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6197" w:right="379" w:firstLine="1656"/>
        <w:jc w:val="left"/>
        <w:rPr>
          <w:sz w:val="24"/>
        </w:rPr>
      </w:pPr>
      <w:r>
        <w:rPr>
          <w:sz w:val="24"/>
        </w:rPr>
        <w:t>Приложение № 1 к письму</w:t>
      </w:r>
      <w:r>
        <w:rPr>
          <w:spacing w:val="-57"/>
          <w:sz w:val="24"/>
        </w:rPr>
        <w:t> </w:t>
      </w:r>
      <w:r>
        <w:rPr>
          <w:sz w:val="24"/>
        </w:rPr>
        <w:t>Рособрнадзора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16</w:t>
      </w:r>
      <w:r>
        <w:rPr>
          <w:spacing w:val="-1"/>
          <w:sz w:val="24"/>
        </w:rPr>
        <w:t> </w:t>
      </w:r>
      <w:r>
        <w:rPr>
          <w:sz w:val="24"/>
        </w:rPr>
        <w:t>января 2024</w:t>
      </w:r>
      <w:r>
        <w:rPr>
          <w:spacing w:val="-1"/>
          <w:sz w:val="24"/>
        </w:rPr>
        <w:t> </w:t>
      </w: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04-4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spacing w:before="1"/>
        <w:ind w:left="2957" w:right="0" w:firstLine="0"/>
        <w:jc w:val="left"/>
        <w:rPr>
          <w:b/>
          <w:sz w:val="36"/>
        </w:rPr>
      </w:pPr>
      <w:r>
        <w:rPr>
          <w:b/>
          <w:sz w:val="36"/>
        </w:rPr>
        <w:t>Методические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рекомендации</w:t>
      </w:r>
    </w:p>
    <w:p>
      <w:pPr>
        <w:spacing w:before="1"/>
        <w:ind w:left="904" w:right="907" w:hanging="101"/>
        <w:jc w:val="left"/>
        <w:rPr>
          <w:b/>
          <w:sz w:val="36"/>
        </w:rPr>
      </w:pPr>
      <w:r>
        <w:rPr>
          <w:b/>
          <w:sz w:val="36"/>
        </w:rPr>
        <w:t>по подготовке и проведению государственной итоговой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аттестации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по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образовательным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программам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основного</w:t>
      </w:r>
    </w:p>
    <w:p>
      <w:pPr>
        <w:spacing w:before="0"/>
        <w:ind w:left="2899" w:right="0" w:firstLine="0"/>
        <w:jc w:val="left"/>
        <w:rPr>
          <w:b/>
          <w:sz w:val="36"/>
        </w:rPr>
      </w:pPr>
      <w:r>
        <w:rPr>
          <w:b/>
          <w:sz w:val="36"/>
        </w:rPr>
        <w:t>общего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образования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в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2024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году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8"/>
        <w:rPr>
          <w:b/>
          <w:sz w:val="40"/>
        </w:rPr>
      </w:pPr>
    </w:p>
    <w:p>
      <w:pPr>
        <w:spacing w:before="0"/>
        <w:ind w:left="637" w:right="648" w:firstLine="0"/>
        <w:jc w:val="center"/>
        <w:rPr>
          <w:b/>
          <w:sz w:val="26"/>
        </w:rPr>
      </w:pPr>
      <w:r>
        <w:rPr>
          <w:b/>
          <w:sz w:val="26"/>
        </w:rPr>
        <w:t>Москва,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2024</w:t>
      </w:r>
    </w:p>
    <w:p>
      <w:pPr>
        <w:spacing w:after="0"/>
        <w:jc w:val="center"/>
        <w:rPr>
          <w:sz w:val="26"/>
        </w:rPr>
        <w:sectPr>
          <w:type w:val="continuous"/>
          <w:pgSz w:w="11900" w:h="16850"/>
          <w:pgMar w:top="1060" w:bottom="280" w:left="740" w:right="160"/>
        </w:sectPr>
      </w:pPr>
    </w:p>
    <w:p>
      <w:pPr>
        <w:pStyle w:val="Heading1"/>
        <w:spacing w:before="69"/>
        <w:ind w:left="627" w:right="648"/>
        <w:jc w:val="center"/>
      </w:pPr>
      <w:r>
        <w:rPr/>
        <w:t>Оглавление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453" w:val="left" w:leader="dot"/>
            </w:tabs>
            <w:spacing w:before="302"/>
            <w:ind w:firstLine="0"/>
          </w:pPr>
          <w:hyperlink w:history="true" w:anchor="_bookmark0">
            <w:r>
              <w:rPr/>
              <w:t>Перечень</w:t>
            </w:r>
            <w:r>
              <w:rPr>
                <w:spacing w:val="-2"/>
              </w:rPr>
              <w:t> </w:t>
            </w:r>
            <w:r>
              <w:rPr/>
              <w:t>условных обозначений</w:t>
            </w:r>
            <w:r>
              <w:rPr>
                <w:spacing w:val="-3"/>
              </w:rPr>
              <w:t> </w:t>
            </w:r>
            <w:r>
              <w:rPr/>
              <w:t>и</w:t>
            </w:r>
            <w:r>
              <w:rPr>
                <w:spacing w:val="-4"/>
              </w:rPr>
              <w:t> </w:t>
            </w:r>
            <w:r>
              <w:rPr/>
              <w:t>сокращений</w:t>
            </w:r>
            <w:r>
              <w:rPr/>
              <w:tab/>
            </w:r>
            <w:r>
              <w:rPr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67" w:val="left" w:leader="none"/>
              <w:tab w:pos="10453" w:val="left" w:leader="dot"/>
            </w:tabs>
            <w:spacing w:line="240" w:lineRule="auto" w:before="16" w:after="0"/>
            <w:ind w:left="666" w:right="0" w:hanging="260"/>
            <w:jc w:val="left"/>
          </w:pPr>
          <w:hyperlink w:history="true" w:anchor="_bookmark1">
            <w:r>
              <w:rPr/>
              <w:t>Рекомендации</w:t>
            </w:r>
            <w:r>
              <w:rPr>
                <w:spacing w:val="-5"/>
              </w:rPr>
              <w:t> </w:t>
            </w:r>
            <w:r>
              <w:rPr/>
              <w:t>по организации</w:t>
            </w:r>
            <w:r>
              <w:rPr>
                <w:spacing w:val="-4"/>
              </w:rPr>
              <w:t> </w:t>
            </w:r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проведению</w:t>
            </w:r>
            <w:r>
              <w:rPr>
                <w:spacing w:val="-3"/>
              </w:rPr>
              <w:t> </w:t>
            </w:r>
            <w:r>
              <w:rPr/>
              <w:t>ГИА</w:t>
            </w:r>
            <w:r>
              <w:rPr/>
              <w:tab/>
            </w:r>
            <w:r>
              <w:rPr/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62" w:val="left" w:leader="none"/>
              <w:tab w:pos="10453" w:val="left" w:leader="dot"/>
            </w:tabs>
            <w:spacing w:line="240" w:lineRule="auto" w:before="10" w:after="0"/>
            <w:ind w:left="861" w:right="0" w:hanging="455"/>
            <w:jc w:val="left"/>
          </w:pPr>
          <w:hyperlink w:history="true" w:anchor="_bookmark2">
            <w:r>
              <w:rPr/>
              <w:t>Подача</w:t>
            </w:r>
            <w:r>
              <w:rPr>
                <w:spacing w:val="-5"/>
              </w:rPr>
              <w:t> </w:t>
            </w:r>
            <w:r>
              <w:rPr/>
              <w:t>заявления об участии</w:t>
            </w:r>
            <w:r>
              <w:rPr>
                <w:spacing w:val="-4"/>
              </w:rPr>
              <w:t> </w:t>
            </w:r>
            <w:r>
              <w:rPr/>
              <w:t>в</w:t>
            </w:r>
            <w:r>
              <w:rPr>
                <w:spacing w:val="-2"/>
              </w:rPr>
              <w:t> </w:t>
            </w:r>
            <w:r>
              <w:rPr/>
              <w:t>ГИА</w:t>
              <w:tab/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62" w:val="left" w:leader="none"/>
              <w:tab w:pos="10453" w:val="left" w:leader="dot"/>
            </w:tabs>
            <w:spacing w:line="240" w:lineRule="auto" w:before="4" w:after="0"/>
            <w:ind w:left="861" w:right="0" w:hanging="455"/>
            <w:jc w:val="left"/>
          </w:pPr>
          <w:hyperlink w:history="true" w:anchor="_bookmark3">
            <w:r>
              <w:rPr/>
              <w:t>Рекомендации</w:t>
            </w:r>
            <w:r>
              <w:rPr>
                <w:spacing w:val="-3"/>
              </w:rPr>
              <w:t> </w:t>
            </w:r>
            <w:r>
              <w:rPr/>
              <w:t>по</w:t>
            </w:r>
            <w:r>
              <w:rPr>
                <w:spacing w:val="-1"/>
              </w:rPr>
              <w:t> </w:t>
            </w:r>
            <w:r>
              <w:rPr/>
              <w:t>организации</w:t>
            </w:r>
            <w:r>
              <w:rPr>
                <w:spacing w:val="-2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проведению</w:t>
            </w:r>
            <w:r>
              <w:rPr>
                <w:spacing w:val="-2"/>
              </w:rPr>
              <w:t> </w:t>
            </w:r>
            <w:r>
              <w:rPr/>
              <w:t>ГВЭ</w:t>
            </w:r>
            <w:r>
              <w:rPr>
                <w:spacing w:val="-2"/>
              </w:rPr>
              <w:t> </w:t>
            </w:r>
            <w:r>
              <w:rPr/>
              <w:t>по</w:t>
            </w:r>
            <w:r>
              <w:rPr>
                <w:spacing w:val="-2"/>
              </w:rPr>
              <w:t> </w:t>
            </w:r>
            <w:r>
              <w:rPr/>
              <w:t>русскому</w:t>
            </w:r>
            <w:r>
              <w:rPr>
                <w:spacing w:val="-8"/>
              </w:rPr>
              <w:t> </w:t>
            </w:r>
            <w:r>
              <w:rPr/>
              <w:t>языку</w:t>
            </w:r>
            <w:r>
              <w:rPr>
                <w:spacing w:val="56"/>
              </w:rPr>
              <w:t> </w:t>
            </w:r>
            <w:r>
              <w:rPr/>
              <w:t>и</w:t>
            </w:r>
            <w:r>
              <w:rPr>
                <w:spacing w:val="7"/>
              </w:rPr>
              <w:t> </w:t>
            </w:r>
            <w:r>
              <w:rPr/>
              <w:t>математике</w:t>
              <w:tab/>
              <w:t>8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056" w:val="left" w:leader="none"/>
              <w:tab w:pos="10453" w:val="left" w:leader="dot"/>
            </w:tabs>
            <w:spacing w:line="240" w:lineRule="auto" w:before="3" w:after="0"/>
            <w:ind w:left="1055" w:right="0" w:hanging="649"/>
            <w:jc w:val="left"/>
          </w:pPr>
          <w:hyperlink w:history="true" w:anchor="_bookmark4">
            <w:r>
              <w:rPr/>
              <w:t>Особенности</w:t>
            </w:r>
            <w:r>
              <w:rPr>
                <w:spacing w:val="1"/>
              </w:rPr>
              <w:t> </w:t>
            </w:r>
            <w:r>
              <w:rPr/>
              <w:t>ГВЭ</w:t>
            </w:r>
            <w:r>
              <w:rPr>
                <w:spacing w:val="-2"/>
              </w:rPr>
              <w:t> </w:t>
            </w:r>
            <w:r>
              <w:rPr/>
              <w:t>по</w:t>
            </w:r>
            <w:r>
              <w:rPr>
                <w:spacing w:val="-1"/>
              </w:rPr>
              <w:t> </w:t>
            </w:r>
            <w:r>
              <w:rPr/>
              <w:t>русскому</w:t>
            </w:r>
            <w:r>
              <w:rPr>
                <w:spacing w:val="-7"/>
              </w:rPr>
              <w:t> </w:t>
            </w:r>
            <w:r>
              <w:rPr/>
              <w:t>языку</w:t>
            </w:r>
            <w:r>
              <w:rPr>
                <w:spacing w:val="-5"/>
              </w:rPr>
              <w:t> </w:t>
            </w:r>
            <w:r>
              <w:rPr/>
              <w:t>в</w:t>
            </w:r>
            <w:r>
              <w:rPr>
                <w:spacing w:val="-1"/>
              </w:rPr>
              <w:t> </w:t>
            </w:r>
            <w:r>
              <w:rPr/>
              <w:t>письменной</w:t>
            </w:r>
            <w:r>
              <w:rPr>
                <w:spacing w:val="-2"/>
              </w:rPr>
              <w:t> </w:t>
            </w:r>
            <w:r>
              <w:rPr/>
              <w:t>форме</w:t>
              <w:tab/>
              <w:t>8</w:t>
            </w:r>
          </w:hyperlink>
        </w:p>
        <w:p>
          <w:pPr>
            <w:pStyle w:val="TOC1"/>
            <w:numPr>
              <w:ilvl w:val="2"/>
              <w:numId w:val="1"/>
            </w:numPr>
            <w:tabs>
              <w:tab w:pos="1056" w:val="left" w:leader="none"/>
              <w:tab w:pos="10323" w:val="left" w:leader="dot"/>
            </w:tabs>
            <w:spacing w:line="240" w:lineRule="auto" w:before="4" w:after="0"/>
            <w:ind w:left="1055" w:right="0" w:hanging="649"/>
            <w:jc w:val="left"/>
            <w:rPr>
              <w:b w:val="0"/>
            </w:rPr>
          </w:pPr>
          <w:hyperlink w:history="true" w:anchor="_bookmark5">
            <w:r>
              <w:rPr/>
              <w:t>Особенности</w:t>
            </w:r>
            <w:r>
              <w:rPr>
                <w:spacing w:val="-3"/>
              </w:rPr>
              <w:t> </w:t>
            </w:r>
            <w:r>
              <w:rPr/>
              <w:t>ГВЭ</w:t>
            </w:r>
            <w:r>
              <w:rPr>
                <w:spacing w:val="-3"/>
              </w:rPr>
              <w:t> </w:t>
            </w:r>
            <w:r>
              <w:rPr/>
              <w:t>по</w:t>
            </w:r>
            <w:r>
              <w:rPr>
                <w:spacing w:val="-1"/>
              </w:rPr>
              <w:t> </w:t>
            </w:r>
            <w:r>
              <w:rPr/>
              <w:t>русскому</w:t>
            </w:r>
            <w:r>
              <w:rPr>
                <w:spacing w:val="-1"/>
              </w:rPr>
              <w:t> </w:t>
            </w:r>
            <w:r>
              <w:rPr/>
              <w:t>языку</w:t>
            </w:r>
            <w:r>
              <w:rPr>
                <w:spacing w:val="-1"/>
              </w:rPr>
              <w:t> </w:t>
            </w:r>
            <w:r>
              <w:rPr/>
              <w:t>в</w:t>
            </w:r>
            <w:r>
              <w:rPr>
                <w:spacing w:val="-3"/>
              </w:rPr>
              <w:t> </w:t>
            </w:r>
            <w:r>
              <w:rPr/>
              <w:t>устной</w:t>
            </w:r>
            <w:r>
              <w:rPr>
                <w:spacing w:val="-2"/>
              </w:rPr>
              <w:t> </w:t>
            </w:r>
            <w:r>
              <w:rPr/>
              <w:t>форме</w:t>
            </w:r>
            <w:r>
              <w:rPr/>
              <w:tab/>
            </w:r>
            <w:r>
              <w:rPr>
                <w:b w:val="0"/>
              </w:rPr>
              <w:t>11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056" w:val="left" w:leader="none"/>
              <w:tab w:pos="10323" w:val="left" w:leader="dot"/>
            </w:tabs>
            <w:spacing w:line="240" w:lineRule="auto" w:before="6" w:after="0"/>
            <w:ind w:left="1055" w:right="0" w:hanging="649"/>
            <w:jc w:val="left"/>
          </w:pPr>
          <w:hyperlink w:history="true" w:anchor="_bookmark6">
            <w:r>
              <w:rPr/>
              <w:t>Особенности</w:t>
            </w:r>
            <w:r>
              <w:rPr>
                <w:spacing w:val="-1"/>
              </w:rPr>
              <w:t> </w:t>
            </w:r>
            <w:r>
              <w:rPr/>
              <w:t>ГВЭ</w:t>
            </w:r>
            <w:r>
              <w:rPr>
                <w:spacing w:val="-3"/>
              </w:rPr>
              <w:t> </w:t>
            </w:r>
            <w:r>
              <w:rPr/>
              <w:t>по</w:t>
            </w:r>
            <w:r>
              <w:rPr>
                <w:spacing w:val="-1"/>
              </w:rPr>
              <w:t> </w:t>
            </w:r>
            <w:r>
              <w:rPr/>
              <w:t>математике</w:t>
            </w:r>
            <w:r>
              <w:rPr>
                <w:spacing w:val="-3"/>
              </w:rPr>
              <w:t> </w:t>
            </w:r>
            <w:r>
              <w:rPr/>
              <w:t>в</w:t>
            </w:r>
            <w:r>
              <w:rPr>
                <w:spacing w:val="-4"/>
              </w:rPr>
              <w:t> </w:t>
            </w:r>
            <w:r>
              <w:rPr/>
              <w:t>письменной форме</w:t>
              <w:tab/>
              <w:t>11</w:t>
            </w:r>
          </w:hyperlink>
        </w:p>
        <w:p>
          <w:pPr>
            <w:pStyle w:val="TOC1"/>
            <w:numPr>
              <w:ilvl w:val="2"/>
              <w:numId w:val="1"/>
            </w:numPr>
            <w:tabs>
              <w:tab w:pos="1056" w:val="left" w:leader="none"/>
              <w:tab w:pos="10323" w:val="left" w:leader="dot"/>
            </w:tabs>
            <w:spacing w:line="240" w:lineRule="auto" w:before="3" w:after="0"/>
            <w:ind w:left="1055" w:right="0" w:hanging="649"/>
            <w:jc w:val="left"/>
            <w:rPr>
              <w:b w:val="0"/>
            </w:rPr>
          </w:pPr>
          <w:hyperlink w:history="true" w:anchor="_bookmark7">
            <w:r>
              <w:rPr/>
              <w:t>Особенности</w:t>
            </w:r>
            <w:r>
              <w:rPr>
                <w:spacing w:val="-3"/>
              </w:rPr>
              <w:t> </w:t>
            </w:r>
            <w:r>
              <w:rPr/>
              <w:t>ГВЭ</w:t>
            </w:r>
            <w:r>
              <w:rPr>
                <w:spacing w:val="-2"/>
              </w:rPr>
              <w:t> </w:t>
            </w:r>
            <w:r>
              <w:rPr/>
              <w:t>по</w:t>
            </w:r>
            <w:r>
              <w:rPr>
                <w:spacing w:val="-1"/>
              </w:rPr>
              <w:t> </w:t>
            </w:r>
            <w:r>
              <w:rPr/>
              <w:t>математике</w:t>
            </w:r>
            <w:r>
              <w:rPr>
                <w:spacing w:val="-3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устной</w:t>
            </w:r>
            <w:r>
              <w:rPr>
                <w:spacing w:val="-2"/>
              </w:rPr>
              <w:t> </w:t>
            </w:r>
            <w:r>
              <w:rPr/>
              <w:t>форме</w:t>
            </w:r>
            <w:r>
              <w:rPr/>
              <w:tab/>
            </w:r>
            <w:r>
              <w:rPr>
                <w:b w:val="0"/>
              </w:rPr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91" w:val="left" w:leader="none"/>
              <w:tab w:pos="10323" w:val="left" w:leader="dot"/>
            </w:tabs>
            <w:spacing w:line="240" w:lineRule="auto" w:before="3" w:after="0"/>
            <w:ind w:left="407" w:right="414" w:firstLine="0"/>
            <w:jc w:val="left"/>
          </w:pPr>
          <w:hyperlink w:history="true" w:anchor="_bookmark8">
            <w:r>
              <w:rPr/>
              <w:t>Рекомендации</w:t>
            </w:r>
            <w:r>
              <w:rPr>
                <w:spacing w:val="1"/>
              </w:rPr>
              <w:t> </w:t>
            </w:r>
            <w:r>
              <w:rPr/>
              <w:t>по</w:t>
            </w:r>
            <w:r>
              <w:rPr>
                <w:spacing w:val="1"/>
              </w:rPr>
              <w:t> </w:t>
            </w:r>
            <w:r>
              <w:rPr/>
              <w:t>организации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проведению</w:t>
            </w:r>
            <w:r>
              <w:rPr>
                <w:spacing w:val="1"/>
              </w:rPr>
              <w:t> </w:t>
            </w:r>
            <w:r>
              <w:rPr/>
              <w:t>ОГЭ</w:t>
            </w:r>
            <w:r>
              <w:rPr>
                <w:spacing w:val="66"/>
              </w:rPr>
              <w:t> </w:t>
            </w:r>
            <w:r>
              <w:rPr/>
              <w:t>по</w:t>
            </w:r>
            <w:r>
              <w:rPr>
                <w:spacing w:val="66"/>
              </w:rPr>
              <w:t> </w:t>
            </w:r>
            <w:r>
              <w:rPr/>
              <w:t>отдельным</w:t>
            </w:r>
            <w:r>
              <w:rPr>
                <w:spacing w:val="66"/>
              </w:rPr>
              <w:t> </w:t>
            </w:r>
            <w:r>
              <w:rPr/>
              <w:t>учебным</w:t>
            </w:r>
          </w:hyperlink>
          <w:r>
            <w:rPr>
              <w:spacing w:val="1"/>
            </w:rPr>
            <w:t> </w:t>
          </w:r>
          <w:hyperlink w:history="true" w:anchor="_bookmark8">
            <w:r>
              <w:rPr/>
              <w:t>предметам</w:t>
              <w:tab/>
            </w:r>
            <w:r>
              <w:rPr>
                <w:spacing w:val="-3"/>
              </w:rPr>
              <w:t>13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056" w:val="left" w:leader="none"/>
              <w:tab w:pos="10323" w:val="left" w:leader="dot"/>
            </w:tabs>
            <w:spacing w:line="240" w:lineRule="auto" w:before="5" w:after="0"/>
            <w:ind w:left="1055" w:right="0" w:hanging="649"/>
            <w:jc w:val="left"/>
          </w:pPr>
          <w:hyperlink w:history="true" w:anchor="_bookmark9">
            <w:r>
              <w:rPr/>
              <w:t>Особенности</w:t>
            </w:r>
            <w:r>
              <w:rPr>
                <w:spacing w:val="-4"/>
              </w:rPr>
              <w:t> </w:t>
            </w:r>
            <w:r>
              <w:rPr/>
              <w:t>организации</w:t>
            </w:r>
            <w:r>
              <w:rPr>
                <w:spacing w:val="-3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проведения</w:t>
            </w:r>
            <w:r>
              <w:rPr>
                <w:spacing w:val="-2"/>
              </w:rPr>
              <w:t> </w:t>
            </w:r>
            <w:r>
              <w:rPr/>
              <w:t>ОГЭ</w:t>
            </w:r>
            <w:r>
              <w:rPr>
                <w:spacing w:val="-3"/>
              </w:rPr>
              <w:t> </w:t>
            </w:r>
            <w:r>
              <w:rPr/>
              <w:t>по</w:t>
            </w:r>
            <w:r>
              <w:rPr>
                <w:spacing w:val="-3"/>
              </w:rPr>
              <w:t> </w:t>
            </w:r>
            <w:r>
              <w:rPr/>
              <w:t>русскому</w:t>
            </w:r>
            <w:r>
              <w:rPr>
                <w:spacing w:val="-6"/>
              </w:rPr>
              <w:t> </w:t>
            </w:r>
            <w:r>
              <w:rPr/>
              <w:t>языку</w:t>
              <w:tab/>
              <w:t>13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056" w:val="left" w:leader="none"/>
              <w:tab w:pos="10323" w:val="left" w:leader="dot"/>
            </w:tabs>
            <w:spacing w:line="240" w:lineRule="auto" w:before="4" w:after="0"/>
            <w:ind w:left="1055" w:right="0" w:hanging="649"/>
            <w:jc w:val="left"/>
          </w:pPr>
          <w:hyperlink w:history="true" w:anchor="_bookmark10">
            <w:r>
              <w:rPr/>
              <w:t>Особенности</w:t>
            </w:r>
            <w:r>
              <w:rPr>
                <w:spacing w:val="-4"/>
              </w:rPr>
              <w:t> </w:t>
            </w:r>
            <w:r>
              <w:rPr/>
              <w:t>организации</w:t>
            </w:r>
            <w:r>
              <w:rPr>
                <w:spacing w:val="-4"/>
              </w:rPr>
              <w:t> </w:t>
            </w:r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проведения</w:t>
            </w:r>
            <w:r>
              <w:rPr>
                <w:spacing w:val="-3"/>
              </w:rPr>
              <w:t> </w:t>
            </w:r>
            <w:r>
              <w:rPr/>
              <w:t>ОГЭ</w:t>
            </w:r>
            <w:r>
              <w:rPr>
                <w:spacing w:val="-4"/>
              </w:rPr>
              <w:t> </w:t>
            </w:r>
            <w:r>
              <w:rPr/>
              <w:t>по</w:t>
            </w:r>
            <w:r>
              <w:rPr>
                <w:spacing w:val="-4"/>
              </w:rPr>
              <w:t> </w:t>
            </w:r>
            <w:r>
              <w:rPr/>
              <w:t>иностранным</w:t>
            </w:r>
            <w:r>
              <w:rPr>
                <w:spacing w:val="-4"/>
              </w:rPr>
              <w:t> </w:t>
            </w:r>
            <w:r>
              <w:rPr/>
              <w:t>языкам</w:t>
              <w:tab/>
              <w:t>13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056" w:val="left" w:leader="none"/>
              <w:tab w:pos="10323" w:val="left" w:leader="dot"/>
            </w:tabs>
            <w:spacing w:line="240" w:lineRule="auto" w:before="3" w:after="0"/>
            <w:ind w:left="1055" w:right="0" w:hanging="649"/>
            <w:jc w:val="left"/>
          </w:pPr>
          <w:hyperlink w:history="true" w:anchor="_bookmark11">
            <w:r>
              <w:rPr/>
              <w:t>Особенности</w:t>
            </w:r>
            <w:r>
              <w:rPr>
                <w:spacing w:val="-4"/>
              </w:rPr>
              <w:t> </w:t>
            </w:r>
            <w:r>
              <w:rPr/>
              <w:t>организации</w:t>
            </w:r>
            <w:r>
              <w:rPr>
                <w:spacing w:val="-4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проведения</w:t>
            </w:r>
            <w:r>
              <w:rPr>
                <w:spacing w:val="-3"/>
              </w:rPr>
              <w:t> </w:t>
            </w:r>
            <w:r>
              <w:rPr/>
              <w:t>ОГЭ</w:t>
            </w:r>
            <w:r>
              <w:rPr>
                <w:spacing w:val="-4"/>
              </w:rPr>
              <w:t> </w:t>
            </w:r>
            <w:r>
              <w:rPr/>
              <w:t>по</w:t>
            </w:r>
            <w:r>
              <w:rPr>
                <w:spacing w:val="-3"/>
              </w:rPr>
              <w:t> </w:t>
            </w:r>
            <w:r>
              <w:rPr/>
              <w:t>химии</w:t>
              <w:tab/>
              <w:t>15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056" w:val="left" w:leader="none"/>
              <w:tab w:pos="10323" w:val="left" w:leader="dot"/>
            </w:tabs>
            <w:spacing w:line="240" w:lineRule="auto" w:before="6" w:after="0"/>
            <w:ind w:left="1055" w:right="0" w:hanging="649"/>
            <w:jc w:val="left"/>
          </w:pPr>
          <w:hyperlink w:history="true" w:anchor="_bookmark12">
            <w:r>
              <w:rPr/>
              <w:t>Особенности</w:t>
            </w:r>
            <w:r>
              <w:rPr>
                <w:spacing w:val="-4"/>
              </w:rPr>
              <w:t> </w:t>
            </w:r>
            <w:r>
              <w:rPr/>
              <w:t>организации</w:t>
            </w:r>
            <w:r>
              <w:rPr>
                <w:spacing w:val="-2"/>
              </w:rPr>
              <w:t> </w:t>
            </w:r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проведения</w:t>
            </w:r>
            <w:r>
              <w:rPr>
                <w:spacing w:val="-2"/>
              </w:rPr>
              <w:t> </w:t>
            </w:r>
            <w:r>
              <w:rPr/>
              <w:t>ОГЭ</w:t>
            </w:r>
            <w:r>
              <w:rPr>
                <w:spacing w:val="-3"/>
              </w:rPr>
              <w:t> </w:t>
            </w:r>
            <w:r>
              <w:rPr/>
              <w:t>по</w:t>
            </w:r>
            <w:r>
              <w:rPr>
                <w:spacing w:val="-3"/>
              </w:rPr>
              <w:t> </w:t>
            </w:r>
            <w:r>
              <w:rPr/>
              <w:t>физике</w:t>
              <w:tab/>
              <w:t>17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056" w:val="left" w:leader="none"/>
              <w:tab w:pos="10323" w:val="left" w:leader="dot"/>
            </w:tabs>
            <w:spacing w:line="240" w:lineRule="auto" w:before="4" w:after="0"/>
            <w:ind w:left="1055" w:right="0" w:hanging="649"/>
            <w:jc w:val="left"/>
          </w:pPr>
          <w:hyperlink w:history="true" w:anchor="_bookmark13">
            <w:r>
              <w:rPr/>
              <w:t>Особенности</w:t>
            </w:r>
            <w:r>
              <w:rPr>
                <w:spacing w:val="-5"/>
              </w:rPr>
              <w:t> </w:t>
            </w:r>
            <w:r>
              <w:rPr/>
              <w:t>организации</w:t>
            </w:r>
            <w:r>
              <w:rPr>
                <w:spacing w:val="-4"/>
              </w:rPr>
              <w:t> </w:t>
            </w:r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проведения</w:t>
            </w:r>
            <w:r>
              <w:rPr>
                <w:spacing w:val="-3"/>
              </w:rPr>
              <w:t> </w:t>
            </w:r>
            <w:r>
              <w:rPr/>
              <w:t>ОГЭ</w:t>
            </w:r>
            <w:r>
              <w:rPr>
                <w:spacing w:val="-4"/>
              </w:rPr>
              <w:t> </w:t>
            </w:r>
            <w:r>
              <w:rPr/>
              <w:t>по</w:t>
            </w:r>
            <w:r>
              <w:rPr>
                <w:spacing w:val="-4"/>
              </w:rPr>
              <w:t> </w:t>
            </w:r>
            <w:r>
              <w:rPr/>
              <w:t>информатике</w:t>
              <w:tab/>
              <w:t>17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056" w:val="left" w:leader="none"/>
              <w:tab w:pos="10323" w:val="left" w:leader="dot"/>
            </w:tabs>
            <w:spacing w:line="240" w:lineRule="auto" w:before="3" w:after="0"/>
            <w:ind w:left="1055" w:right="0" w:hanging="649"/>
            <w:jc w:val="left"/>
          </w:pPr>
          <w:hyperlink w:history="true" w:anchor="_bookmark14">
            <w:r>
              <w:rPr/>
              <w:t>Особенности</w:t>
            </w:r>
            <w:r>
              <w:rPr>
                <w:spacing w:val="-4"/>
              </w:rPr>
              <w:t> </w:t>
            </w:r>
            <w:r>
              <w:rPr/>
              <w:t>организации</w:t>
            </w:r>
            <w:r>
              <w:rPr>
                <w:spacing w:val="-4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проведения</w:t>
            </w:r>
            <w:r>
              <w:rPr>
                <w:spacing w:val="-3"/>
              </w:rPr>
              <w:t> </w:t>
            </w:r>
            <w:r>
              <w:rPr/>
              <w:t>ОГЭ</w:t>
            </w:r>
            <w:r>
              <w:rPr>
                <w:spacing w:val="-3"/>
              </w:rPr>
              <w:t> </w:t>
            </w:r>
            <w:r>
              <w:rPr/>
              <w:t>по</w:t>
            </w:r>
            <w:r>
              <w:rPr>
                <w:spacing w:val="-4"/>
              </w:rPr>
              <w:t> </w:t>
            </w:r>
            <w:r>
              <w:rPr/>
              <w:t>литературе</w:t>
              <w:tab/>
              <w:t>18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67" w:val="left" w:leader="none"/>
              <w:tab w:pos="10323" w:val="left" w:leader="dot"/>
            </w:tabs>
            <w:spacing w:line="240" w:lineRule="auto" w:before="11" w:after="0"/>
            <w:ind w:left="666" w:right="0" w:hanging="260"/>
            <w:jc w:val="left"/>
          </w:pPr>
          <w:hyperlink w:history="true" w:anchor="_bookmark15">
            <w:r>
              <w:rPr/>
              <w:t>Рекомендации</w:t>
            </w:r>
            <w:r>
              <w:rPr>
                <w:spacing w:val="-7"/>
              </w:rPr>
              <w:t> </w:t>
            </w:r>
            <w:r>
              <w:rPr/>
              <w:t>по</w:t>
            </w:r>
            <w:r>
              <w:rPr>
                <w:spacing w:val="-2"/>
              </w:rPr>
              <w:t> </w:t>
            </w:r>
            <w:r>
              <w:rPr/>
              <w:t>проверке</w:t>
            </w:r>
            <w:r>
              <w:rPr>
                <w:spacing w:val="-7"/>
              </w:rPr>
              <w:t> </w:t>
            </w:r>
            <w:r>
              <w:rPr/>
              <w:t>экзаменационных</w:t>
            </w:r>
            <w:r>
              <w:rPr>
                <w:spacing w:val="-4"/>
              </w:rPr>
              <w:t> </w:t>
            </w:r>
            <w:r>
              <w:rPr/>
              <w:t>работ</w:t>
            </w:r>
            <w:r>
              <w:rPr/>
              <w:tab/>
            </w:r>
            <w:r>
              <w:rPr/>
              <w:t>18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67" w:val="left" w:leader="none"/>
              <w:tab w:pos="10323" w:val="left" w:leader="dot"/>
            </w:tabs>
            <w:spacing w:line="240" w:lineRule="auto" w:before="17" w:after="0"/>
            <w:ind w:left="666" w:right="0" w:hanging="260"/>
            <w:jc w:val="left"/>
          </w:pPr>
          <w:hyperlink w:history="true" w:anchor="_bookmark16">
            <w:r>
              <w:rPr/>
              <w:t>Инструктивные</w:t>
            </w:r>
            <w:r>
              <w:rPr>
                <w:spacing w:val="-1"/>
              </w:rPr>
              <w:t> </w:t>
            </w:r>
            <w:r>
              <w:rPr/>
              <w:t>материалы</w:t>
            </w:r>
            <w:r>
              <w:rPr>
                <w:spacing w:val="-4"/>
              </w:rPr>
              <w:t> </w:t>
            </w:r>
            <w:r>
              <w:rPr/>
              <w:t>для</w:t>
            </w:r>
            <w:r>
              <w:rPr>
                <w:spacing w:val="-5"/>
              </w:rPr>
              <w:t> </w:t>
            </w:r>
            <w:r>
              <w:rPr/>
              <w:t>работников ППЭ</w:t>
            </w:r>
            <w:r>
              <w:rPr/>
              <w:tab/>
            </w:r>
            <w:r>
              <w:rPr/>
              <w:t>20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62" w:val="left" w:leader="none"/>
              <w:tab w:pos="10323" w:val="left" w:leader="dot"/>
            </w:tabs>
            <w:spacing w:line="240" w:lineRule="auto" w:before="9" w:after="0"/>
            <w:ind w:left="861" w:right="0" w:hanging="455"/>
            <w:jc w:val="left"/>
          </w:pPr>
          <w:hyperlink w:history="true" w:anchor="_bookmark17">
            <w:r>
              <w:rPr/>
              <w:t>Инструкция</w:t>
            </w:r>
            <w:r>
              <w:rPr>
                <w:spacing w:val="-4"/>
              </w:rPr>
              <w:t> </w:t>
            </w:r>
            <w:r>
              <w:rPr/>
              <w:t>для</w:t>
            </w:r>
            <w:r>
              <w:rPr>
                <w:spacing w:val="-3"/>
              </w:rPr>
              <w:t> </w:t>
            </w:r>
            <w:r>
              <w:rPr/>
              <w:t>руководителя</w:t>
            </w:r>
            <w:r>
              <w:rPr>
                <w:spacing w:val="-3"/>
              </w:rPr>
              <w:t> </w:t>
            </w:r>
            <w:r>
              <w:rPr/>
              <w:t>ППЭ</w:t>
              <w:tab/>
              <w:t>20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62" w:val="left" w:leader="none"/>
              <w:tab w:pos="10323" w:val="left" w:leader="dot"/>
            </w:tabs>
            <w:spacing w:line="240" w:lineRule="auto" w:before="3" w:after="0"/>
            <w:ind w:left="861" w:right="0" w:hanging="455"/>
            <w:jc w:val="left"/>
          </w:pPr>
          <w:hyperlink w:history="true" w:anchor="_bookmark18">
            <w:r>
              <w:rPr/>
              <w:t>Инструкция</w:t>
            </w:r>
            <w:r>
              <w:rPr>
                <w:spacing w:val="-4"/>
              </w:rPr>
              <w:t> </w:t>
            </w:r>
            <w:r>
              <w:rPr/>
              <w:t>для члена</w:t>
            </w:r>
            <w:r>
              <w:rPr>
                <w:spacing w:val="-4"/>
              </w:rPr>
              <w:t> </w:t>
            </w:r>
            <w:r>
              <w:rPr/>
              <w:t>ГЭК</w:t>
              <w:tab/>
              <w:t>27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62" w:val="left" w:leader="none"/>
              <w:tab w:pos="10323" w:val="left" w:leader="dot"/>
            </w:tabs>
            <w:spacing w:line="240" w:lineRule="auto" w:before="4" w:after="0"/>
            <w:ind w:left="861" w:right="0" w:hanging="455"/>
            <w:jc w:val="left"/>
          </w:pPr>
          <w:hyperlink w:history="true" w:anchor="_bookmark19">
            <w:r>
              <w:rPr/>
              <w:t>Инструкция</w:t>
            </w:r>
            <w:r>
              <w:rPr>
                <w:spacing w:val="-4"/>
              </w:rPr>
              <w:t> </w:t>
            </w:r>
            <w:r>
              <w:rPr/>
              <w:t>для</w:t>
            </w:r>
            <w:r>
              <w:rPr>
                <w:spacing w:val="-2"/>
              </w:rPr>
              <w:t> </w:t>
            </w:r>
            <w:r>
              <w:rPr/>
              <w:t>организаторов</w:t>
            </w:r>
            <w:r>
              <w:rPr>
                <w:spacing w:val="-3"/>
              </w:rPr>
              <w:t> </w:t>
            </w:r>
            <w:r>
              <w:rPr/>
              <w:t>в</w:t>
            </w:r>
            <w:r>
              <w:rPr>
                <w:spacing w:val="-3"/>
              </w:rPr>
              <w:t> </w:t>
            </w:r>
            <w:r>
              <w:rPr/>
              <w:t>аудитории</w:t>
              <w:tab/>
              <w:t>33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62" w:val="left" w:leader="none"/>
              <w:tab w:pos="10323" w:val="left" w:leader="dot"/>
            </w:tabs>
            <w:spacing w:line="240" w:lineRule="auto" w:before="6" w:after="0"/>
            <w:ind w:left="861" w:right="0" w:hanging="455"/>
            <w:jc w:val="left"/>
          </w:pPr>
          <w:hyperlink w:history="true" w:anchor="_bookmark20">
            <w:r>
              <w:rPr/>
              <w:t>Инструкция</w:t>
            </w:r>
            <w:r>
              <w:rPr>
                <w:spacing w:val="-4"/>
              </w:rPr>
              <w:t> </w:t>
            </w:r>
            <w:r>
              <w:rPr/>
              <w:t>для</w:t>
            </w:r>
            <w:r>
              <w:rPr>
                <w:spacing w:val="-3"/>
              </w:rPr>
              <w:t> </w:t>
            </w:r>
            <w:r>
              <w:rPr/>
              <w:t>организатора</w:t>
            </w:r>
            <w:r>
              <w:rPr>
                <w:spacing w:val="-1"/>
              </w:rPr>
              <w:t> </w:t>
            </w:r>
            <w:r>
              <w:rPr/>
              <w:t>вне</w:t>
            </w:r>
            <w:r>
              <w:rPr>
                <w:spacing w:val="-4"/>
              </w:rPr>
              <w:t> </w:t>
            </w:r>
            <w:r>
              <w:rPr/>
              <w:t>аудитории</w:t>
              <w:tab/>
              <w:t>45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62" w:val="left" w:leader="none"/>
              <w:tab w:pos="10323" w:val="left" w:leader="dot"/>
            </w:tabs>
            <w:spacing w:line="240" w:lineRule="auto" w:before="3" w:after="0"/>
            <w:ind w:left="861" w:right="0" w:hanging="455"/>
            <w:jc w:val="left"/>
          </w:pPr>
          <w:hyperlink w:history="true" w:anchor="_bookmark21">
            <w:r>
              <w:rPr/>
              <w:t>Инструкция</w:t>
            </w:r>
            <w:r>
              <w:rPr>
                <w:spacing w:val="-5"/>
              </w:rPr>
              <w:t> </w:t>
            </w:r>
            <w:r>
              <w:rPr/>
              <w:t>для</w:t>
            </w:r>
            <w:r>
              <w:rPr>
                <w:spacing w:val="-1"/>
              </w:rPr>
              <w:t> </w:t>
            </w:r>
            <w:r>
              <w:rPr/>
              <w:t>технического</w:t>
            </w:r>
            <w:r>
              <w:rPr>
                <w:spacing w:val="-4"/>
              </w:rPr>
              <w:t> </w:t>
            </w:r>
            <w:r>
              <w:rPr/>
              <w:t>специалиста</w:t>
              <w:tab/>
              <w:t>51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62" w:val="left" w:leader="none"/>
              <w:tab w:pos="10323" w:val="left" w:leader="dot"/>
            </w:tabs>
            <w:spacing w:line="240" w:lineRule="auto" w:before="4" w:after="0"/>
            <w:ind w:left="861" w:right="0" w:hanging="455"/>
            <w:jc w:val="left"/>
          </w:pPr>
          <w:hyperlink w:history="true" w:anchor="_bookmark22">
            <w:r>
              <w:rPr/>
              <w:t>Инструкция</w:t>
            </w:r>
            <w:r>
              <w:rPr>
                <w:spacing w:val="-5"/>
              </w:rPr>
              <w:t> </w:t>
            </w:r>
            <w:r>
              <w:rPr/>
              <w:t>для</w:t>
            </w:r>
            <w:r>
              <w:rPr>
                <w:spacing w:val="-2"/>
              </w:rPr>
              <w:t> </w:t>
            </w:r>
            <w:r>
              <w:rPr/>
              <w:t>медицинского</w:t>
            </w:r>
            <w:r>
              <w:rPr>
                <w:spacing w:val="-4"/>
              </w:rPr>
              <w:t> </w:t>
            </w:r>
            <w:r>
              <w:rPr/>
              <w:t>работника</w:t>
              <w:tab/>
              <w:t>54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02" w:val="left" w:leader="none"/>
              <w:tab w:pos="10323" w:val="left" w:leader="dot"/>
            </w:tabs>
            <w:spacing w:line="240" w:lineRule="auto" w:before="3" w:after="0"/>
            <w:ind w:left="407" w:right="414" w:firstLine="0"/>
            <w:jc w:val="left"/>
          </w:pPr>
          <w:hyperlink w:history="true" w:anchor="_bookmark23">
            <w:r>
              <w:rPr/>
              <w:t>Инструкция</w:t>
            </w:r>
            <w:r>
              <w:rPr>
                <w:spacing w:val="1"/>
              </w:rPr>
              <w:t> </w:t>
            </w:r>
            <w:r>
              <w:rPr/>
              <w:t>для</w:t>
            </w:r>
            <w:r>
              <w:rPr>
                <w:spacing w:val="1"/>
              </w:rPr>
              <w:t> </w:t>
            </w:r>
            <w:r>
              <w:rPr/>
              <w:t>участника</w:t>
            </w:r>
            <w:r>
              <w:rPr>
                <w:spacing w:val="1"/>
              </w:rPr>
              <w:t> </w:t>
            </w:r>
            <w:r>
              <w:rPr/>
              <w:t>ГИА,</w:t>
            </w:r>
            <w:r>
              <w:rPr>
                <w:spacing w:val="1"/>
              </w:rPr>
              <w:t> </w:t>
            </w:r>
            <w:r>
              <w:rPr/>
              <w:t>зачитываемая</w:t>
            </w:r>
            <w:r>
              <w:rPr>
                <w:spacing w:val="1"/>
              </w:rPr>
              <w:t> </w:t>
            </w:r>
            <w:r>
              <w:rPr/>
              <w:t>организатором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аудитории</w:t>
            </w:r>
            <w:r>
              <w:rPr>
                <w:spacing w:val="1"/>
              </w:rPr>
              <w:t> </w:t>
            </w:r>
            <w:r>
              <w:rPr/>
              <w:t>перед</w:t>
            </w:r>
          </w:hyperlink>
          <w:r>
            <w:rPr>
              <w:spacing w:val="1"/>
            </w:rPr>
            <w:t> </w:t>
          </w:r>
          <w:hyperlink w:history="true" w:anchor="_bookmark23">
            <w:r>
              <w:rPr/>
              <w:t>началом</w:t>
            </w:r>
            <w:r>
              <w:rPr>
                <w:spacing w:val="-3"/>
              </w:rPr>
              <w:t> </w:t>
            </w:r>
            <w:r>
              <w:rPr/>
              <w:t>экзамена</w:t>
              <w:tab/>
            </w:r>
            <w:r>
              <w:rPr>
                <w:spacing w:val="-3"/>
              </w:rPr>
              <w:t>55</w:t>
            </w:r>
          </w:hyperlink>
        </w:p>
        <w:p>
          <w:pPr>
            <w:pStyle w:val="TOC1"/>
            <w:tabs>
              <w:tab w:pos="10323" w:val="left" w:leader="dot"/>
            </w:tabs>
            <w:spacing w:before="12"/>
            <w:ind w:left="417" w:right="414" w:hanging="10"/>
          </w:pPr>
          <w:hyperlink w:history="true" w:anchor="_bookmark24">
            <w:r>
              <w:rPr/>
              <w:t>Приложение</w:t>
            </w:r>
            <w:r>
              <w:rPr>
                <w:spacing w:val="1"/>
              </w:rPr>
              <w:t> </w:t>
            </w:r>
            <w:r>
              <w:rPr/>
              <w:t>1.</w:t>
            </w:r>
            <w:r>
              <w:rPr>
                <w:spacing w:val="1"/>
              </w:rPr>
              <w:t> </w:t>
            </w:r>
            <w:r>
              <w:rPr/>
              <w:t>Журнал</w:t>
            </w:r>
            <w:r>
              <w:rPr>
                <w:spacing w:val="1"/>
              </w:rPr>
              <w:t> </w:t>
            </w:r>
            <w:r>
              <w:rPr/>
              <w:t>учета</w:t>
            </w:r>
            <w:r>
              <w:rPr>
                <w:spacing w:val="1"/>
              </w:rPr>
              <w:t> </w:t>
            </w:r>
            <w:r>
              <w:rPr/>
              <w:t>участников</w:t>
            </w:r>
            <w:r>
              <w:rPr>
                <w:spacing w:val="1"/>
              </w:rPr>
              <w:t> </w:t>
            </w:r>
            <w:r>
              <w:rPr/>
              <w:t>ГИА,</w:t>
            </w:r>
            <w:r>
              <w:rPr>
                <w:spacing w:val="1"/>
              </w:rPr>
              <w:t> </w:t>
            </w:r>
            <w:r>
              <w:rPr/>
              <w:t>обратившихся</w:t>
            </w:r>
            <w:r>
              <w:rPr>
                <w:spacing w:val="1"/>
              </w:rPr>
              <w:t> </w:t>
            </w:r>
            <w:r>
              <w:rPr/>
              <w:t>к</w:t>
            </w:r>
            <w:r>
              <w:rPr>
                <w:spacing w:val="1"/>
              </w:rPr>
              <w:t> </w:t>
            </w:r>
            <w:r>
              <w:rPr/>
              <w:t>медицинскому</w:t>
            </w:r>
          </w:hyperlink>
          <w:r>
            <w:rPr>
              <w:spacing w:val="1"/>
            </w:rPr>
            <w:t> </w:t>
          </w:r>
          <w:hyperlink w:history="true" w:anchor="_bookmark24">
            <w:r>
              <w:rPr/>
              <w:t>работнику</w:t>
            </w:r>
            <w:r>
              <w:rPr/>
              <w:tab/>
            </w:r>
            <w:r>
              <w:rPr>
                <w:spacing w:val="-3"/>
              </w:rPr>
              <w:t>60</w:t>
            </w:r>
          </w:hyperlink>
        </w:p>
        <w:p>
          <w:pPr>
            <w:pStyle w:val="TOC1"/>
            <w:tabs>
              <w:tab w:pos="10323" w:val="left" w:leader="dot"/>
            </w:tabs>
            <w:ind w:firstLine="0"/>
          </w:pPr>
          <w:hyperlink w:history="true" w:anchor="_bookmark25">
            <w:r>
              <w:rPr/>
              <w:t>Приложение</w:t>
            </w:r>
            <w:r>
              <w:rPr>
                <w:spacing w:val="-2"/>
              </w:rPr>
              <w:t> </w:t>
            </w:r>
            <w:r>
              <w:rPr/>
              <w:t>2.</w:t>
            </w:r>
            <w:r>
              <w:rPr>
                <w:spacing w:val="-3"/>
              </w:rPr>
              <w:t> </w:t>
            </w:r>
            <w:r>
              <w:rPr/>
              <w:t>Образец</w:t>
            </w:r>
            <w:r>
              <w:rPr>
                <w:spacing w:val="-2"/>
              </w:rPr>
              <w:t> </w:t>
            </w:r>
            <w:r>
              <w:rPr/>
              <w:t>заявления</w:t>
            </w:r>
            <w:r>
              <w:rPr>
                <w:spacing w:val="-2"/>
              </w:rPr>
              <w:t> </w:t>
            </w:r>
            <w:r>
              <w:rPr/>
              <w:t>об</w:t>
            </w:r>
            <w:r>
              <w:rPr>
                <w:spacing w:val="-3"/>
              </w:rPr>
              <w:t> </w:t>
            </w:r>
            <w:r>
              <w:rPr/>
              <w:t>участии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-3"/>
              </w:rPr>
              <w:t> </w:t>
            </w:r>
            <w:r>
              <w:rPr/>
              <w:t>ГИА</w:t>
            </w:r>
            <w:r>
              <w:rPr/>
              <w:tab/>
            </w:r>
            <w:r>
              <w:rPr/>
              <w:t>62</w:t>
            </w:r>
          </w:hyperlink>
        </w:p>
        <w:p>
          <w:pPr>
            <w:pStyle w:val="TOC1"/>
            <w:tabs>
              <w:tab w:pos="10323" w:val="left" w:leader="dot"/>
            </w:tabs>
            <w:ind w:firstLine="0"/>
          </w:pPr>
          <w:hyperlink w:history="true" w:anchor="_bookmark26">
            <w:r>
              <w:rPr/>
              <w:t>Приложение</w:t>
            </w:r>
            <w:r>
              <w:rPr>
                <w:spacing w:val="-3"/>
              </w:rPr>
              <w:t> </w:t>
            </w:r>
            <w:r>
              <w:rPr/>
              <w:t>3.</w:t>
            </w:r>
            <w:r>
              <w:rPr>
                <w:spacing w:val="-4"/>
              </w:rPr>
              <w:t> </w:t>
            </w:r>
            <w:r>
              <w:rPr/>
              <w:t>Памятка</w:t>
            </w:r>
            <w:r>
              <w:rPr>
                <w:spacing w:val="-3"/>
              </w:rPr>
              <w:t> </w:t>
            </w:r>
            <w:r>
              <w:rPr/>
              <w:t>о</w:t>
            </w:r>
            <w:r>
              <w:rPr>
                <w:spacing w:val="-4"/>
              </w:rPr>
              <w:t> </w:t>
            </w:r>
            <w:r>
              <w:rPr/>
              <w:t>правилах</w:t>
            </w:r>
            <w:r>
              <w:rPr>
                <w:spacing w:val="-1"/>
              </w:rPr>
              <w:t> </w:t>
            </w:r>
            <w:r>
              <w:rPr/>
              <w:t>проведения</w:t>
            </w:r>
            <w:r>
              <w:rPr>
                <w:spacing w:val="-5"/>
              </w:rPr>
              <w:t> </w:t>
            </w:r>
            <w:r>
              <w:rPr/>
              <w:t>ГИА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-4"/>
              </w:rPr>
              <w:t> </w:t>
            </w:r>
            <w:r>
              <w:rPr/>
              <w:t>2024</w:t>
            </w:r>
            <w:r>
              <w:rPr>
                <w:spacing w:val="-3"/>
              </w:rPr>
              <w:t> </w:t>
            </w:r>
            <w:r>
              <w:rPr/>
              <w:t>году</w:t>
            </w:r>
            <w:r>
              <w:rPr/>
              <w:tab/>
            </w:r>
            <w:r>
              <w:rPr/>
              <w:t>65</w:t>
            </w:r>
          </w:hyperlink>
        </w:p>
      </w:sdtContent>
    </w:sdt>
    <w:p>
      <w:pPr>
        <w:spacing w:after="0"/>
        <w:sectPr>
          <w:footerReference w:type="default" r:id="rId5"/>
          <w:pgSz w:w="11900" w:h="16850"/>
          <w:pgMar w:footer="1033" w:header="0" w:top="1060" w:bottom="1220" w:left="740" w:right="160"/>
          <w:pgNumType w:start="2"/>
        </w:sectPr>
      </w:pPr>
    </w:p>
    <w:p>
      <w:pPr>
        <w:pStyle w:val="Heading1"/>
        <w:spacing w:before="69"/>
        <w:ind w:right="247"/>
        <w:jc w:val="center"/>
      </w:pPr>
      <w:bookmarkStart w:name="_bookmark0" w:id="1"/>
      <w:bookmarkEnd w:id="1"/>
      <w:r>
        <w:rPr>
          <w:b w:val="0"/>
        </w:rPr>
      </w:r>
      <w:r>
        <w:rPr/>
        <w:t>Перечень</w:t>
      </w:r>
      <w:r>
        <w:rPr>
          <w:spacing w:val="-7"/>
        </w:rPr>
        <w:t> </w:t>
      </w:r>
      <w:r>
        <w:rPr/>
        <w:t>условных</w:t>
      </w:r>
      <w:r>
        <w:rPr>
          <w:spacing w:val="-1"/>
        </w:rPr>
        <w:t> </w:t>
      </w:r>
      <w:r>
        <w:rPr/>
        <w:t>обозначений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сокращений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3"/>
        <w:gridCol w:w="7749"/>
      </w:tblGrid>
      <w:tr>
        <w:trPr>
          <w:trHeight w:val="438" w:hRule="atLeast"/>
        </w:trPr>
        <w:tc>
          <w:tcPr>
            <w:tcW w:w="2573" w:type="dxa"/>
          </w:tcPr>
          <w:p>
            <w:pPr>
              <w:pStyle w:val="TableParagraph"/>
              <w:spacing w:before="73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АК</w:t>
            </w:r>
          </w:p>
        </w:tc>
        <w:tc>
          <w:tcPr>
            <w:tcW w:w="7749" w:type="dxa"/>
          </w:tcPr>
          <w:p>
            <w:pPr>
              <w:pStyle w:val="TableParagraph"/>
              <w:spacing w:before="66"/>
              <w:ind w:left="115"/>
              <w:rPr>
                <w:sz w:val="26"/>
              </w:rPr>
            </w:pPr>
            <w:r>
              <w:rPr>
                <w:sz w:val="26"/>
              </w:rPr>
              <w:t>Апелляционная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комиссия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субъекта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Федерации</w:t>
            </w:r>
          </w:p>
        </w:tc>
      </w:tr>
      <w:tr>
        <w:trPr>
          <w:trHeight w:val="738" w:hRule="atLeast"/>
        </w:trPr>
        <w:tc>
          <w:tcPr>
            <w:tcW w:w="2573" w:type="dxa"/>
          </w:tcPr>
          <w:p>
            <w:pPr>
              <w:pStyle w:val="TableParagraph"/>
              <w:spacing w:before="225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Бланки</w:t>
            </w:r>
          </w:p>
        </w:tc>
        <w:tc>
          <w:tcPr>
            <w:tcW w:w="7749" w:type="dxa"/>
          </w:tcPr>
          <w:p>
            <w:pPr>
              <w:pStyle w:val="TableParagraph"/>
              <w:spacing w:before="66"/>
              <w:ind w:left="115"/>
              <w:rPr>
                <w:sz w:val="26"/>
              </w:rPr>
            </w:pPr>
            <w:r>
              <w:rPr>
                <w:sz w:val="26"/>
              </w:rPr>
              <w:t>Бланки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регистрации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(в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случае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их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использования)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бланки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записи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ответов</w:t>
            </w:r>
          </w:p>
        </w:tc>
      </w:tr>
      <w:tr>
        <w:trPr>
          <w:trHeight w:val="438" w:hRule="atLeast"/>
        </w:trPr>
        <w:tc>
          <w:tcPr>
            <w:tcW w:w="2573" w:type="dxa"/>
          </w:tcPr>
          <w:p>
            <w:pPr>
              <w:pStyle w:val="TableParagraph"/>
              <w:spacing w:before="73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ГВЭ</w:t>
            </w:r>
          </w:p>
        </w:tc>
        <w:tc>
          <w:tcPr>
            <w:tcW w:w="7749" w:type="dxa"/>
          </w:tcPr>
          <w:p>
            <w:pPr>
              <w:pStyle w:val="TableParagraph"/>
              <w:spacing w:before="66"/>
              <w:ind w:left="115"/>
              <w:rPr>
                <w:sz w:val="26"/>
              </w:rPr>
            </w:pPr>
            <w:r>
              <w:rPr>
                <w:sz w:val="26"/>
              </w:rPr>
              <w:t>Государственный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выпускной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экзамен</w:t>
            </w:r>
          </w:p>
        </w:tc>
      </w:tr>
      <w:tr>
        <w:trPr>
          <w:trHeight w:val="738" w:hRule="atLeast"/>
        </w:trPr>
        <w:tc>
          <w:tcPr>
            <w:tcW w:w="2573" w:type="dxa"/>
          </w:tcPr>
          <w:p>
            <w:pPr>
              <w:pStyle w:val="TableParagraph"/>
              <w:spacing w:before="225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ГИА</w:t>
            </w:r>
          </w:p>
        </w:tc>
        <w:tc>
          <w:tcPr>
            <w:tcW w:w="7749" w:type="dxa"/>
          </w:tcPr>
          <w:p>
            <w:pPr>
              <w:pStyle w:val="TableParagraph"/>
              <w:tabs>
                <w:tab w:pos="2329" w:val="left" w:leader="none"/>
                <w:tab w:pos="3639" w:val="left" w:leader="none"/>
                <w:tab w:pos="5174" w:val="left" w:leader="none"/>
                <w:tab w:pos="5776" w:val="left" w:leader="none"/>
              </w:tabs>
              <w:spacing w:before="66"/>
              <w:ind w:left="115" w:right="23"/>
              <w:rPr>
                <w:sz w:val="26"/>
              </w:rPr>
            </w:pPr>
            <w:r>
              <w:rPr>
                <w:sz w:val="26"/>
              </w:rPr>
              <w:t>Государственная</w:t>
              <w:tab/>
              <w:t>итоговая</w:t>
              <w:tab/>
              <w:t>аттестация</w:t>
              <w:tab/>
              <w:t>по</w:t>
              <w:tab/>
            </w:r>
            <w:r>
              <w:rPr>
                <w:spacing w:val="-1"/>
                <w:sz w:val="26"/>
              </w:rPr>
              <w:t>образовательным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основного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</w:p>
        </w:tc>
      </w:tr>
      <w:tr>
        <w:trPr>
          <w:trHeight w:val="739" w:hRule="atLeast"/>
        </w:trPr>
        <w:tc>
          <w:tcPr>
            <w:tcW w:w="2573" w:type="dxa"/>
          </w:tcPr>
          <w:p>
            <w:pPr>
              <w:pStyle w:val="TableParagraph"/>
              <w:spacing w:before="223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ГЭК</w:t>
            </w:r>
          </w:p>
        </w:tc>
        <w:tc>
          <w:tcPr>
            <w:tcW w:w="7749" w:type="dxa"/>
          </w:tcPr>
          <w:p>
            <w:pPr>
              <w:pStyle w:val="TableParagraph"/>
              <w:spacing w:before="66"/>
              <w:ind w:left="115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экзаменационная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комиссия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субъекта Российской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Федерации</w:t>
            </w:r>
          </w:p>
        </w:tc>
      </w:tr>
      <w:tr>
        <w:trPr>
          <w:trHeight w:val="736" w:hRule="atLeast"/>
        </w:trPr>
        <w:tc>
          <w:tcPr>
            <w:tcW w:w="2573" w:type="dxa"/>
          </w:tcPr>
          <w:p>
            <w:pPr>
              <w:pStyle w:val="TableParagraph"/>
              <w:spacing w:before="73"/>
              <w:ind w:left="112" w:right="411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Дополнительные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бланки</w:t>
            </w:r>
          </w:p>
        </w:tc>
        <w:tc>
          <w:tcPr>
            <w:tcW w:w="7749" w:type="dxa"/>
          </w:tcPr>
          <w:p>
            <w:pPr>
              <w:pStyle w:val="TableParagraph"/>
              <w:spacing w:before="215"/>
              <w:ind w:left="115"/>
              <w:rPr>
                <w:sz w:val="26"/>
              </w:rPr>
            </w:pPr>
            <w:r>
              <w:rPr>
                <w:sz w:val="26"/>
              </w:rPr>
              <w:t>Дополнительные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бланки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записи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ответов</w:t>
            </w:r>
          </w:p>
        </w:tc>
      </w:tr>
      <w:tr>
        <w:trPr>
          <w:trHeight w:val="441" w:hRule="atLeast"/>
        </w:trPr>
        <w:tc>
          <w:tcPr>
            <w:tcW w:w="2573" w:type="dxa"/>
          </w:tcPr>
          <w:p>
            <w:pPr>
              <w:pStyle w:val="TableParagraph"/>
              <w:spacing w:before="76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ИК</w:t>
            </w:r>
          </w:p>
        </w:tc>
        <w:tc>
          <w:tcPr>
            <w:tcW w:w="7749" w:type="dxa"/>
          </w:tcPr>
          <w:p>
            <w:pPr>
              <w:pStyle w:val="TableParagraph"/>
              <w:spacing w:before="69"/>
              <w:ind w:left="115"/>
              <w:rPr>
                <w:sz w:val="26"/>
              </w:rPr>
            </w:pPr>
            <w:r>
              <w:rPr>
                <w:sz w:val="26"/>
              </w:rPr>
              <w:t>Индивидуальный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комплект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участника</w:t>
            </w:r>
          </w:p>
        </w:tc>
      </w:tr>
      <w:tr>
        <w:trPr>
          <w:trHeight w:val="736" w:hRule="atLeast"/>
        </w:trPr>
        <w:tc>
          <w:tcPr>
            <w:tcW w:w="2573" w:type="dxa"/>
          </w:tcPr>
          <w:p>
            <w:pPr>
              <w:pStyle w:val="TableParagraph"/>
              <w:spacing w:before="222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КИМ</w:t>
            </w:r>
          </w:p>
        </w:tc>
        <w:tc>
          <w:tcPr>
            <w:tcW w:w="7749" w:type="dxa"/>
          </w:tcPr>
          <w:p>
            <w:pPr>
              <w:pStyle w:val="TableParagraph"/>
              <w:spacing w:before="66"/>
              <w:ind w:left="115"/>
              <w:rPr>
                <w:sz w:val="26"/>
              </w:rPr>
            </w:pPr>
            <w:r>
              <w:rPr>
                <w:sz w:val="26"/>
              </w:rPr>
              <w:t>Контрольные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измерительные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материалы,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представляющие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собой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комплексы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заданий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стандартизированной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формы</w:t>
            </w:r>
          </w:p>
        </w:tc>
      </w:tr>
      <w:tr>
        <w:trPr>
          <w:trHeight w:val="738" w:hRule="atLeast"/>
        </w:trPr>
        <w:tc>
          <w:tcPr>
            <w:tcW w:w="2573" w:type="dxa"/>
          </w:tcPr>
          <w:p>
            <w:pPr>
              <w:pStyle w:val="TableParagraph"/>
              <w:spacing w:before="73"/>
              <w:ind w:left="112" w:right="324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Минпросвещения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7749" w:type="dxa"/>
          </w:tcPr>
          <w:p>
            <w:pPr>
              <w:pStyle w:val="TableParagraph"/>
              <w:spacing w:before="217"/>
              <w:ind w:left="115"/>
              <w:rPr>
                <w:sz w:val="26"/>
              </w:rPr>
            </w:pPr>
            <w:r>
              <w:rPr>
                <w:sz w:val="26"/>
              </w:rPr>
              <w:t>Министерство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просвещения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Федерации</w:t>
            </w:r>
          </w:p>
        </w:tc>
      </w:tr>
      <w:tr>
        <w:trPr>
          <w:trHeight w:val="1036" w:hRule="atLeast"/>
        </w:trPr>
        <w:tc>
          <w:tcPr>
            <w:tcW w:w="2573" w:type="dxa"/>
          </w:tcPr>
          <w:p>
            <w:pPr>
              <w:pStyle w:val="TableParagraph"/>
              <w:spacing w:before="223"/>
              <w:ind w:left="112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Образовательная</w:t>
            </w:r>
            <w:r>
              <w:rPr>
                <w:b/>
                <w:spacing w:val="1"/>
                <w:w w:val="95"/>
                <w:sz w:val="26"/>
              </w:rPr>
              <w:t> </w:t>
            </w:r>
            <w:r>
              <w:rPr>
                <w:b/>
                <w:sz w:val="26"/>
              </w:rPr>
              <w:t>организация</w:t>
            </w:r>
          </w:p>
        </w:tc>
        <w:tc>
          <w:tcPr>
            <w:tcW w:w="7749" w:type="dxa"/>
          </w:tcPr>
          <w:p>
            <w:pPr>
              <w:pStyle w:val="TableParagraph"/>
              <w:spacing w:before="67"/>
              <w:ind w:left="115" w:right="90"/>
              <w:jc w:val="both"/>
              <w:rPr>
                <w:sz w:val="26"/>
              </w:rPr>
            </w:pPr>
            <w:r>
              <w:rPr>
                <w:sz w:val="26"/>
              </w:rPr>
              <w:t>Организация,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осуществляющая   образовательную   деятельность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 имеющим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аккредитацию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основного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</w:p>
        </w:tc>
      </w:tr>
      <w:tr>
        <w:trPr>
          <w:trHeight w:val="441" w:hRule="atLeast"/>
        </w:trPr>
        <w:tc>
          <w:tcPr>
            <w:tcW w:w="2573" w:type="dxa"/>
          </w:tcPr>
          <w:p>
            <w:pPr>
              <w:pStyle w:val="TableParagraph"/>
              <w:spacing w:before="73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ОВЗ</w:t>
            </w:r>
          </w:p>
        </w:tc>
        <w:tc>
          <w:tcPr>
            <w:tcW w:w="7749" w:type="dxa"/>
          </w:tcPr>
          <w:p>
            <w:pPr>
              <w:pStyle w:val="TableParagraph"/>
              <w:spacing w:before="66"/>
              <w:ind w:left="115"/>
              <w:rPr>
                <w:sz w:val="26"/>
              </w:rPr>
            </w:pPr>
            <w:r>
              <w:rPr>
                <w:sz w:val="26"/>
              </w:rPr>
              <w:t>Ограниченные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возможности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здоровья</w:t>
            </w:r>
          </w:p>
        </w:tc>
      </w:tr>
      <w:tr>
        <w:trPr>
          <w:trHeight w:val="438" w:hRule="atLeast"/>
        </w:trPr>
        <w:tc>
          <w:tcPr>
            <w:tcW w:w="2573" w:type="dxa"/>
          </w:tcPr>
          <w:p>
            <w:pPr>
              <w:pStyle w:val="TableParagraph"/>
              <w:spacing w:before="73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ОГЭ</w:t>
            </w:r>
          </w:p>
        </w:tc>
        <w:tc>
          <w:tcPr>
            <w:tcW w:w="7749" w:type="dxa"/>
          </w:tcPr>
          <w:p>
            <w:pPr>
              <w:pStyle w:val="TableParagraph"/>
              <w:spacing w:before="66"/>
              <w:ind w:left="115"/>
              <w:rPr>
                <w:sz w:val="26"/>
              </w:rPr>
            </w:pPr>
            <w:r>
              <w:rPr>
                <w:sz w:val="26"/>
              </w:rPr>
              <w:t>Основной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государственный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экзамен</w:t>
            </w:r>
          </w:p>
        </w:tc>
      </w:tr>
      <w:tr>
        <w:trPr>
          <w:trHeight w:val="1036" w:hRule="atLeast"/>
        </w:trPr>
        <w:tc>
          <w:tcPr>
            <w:tcW w:w="2573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ОИВ</w:t>
            </w:r>
          </w:p>
        </w:tc>
        <w:tc>
          <w:tcPr>
            <w:tcW w:w="7749" w:type="dxa"/>
          </w:tcPr>
          <w:p>
            <w:pPr>
              <w:pStyle w:val="TableParagraph"/>
              <w:spacing w:before="66"/>
              <w:ind w:left="115" w:right="91"/>
              <w:jc w:val="both"/>
              <w:rPr>
                <w:sz w:val="26"/>
              </w:rPr>
            </w:pPr>
            <w:r>
              <w:rPr>
                <w:sz w:val="26"/>
              </w:rPr>
              <w:t>Орган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исполнительной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власти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субъекта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Федерации,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осуществляющий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управление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сфере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</w:p>
        </w:tc>
      </w:tr>
      <w:tr>
        <w:trPr>
          <w:trHeight w:val="739" w:hRule="atLeast"/>
        </w:trPr>
        <w:tc>
          <w:tcPr>
            <w:tcW w:w="2573" w:type="dxa"/>
          </w:tcPr>
          <w:p>
            <w:pPr>
              <w:pStyle w:val="TableParagraph"/>
              <w:spacing w:before="223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ОМСУ</w:t>
            </w:r>
          </w:p>
        </w:tc>
        <w:tc>
          <w:tcPr>
            <w:tcW w:w="7749" w:type="dxa"/>
          </w:tcPr>
          <w:p>
            <w:pPr>
              <w:pStyle w:val="TableParagraph"/>
              <w:tabs>
                <w:tab w:pos="6436" w:val="left" w:leader="none"/>
              </w:tabs>
              <w:spacing w:before="67"/>
              <w:ind w:left="115" w:right="22"/>
              <w:rPr>
                <w:sz w:val="26"/>
              </w:rPr>
            </w:pPr>
            <w:r>
              <w:rPr>
                <w:sz w:val="26"/>
              </w:rPr>
              <w:t>Орган</w:t>
            </w:r>
            <w:r>
              <w:rPr>
                <w:spacing w:val="127"/>
                <w:sz w:val="26"/>
              </w:rPr>
              <w:t> </w:t>
            </w:r>
            <w:r>
              <w:rPr>
                <w:sz w:val="26"/>
              </w:rPr>
              <w:t>местного</w:t>
            </w:r>
            <w:r>
              <w:rPr>
                <w:spacing w:val="127"/>
                <w:sz w:val="26"/>
              </w:rPr>
              <w:t> </w:t>
            </w:r>
            <w:r>
              <w:rPr>
                <w:sz w:val="26"/>
              </w:rPr>
              <w:t>самоуправления,</w:t>
            </w:r>
            <w:r>
              <w:rPr>
                <w:spacing w:val="128"/>
                <w:sz w:val="26"/>
              </w:rPr>
              <w:t> </w:t>
            </w:r>
            <w:r>
              <w:rPr>
                <w:sz w:val="26"/>
              </w:rPr>
              <w:t>осуществляющий</w:t>
              <w:tab/>
            </w:r>
            <w:r>
              <w:rPr>
                <w:spacing w:val="-1"/>
                <w:sz w:val="26"/>
              </w:rPr>
              <w:t>управление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сфере образования</w:t>
            </w:r>
          </w:p>
        </w:tc>
      </w:tr>
      <w:tr>
        <w:trPr>
          <w:trHeight w:val="438" w:hRule="atLeast"/>
        </w:trPr>
        <w:tc>
          <w:tcPr>
            <w:tcW w:w="2573" w:type="dxa"/>
          </w:tcPr>
          <w:p>
            <w:pPr>
              <w:pStyle w:val="TableParagraph"/>
              <w:spacing w:before="73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ПК</w:t>
            </w:r>
          </w:p>
        </w:tc>
        <w:tc>
          <w:tcPr>
            <w:tcW w:w="7749" w:type="dxa"/>
          </w:tcPr>
          <w:p>
            <w:pPr>
              <w:pStyle w:val="TableParagraph"/>
              <w:spacing w:before="66"/>
              <w:ind w:left="115"/>
              <w:rPr>
                <w:sz w:val="26"/>
              </w:rPr>
            </w:pPr>
            <w:r>
              <w:rPr>
                <w:sz w:val="26"/>
              </w:rPr>
              <w:t>Предметные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комиссии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субъекта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Федерации</w:t>
            </w:r>
          </w:p>
        </w:tc>
      </w:tr>
      <w:tr>
        <w:trPr>
          <w:trHeight w:val="438" w:hRule="atLeast"/>
        </w:trPr>
        <w:tc>
          <w:tcPr>
            <w:tcW w:w="2573" w:type="dxa"/>
          </w:tcPr>
          <w:p>
            <w:pPr>
              <w:pStyle w:val="TableParagraph"/>
              <w:spacing w:before="73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ПМПК</w:t>
            </w:r>
          </w:p>
        </w:tc>
        <w:tc>
          <w:tcPr>
            <w:tcW w:w="7749" w:type="dxa"/>
          </w:tcPr>
          <w:p>
            <w:pPr>
              <w:pStyle w:val="TableParagraph"/>
              <w:spacing w:before="66"/>
              <w:ind w:left="115"/>
              <w:rPr>
                <w:sz w:val="26"/>
              </w:rPr>
            </w:pPr>
            <w:r>
              <w:rPr>
                <w:sz w:val="26"/>
              </w:rPr>
              <w:t>Психолого-медико-педагогическая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комиссия</w:t>
            </w:r>
          </w:p>
        </w:tc>
      </w:tr>
      <w:tr>
        <w:trPr>
          <w:trHeight w:val="1036" w:hRule="atLeast"/>
        </w:trPr>
        <w:tc>
          <w:tcPr>
            <w:tcW w:w="2573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ПО</w:t>
            </w:r>
          </w:p>
        </w:tc>
        <w:tc>
          <w:tcPr>
            <w:tcW w:w="7749" w:type="dxa"/>
          </w:tcPr>
          <w:p>
            <w:pPr>
              <w:pStyle w:val="TableParagraph"/>
              <w:spacing w:before="66"/>
              <w:ind w:left="115" w:right="91"/>
              <w:jc w:val="both"/>
              <w:rPr>
                <w:sz w:val="26"/>
              </w:rPr>
            </w:pPr>
            <w:r>
              <w:rPr>
                <w:sz w:val="26"/>
              </w:rPr>
              <w:t>Программное обеспечение, используемое субъектами Российской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создания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ведения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баз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данных,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обработки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ЭМ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формирования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результатов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ГИА</w:t>
            </w:r>
          </w:p>
        </w:tc>
      </w:tr>
      <w:tr>
        <w:trPr>
          <w:trHeight w:val="1336" w:hRule="atLeast"/>
        </w:trPr>
        <w:tc>
          <w:tcPr>
            <w:tcW w:w="257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01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Порядок</w:t>
            </w:r>
          </w:p>
        </w:tc>
        <w:tc>
          <w:tcPr>
            <w:tcW w:w="7749" w:type="dxa"/>
          </w:tcPr>
          <w:p>
            <w:pPr>
              <w:pStyle w:val="TableParagraph"/>
              <w:spacing w:before="66"/>
              <w:ind w:left="115" w:right="85"/>
              <w:jc w:val="both"/>
              <w:rPr>
                <w:sz w:val="26"/>
              </w:rPr>
            </w:pPr>
            <w:r>
              <w:rPr>
                <w:sz w:val="26"/>
              </w:rPr>
              <w:t>Порядок  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    государственной    итоговой    аттестации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 образовательным программам основного общего 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утвержденный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приказом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Минпросвещения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Рособрнадзора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04.04.2023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232/551</w:t>
            </w:r>
          </w:p>
        </w:tc>
      </w:tr>
      <w:tr>
        <w:trPr>
          <w:trHeight w:val="440" w:hRule="atLeast"/>
        </w:trPr>
        <w:tc>
          <w:tcPr>
            <w:tcW w:w="2573" w:type="dxa"/>
          </w:tcPr>
          <w:p>
            <w:pPr>
              <w:pStyle w:val="TableParagraph"/>
              <w:spacing w:before="73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ППЭ</w:t>
            </w:r>
          </w:p>
        </w:tc>
        <w:tc>
          <w:tcPr>
            <w:tcW w:w="7749" w:type="dxa"/>
          </w:tcPr>
          <w:p>
            <w:pPr>
              <w:pStyle w:val="TableParagraph"/>
              <w:spacing w:before="66"/>
              <w:ind w:left="115"/>
              <w:rPr>
                <w:sz w:val="26"/>
              </w:rPr>
            </w:pPr>
            <w:r>
              <w:rPr>
                <w:sz w:val="26"/>
              </w:rPr>
              <w:t>Пункт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экзаменов</w:t>
            </w:r>
          </w:p>
        </w:tc>
      </w:tr>
    </w:tbl>
    <w:p>
      <w:pPr>
        <w:spacing w:after="0"/>
        <w:rPr>
          <w:sz w:val="26"/>
        </w:rPr>
        <w:sectPr>
          <w:pgSz w:w="11900" w:h="16850"/>
          <w:pgMar w:header="0" w:footer="1033" w:top="1060" w:bottom="1300" w:left="740" w:right="160"/>
        </w:sectPr>
      </w:pPr>
    </w:p>
    <w:tbl>
      <w:tblPr>
        <w:tblW w:w="0" w:type="auto"/>
        <w:jc w:val="left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3"/>
        <w:gridCol w:w="7749"/>
      </w:tblGrid>
      <w:tr>
        <w:trPr>
          <w:trHeight w:val="4925" w:hRule="atLeast"/>
        </w:trPr>
        <w:tc>
          <w:tcPr>
            <w:tcW w:w="257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Работники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ППЭ</w:t>
            </w:r>
          </w:p>
        </w:tc>
        <w:tc>
          <w:tcPr>
            <w:tcW w:w="7749" w:type="dxa"/>
          </w:tcPr>
          <w:p>
            <w:pPr>
              <w:pStyle w:val="TableParagraph"/>
              <w:tabs>
                <w:tab w:pos="2567" w:val="left" w:leader="none"/>
                <w:tab w:pos="4452" w:val="left" w:leader="none"/>
                <w:tab w:pos="4997" w:val="left" w:leader="none"/>
                <w:tab w:pos="6808" w:val="left" w:leader="none"/>
              </w:tabs>
              <w:spacing w:before="61"/>
              <w:ind w:left="631" w:right="28" w:hanging="516"/>
              <w:rPr>
                <w:sz w:val="26"/>
              </w:rPr>
            </w:pPr>
            <w:r>
              <w:rPr>
                <w:sz w:val="26"/>
              </w:rPr>
              <w:t>Лица, привлекаемые к организации и проведению экзамена в ППЭ: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руководитель</w:t>
              <w:tab/>
              <w:t>организации,</w:t>
              <w:tab/>
              <w:t>в</w:t>
              <w:tab/>
              <w:t>помещениях</w:t>
              <w:tab/>
            </w:r>
            <w:r>
              <w:rPr>
                <w:spacing w:val="-2"/>
                <w:sz w:val="26"/>
              </w:rPr>
              <w:t>которой</w:t>
            </w:r>
          </w:p>
          <w:p>
            <w:pPr>
              <w:pStyle w:val="TableParagraph"/>
              <w:tabs>
                <w:tab w:pos="2073" w:val="left" w:leader="none"/>
                <w:tab w:pos="3272" w:val="left" w:leader="none"/>
                <w:tab w:pos="5824" w:val="left" w:leader="none"/>
              </w:tabs>
              <w:ind w:left="115" w:right="18"/>
              <w:rPr>
                <w:sz w:val="26"/>
              </w:rPr>
            </w:pPr>
            <w:r>
              <w:rPr>
                <w:sz w:val="26"/>
              </w:rPr>
              <w:t>организован</w:t>
              <w:tab/>
              <w:t>ППЭ,</w:t>
              <w:tab/>
              <w:t>осуществляющий</w:t>
              <w:tab/>
              <w:t>организационно-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хозяйственную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деятельность,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уполномоченное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лицо;</w:t>
            </w:r>
          </w:p>
          <w:p>
            <w:pPr>
              <w:pStyle w:val="TableParagraph"/>
              <w:spacing w:line="298" w:lineRule="exact"/>
              <w:ind w:left="631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ППЭ;</w:t>
            </w:r>
          </w:p>
          <w:p>
            <w:pPr>
              <w:pStyle w:val="TableParagraph"/>
              <w:ind w:left="631" w:right="2083"/>
              <w:rPr>
                <w:sz w:val="26"/>
              </w:rPr>
            </w:pPr>
            <w:r>
              <w:rPr>
                <w:sz w:val="26"/>
              </w:rPr>
              <w:t>организаторы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 аудиториях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вне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аудиторий;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члены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ГЭК;</w:t>
            </w:r>
          </w:p>
          <w:p>
            <w:pPr>
              <w:pStyle w:val="TableParagraph"/>
              <w:spacing w:line="298" w:lineRule="exact" w:before="1"/>
              <w:ind w:left="631"/>
              <w:rPr>
                <w:sz w:val="26"/>
              </w:rPr>
            </w:pPr>
            <w:r>
              <w:rPr>
                <w:sz w:val="26"/>
              </w:rPr>
              <w:t>технические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специалисты;</w:t>
            </w:r>
          </w:p>
          <w:p>
            <w:pPr>
              <w:pStyle w:val="TableParagraph"/>
              <w:ind w:left="115" w:firstLine="516"/>
              <w:rPr>
                <w:sz w:val="26"/>
              </w:rPr>
            </w:pPr>
            <w:r>
              <w:rPr>
                <w:sz w:val="26"/>
              </w:rPr>
              <w:t>сотрудники,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осуществляющие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охрану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правопорядка,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(или)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сотрудники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органов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внутренних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дел (полиции);</w:t>
            </w:r>
          </w:p>
          <w:p>
            <w:pPr>
              <w:pStyle w:val="TableParagraph"/>
              <w:spacing w:line="299" w:lineRule="exact"/>
              <w:ind w:left="631"/>
              <w:rPr>
                <w:sz w:val="26"/>
              </w:rPr>
            </w:pPr>
            <w:r>
              <w:rPr>
                <w:sz w:val="26"/>
              </w:rPr>
              <w:t>медицинские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работники;</w:t>
            </w:r>
          </w:p>
          <w:p>
            <w:pPr>
              <w:pStyle w:val="TableParagraph"/>
              <w:spacing w:before="1"/>
              <w:ind w:left="115" w:firstLine="516"/>
              <w:rPr>
                <w:sz w:val="26"/>
              </w:rPr>
            </w:pPr>
            <w:r>
              <w:rPr>
                <w:sz w:val="26"/>
              </w:rPr>
              <w:t>специалисты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инструктажа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обеспечению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лабораторных работ;</w:t>
            </w:r>
          </w:p>
          <w:p>
            <w:pPr>
              <w:pStyle w:val="TableParagraph"/>
              <w:spacing w:line="299" w:lineRule="exact"/>
              <w:ind w:left="631"/>
              <w:rPr>
                <w:sz w:val="26"/>
              </w:rPr>
            </w:pPr>
            <w:r>
              <w:rPr>
                <w:sz w:val="26"/>
              </w:rPr>
              <w:t>экзаменаторы-собеседники;</w:t>
            </w:r>
          </w:p>
          <w:p>
            <w:pPr>
              <w:pStyle w:val="TableParagraph"/>
              <w:spacing w:before="1"/>
              <w:ind w:left="631" w:right="593"/>
              <w:rPr>
                <w:sz w:val="26"/>
              </w:rPr>
            </w:pPr>
            <w:r>
              <w:rPr>
                <w:sz w:val="26"/>
              </w:rPr>
              <w:t>эксперты,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оценивающие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выполнение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лабораторных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работ;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ассистенты</w:t>
            </w:r>
          </w:p>
        </w:tc>
      </w:tr>
      <w:tr>
        <w:trPr>
          <w:trHeight w:val="671" w:hRule="atLeast"/>
        </w:trPr>
        <w:tc>
          <w:tcPr>
            <w:tcW w:w="2573" w:type="dxa"/>
          </w:tcPr>
          <w:p>
            <w:pPr>
              <w:pStyle w:val="TableParagraph"/>
              <w:spacing w:line="300" w:lineRule="atLeast" w:before="51"/>
              <w:ind w:left="112" w:right="730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Рекомендации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ПМПК</w:t>
            </w:r>
          </w:p>
        </w:tc>
        <w:tc>
          <w:tcPr>
            <w:tcW w:w="7749" w:type="dxa"/>
          </w:tcPr>
          <w:p>
            <w:pPr>
              <w:pStyle w:val="TableParagraph"/>
              <w:tabs>
                <w:tab w:pos="1567" w:val="left" w:leader="none"/>
                <w:tab w:pos="2342" w:val="left" w:leader="none"/>
                <w:tab w:pos="4136" w:val="left" w:leader="none"/>
                <w:tab w:pos="5408" w:val="left" w:leader="none"/>
                <w:tab w:pos="6988" w:val="left" w:leader="none"/>
              </w:tabs>
              <w:spacing w:line="300" w:lineRule="atLeast" w:before="51"/>
              <w:ind w:left="115" w:right="89"/>
              <w:rPr>
                <w:sz w:val="26"/>
              </w:rPr>
            </w:pPr>
            <w:r>
              <w:rPr>
                <w:sz w:val="26"/>
              </w:rPr>
              <w:t>Оригинал</w:t>
              <w:tab/>
              <w:t>или</w:t>
              <w:tab/>
              <w:t>надлежащим</w:t>
              <w:tab/>
              <w:t>образом</w:t>
              <w:tab/>
              <w:t>заверенная</w:t>
              <w:tab/>
            </w:r>
            <w:r>
              <w:rPr>
                <w:spacing w:val="-1"/>
                <w:sz w:val="26"/>
              </w:rPr>
              <w:t>копия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рекомендаций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психолого-медико-педагогической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комиссии</w:t>
            </w:r>
          </w:p>
        </w:tc>
      </w:tr>
      <w:tr>
        <w:trPr>
          <w:trHeight w:val="1271" w:hRule="atLeast"/>
        </w:trPr>
        <w:tc>
          <w:tcPr>
            <w:tcW w:w="257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92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РИС</w:t>
            </w:r>
          </w:p>
        </w:tc>
        <w:tc>
          <w:tcPr>
            <w:tcW w:w="7749" w:type="dxa"/>
          </w:tcPr>
          <w:p>
            <w:pPr>
              <w:pStyle w:val="TableParagraph"/>
              <w:spacing w:before="61"/>
              <w:ind w:left="115" w:right="92"/>
              <w:jc w:val="both"/>
              <w:rPr>
                <w:sz w:val="26"/>
              </w:rPr>
            </w:pPr>
            <w:r>
              <w:rPr>
                <w:sz w:val="26"/>
              </w:rPr>
              <w:t>Региональная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основные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программы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основного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общего</w:t>
            </w:r>
          </w:p>
          <w:p>
            <w:pPr>
              <w:pStyle w:val="TableParagraph"/>
              <w:spacing w:line="294" w:lineRule="exact"/>
              <w:ind w:left="115"/>
              <w:jc w:val="both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</w:p>
        </w:tc>
      </w:tr>
      <w:tr>
        <w:trPr>
          <w:trHeight w:val="373" w:hRule="atLeast"/>
        </w:trPr>
        <w:tc>
          <w:tcPr>
            <w:tcW w:w="2573" w:type="dxa"/>
          </w:tcPr>
          <w:p>
            <w:pPr>
              <w:pStyle w:val="TableParagraph"/>
              <w:spacing w:line="288" w:lineRule="exact" w:before="65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Рособрнадзор</w:t>
            </w:r>
          </w:p>
        </w:tc>
        <w:tc>
          <w:tcPr>
            <w:tcW w:w="7749" w:type="dxa"/>
          </w:tcPr>
          <w:p>
            <w:pPr>
              <w:pStyle w:val="TableParagraph"/>
              <w:spacing w:line="295" w:lineRule="exact" w:before="58"/>
              <w:ind w:left="115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служба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надзору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сфере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науки</w:t>
            </w:r>
          </w:p>
        </w:tc>
      </w:tr>
      <w:tr>
        <w:trPr>
          <w:trHeight w:val="671" w:hRule="atLeast"/>
        </w:trPr>
        <w:tc>
          <w:tcPr>
            <w:tcW w:w="2573" w:type="dxa"/>
          </w:tcPr>
          <w:p>
            <w:pPr>
              <w:pStyle w:val="TableParagraph"/>
              <w:spacing w:before="214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РЦОИ</w:t>
            </w:r>
          </w:p>
        </w:tc>
        <w:tc>
          <w:tcPr>
            <w:tcW w:w="7749" w:type="dxa"/>
          </w:tcPr>
          <w:p>
            <w:pPr>
              <w:pStyle w:val="TableParagraph"/>
              <w:spacing w:line="298" w:lineRule="exact" w:before="55"/>
              <w:ind w:left="115"/>
              <w:rPr>
                <w:sz w:val="26"/>
              </w:rPr>
            </w:pPr>
            <w:r>
              <w:rPr>
                <w:sz w:val="26"/>
              </w:rPr>
              <w:t>Региональный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центр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обработки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информации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субъекта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Федерации</w:t>
            </w:r>
          </w:p>
        </w:tc>
      </w:tr>
      <w:tr>
        <w:trPr>
          <w:trHeight w:val="671" w:hRule="atLeast"/>
        </w:trPr>
        <w:tc>
          <w:tcPr>
            <w:tcW w:w="2573" w:type="dxa"/>
          </w:tcPr>
          <w:p>
            <w:pPr>
              <w:pStyle w:val="TableParagraph"/>
              <w:spacing w:before="214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Сопровождающие</w:t>
            </w:r>
          </w:p>
        </w:tc>
        <w:tc>
          <w:tcPr>
            <w:tcW w:w="7749" w:type="dxa"/>
          </w:tcPr>
          <w:p>
            <w:pPr>
              <w:pStyle w:val="TableParagraph"/>
              <w:spacing w:line="298" w:lineRule="exact" w:before="55"/>
              <w:ind w:left="115"/>
              <w:rPr>
                <w:sz w:val="26"/>
              </w:rPr>
            </w:pPr>
            <w:r>
              <w:rPr>
                <w:sz w:val="26"/>
              </w:rPr>
              <w:t>Представители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организаций,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сопровождающие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участников ГИА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ППЭ</w:t>
            </w:r>
          </w:p>
        </w:tc>
      </w:tr>
      <w:tr>
        <w:trPr>
          <w:trHeight w:val="1269" w:hRule="atLeast"/>
        </w:trPr>
        <w:tc>
          <w:tcPr>
            <w:tcW w:w="2573" w:type="dxa"/>
          </w:tcPr>
          <w:p>
            <w:pPr>
              <w:pStyle w:val="TableParagraph"/>
              <w:spacing w:before="214"/>
              <w:ind w:left="112" w:right="361"/>
              <w:rPr>
                <w:b/>
                <w:sz w:val="26"/>
              </w:rPr>
            </w:pPr>
            <w:r>
              <w:rPr>
                <w:b/>
                <w:sz w:val="26"/>
              </w:rPr>
              <w:t>Справка,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pacing w:val="-1"/>
                <w:sz w:val="26"/>
              </w:rPr>
              <w:t>подтверждающая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инвалидность</w:t>
            </w:r>
          </w:p>
        </w:tc>
        <w:tc>
          <w:tcPr>
            <w:tcW w:w="7749" w:type="dxa"/>
          </w:tcPr>
          <w:p>
            <w:pPr>
              <w:pStyle w:val="TableParagraph"/>
              <w:spacing w:before="58"/>
              <w:ind w:left="115" w:right="85"/>
              <w:jc w:val="both"/>
              <w:rPr>
                <w:sz w:val="26"/>
              </w:rPr>
            </w:pPr>
            <w:r>
              <w:rPr>
                <w:sz w:val="26"/>
              </w:rPr>
              <w:t>Оригинал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надлежащим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заверенная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копия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справки,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подтверждающей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факт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установления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инвалидности,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выданная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федеральным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государственным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учреждением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медико-социальной</w:t>
            </w:r>
          </w:p>
          <w:p>
            <w:pPr>
              <w:pStyle w:val="TableParagraph"/>
              <w:spacing w:line="293" w:lineRule="exact" w:before="2"/>
              <w:ind w:left="115"/>
              <w:rPr>
                <w:sz w:val="26"/>
              </w:rPr>
            </w:pPr>
            <w:r>
              <w:rPr>
                <w:sz w:val="26"/>
              </w:rPr>
              <w:t>экспертизы</w:t>
            </w:r>
          </w:p>
        </w:tc>
      </w:tr>
      <w:tr>
        <w:trPr>
          <w:trHeight w:val="971" w:hRule="atLeast"/>
        </w:trPr>
        <w:tc>
          <w:tcPr>
            <w:tcW w:w="2573" w:type="dxa"/>
          </w:tcPr>
          <w:p>
            <w:pPr>
              <w:pStyle w:val="TableParagraph"/>
              <w:spacing w:line="300" w:lineRule="atLeast" w:before="51"/>
              <w:ind w:left="112" w:right="517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Участники </w:t>
            </w:r>
            <w:r>
              <w:rPr>
                <w:b/>
                <w:sz w:val="26"/>
              </w:rPr>
              <w:t>ГИА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дети-инвалиды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инвалиды</w:t>
            </w:r>
          </w:p>
        </w:tc>
        <w:tc>
          <w:tcPr>
            <w:tcW w:w="7749" w:type="dxa"/>
          </w:tcPr>
          <w:p>
            <w:pPr>
              <w:pStyle w:val="TableParagraph"/>
              <w:spacing w:line="300" w:lineRule="atLeast" w:before="51"/>
              <w:ind w:left="115" w:right="83"/>
              <w:jc w:val="both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дети-инвалиды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инвалиды,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экстерны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инвалиды и инвалиды, получившие допуск к ГИА в соответствии с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требованиями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Порядка</w:t>
            </w:r>
          </w:p>
        </w:tc>
      </w:tr>
      <w:tr>
        <w:trPr>
          <w:trHeight w:val="971" w:hRule="atLeast"/>
        </w:trPr>
        <w:tc>
          <w:tcPr>
            <w:tcW w:w="2573" w:type="dxa"/>
          </w:tcPr>
          <w:p>
            <w:pPr>
              <w:pStyle w:val="TableParagraph"/>
              <w:spacing w:before="217"/>
              <w:ind w:left="112" w:right="505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Участники </w:t>
            </w:r>
            <w:r>
              <w:rPr>
                <w:b/>
                <w:sz w:val="26"/>
              </w:rPr>
              <w:t>ГИА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ОВЗ</w:t>
            </w:r>
          </w:p>
        </w:tc>
        <w:tc>
          <w:tcPr>
            <w:tcW w:w="7749" w:type="dxa"/>
          </w:tcPr>
          <w:p>
            <w:pPr>
              <w:pStyle w:val="TableParagraph"/>
              <w:tabs>
                <w:tab w:pos="2026" w:val="left" w:leader="none"/>
                <w:tab w:pos="2478" w:val="left" w:leader="none"/>
                <w:tab w:pos="4572" w:val="left" w:leader="none"/>
                <w:tab w:pos="6656" w:val="left" w:leader="none"/>
              </w:tabs>
              <w:spacing w:before="58"/>
              <w:ind w:left="115"/>
              <w:rPr>
                <w:sz w:val="26"/>
              </w:rPr>
            </w:pPr>
            <w:r>
              <w:rPr>
                <w:sz w:val="26"/>
              </w:rPr>
              <w:t>Обучающиеся</w:t>
              <w:tab/>
              <w:t>с</w:t>
              <w:tab/>
              <w:t>ограниченными</w:t>
              <w:tab/>
              <w:t>возможностями</w:t>
              <w:tab/>
              <w:t>здоровья,</w:t>
            </w:r>
          </w:p>
          <w:p>
            <w:pPr>
              <w:pStyle w:val="TableParagraph"/>
              <w:spacing w:line="298" w:lineRule="exact"/>
              <w:ind w:left="115"/>
              <w:rPr>
                <w:sz w:val="26"/>
              </w:rPr>
            </w:pPr>
            <w:r>
              <w:rPr>
                <w:sz w:val="26"/>
              </w:rPr>
              <w:t>экстерны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ограниченными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возможностями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здоровья,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получившие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допуск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ГИА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соответствии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требованиями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Порядка</w:t>
            </w:r>
          </w:p>
        </w:tc>
      </w:tr>
      <w:tr>
        <w:trPr>
          <w:trHeight w:val="971" w:hRule="atLeast"/>
        </w:trPr>
        <w:tc>
          <w:tcPr>
            <w:tcW w:w="2573" w:type="dxa"/>
          </w:tcPr>
          <w:p>
            <w:pPr>
              <w:pStyle w:val="TableParagraph"/>
              <w:spacing w:before="65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Участники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ГИА,</w:t>
            </w:r>
          </w:p>
          <w:p>
            <w:pPr>
              <w:pStyle w:val="TableParagraph"/>
              <w:spacing w:line="298" w:lineRule="exact"/>
              <w:ind w:left="112" w:right="411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участники</w:t>
            </w:r>
            <w:r>
              <w:rPr>
                <w:b/>
                <w:spacing w:val="1"/>
                <w:w w:val="95"/>
                <w:sz w:val="26"/>
              </w:rPr>
              <w:t> </w:t>
            </w:r>
            <w:r>
              <w:rPr>
                <w:b/>
                <w:sz w:val="26"/>
              </w:rPr>
              <w:t>экзаменов</w:t>
            </w:r>
          </w:p>
        </w:tc>
        <w:tc>
          <w:tcPr>
            <w:tcW w:w="7749" w:type="dxa"/>
          </w:tcPr>
          <w:p>
            <w:pPr>
              <w:pStyle w:val="TableParagraph"/>
              <w:spacing w:before="207"/>
              <w:ind w:left="115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ГИА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в форме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ОГЭ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ГВЭ,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получившие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допуск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ГИА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соответствии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требованиями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Порядка</w:t>
            </w:r>
          </w:p>
        </w:tc>
      </w:tr>
      <w:tr>
        <w:trPr>
          <w:trHeight w:val="1268" w:hRule="atLeast"/>
        </w:trPr>
        <w:tc>
          <w:tcPr>
            <w:tcW w:w="257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92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ФАОП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ООО</w:t>
            </w:r>
          </w:p>
        </w:tc>
        <w:tc>
          <w:tcPr>
            <w:tcW w:w="7749" w:type="dxa"/>
          </w:tcPr>
          <w:p>
            <w:pPr>
              <w:pStyle w:val="TableParagraph"/>
              <w:spacing w:before="58"/>
              <w:ind w:left="115" w:right="87"/>
              <w:jc w:val="both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адаптированная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основного общего образования для обучающихся с ограниченными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возможностями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здоровья,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утвержденная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приказом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Министерства</w:t>
            </w:r>
          </w:p>
          <w:p>
            <w:pPr>
              <w:pStyle w:val="TableParagraph"/>
              <w:spacing w:line="293" w:lineRule="exact" w:before="1"/>
              <w:ind w:left="115"/>
              <w:jc w:val="both"/>
              <w:rPr>
                <w:sz w:val="26"/>
              </w:rPr>
            </w:pPr>
            <w:r>
              <w:rPr>
                <w:sz w:val="26"/>
              </w:rPr>
              <w:t>просвещения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Федерации от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24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ноября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2022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г.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1025</w:t>
            </w:r>
          </w:p>
        </w:tc>
      </w:tr>
    </w:tbl>
    <w:p>
      <w:pPr>
        <w:spacing w:after="0" w:line="293" w:lineRule="exact"/>
        <w:jc w:val="both"/>
        <w:rPr>
          <w:sz w:val="26"/>
        </w:rPr>
        <w:sectPr>
          <w:pgSz w:w="11900" w:h="16850"/>
          <w:pgMar w:header="0" w:footer="1033" w:top="1140" w:bottom="1220" w:left="740" w:right="160"/>
        </w:sectPr>
      </w:pPr>
    </w:p>
    <w:tbl>
      <w:tblPr>
        <w:tblW w:w="0" w:type="auto"/>
        <w:jc w:val="left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3"/>
        <w:gridCol w:w="7749"/>
      </w:tblGrid>
      <w:tr>
        <w:trPr>
          <w:trHeight w:val="674" w:hRule="atLeast"/>
        </w:trPr>
        <w:tc>
          <w:tcPr>
            <w:tcW w:w="2573" w:type="dxa"/>
          </w:tcPr>
          <w:p>
            <w:pPr>
              <w:pStyle w:val="TableParagraph"/>
              <w:spacing w:before="217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ФИПИ</w:t>
            </w:r>
          </w:p>
        </w:tc>
        <w:tc>
          <w:tcPr>
            <w:tcW w:w="7749" w:type="dxa"/>
          </w:tcPr>
          <w:p>
            <w:pPr>
              <w:pStyle w:val="TableParagraph"/>
              <w:tabs>
                <w:tab w:pos="1765" w:val="left" w:leader="none"/>
                <w:tab w:pos="3818" w:val="left" w:leader="none"/>
                <w:tab w:pos="5274" w:val="left" w:leader="none"/>
                <w:tab w:pos="6382" w:val="left" w:leader="none"/>
              </w:tabs>
              <w:spacing w:line="298" w:lineRule="exact" w:before="61"/>
              <w:ind w:left="115"/>
              <w:rPr>
                <w:sz w:val="26"/>
              </w:rPr>
            </w:pPr>
            <w:r>
              <w:rPr>
                <w:sz w:val="26"/>
              </w:rPr>
              <w:t>Федеральное</w:t>
              <w:tab/>
              <w:t>государственное</w:t>
              <w:tab/>
              <w:t>бюджетное</w:t>
              <w:tab/>
              <w:t>научное</w:t>
              <w:tab/>
              <w:t>учреждение</w:t>
            </w:r>
          </w:p>
          <w:p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институт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педагогических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измерений»</w:t>
            </w:r>
          </w:p>
        </w:tc>
      </w:tr>
      <w:tr>
        <w:trPr>
          <w:trHeight w:val="1866" w:hRule="atLeast"/>
        </w:trPr>
        <w:tc>
          <w:tcPr>
            <w:tcW w:w="257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68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ФИС</w:t>
            </w:r>
          </w:p>
        </w:tc>
        <w:tc>
          <w:tcPr>
            <w:tcW w:w="7749" w:type="dxa"/>
          </w:tcPr>
          <w:p>
            <w:pPr>
              <w:pStyle w:val="TableParagraph"/>
              <w:spacing w:before="58"/>
              <w:ind w:left="115" w:right="87"/>
              <w:jc w:val="both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основные   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     программы     основного     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 среднего     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       образования,       и      приема       граждан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организации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получения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среднего</w:t>
            </w:r>
          </w:p>
          <w:p>
            <w:pPr>
              <w:pStyle w:val="TableParagraph"/>
              <w:spacing w:line="293" w:lineRule="exact" w:before="1"/>
              <w:ind w:left="115"/>
              <w:jc w:val="both"/>
              <w:rPr>
                <w:sz w:val="26"/>
              </w:rPr>
            </w:pPr>
            <w:r>
              <w:rPr>
                <w:sz w:val="26"/>
              </w:rPr>
              <w:t>профессионального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высшего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</w:p>
        </w:tc>
      </w:tr>
      <w:tr>
        <w:trPr>
          <w:trHeight w:val="671" w:hRule="atLeast"/>
        </w:trPr>
        <w:tc>
          <w:tcPr>
            <w:tcW w:w="2573" w:type="dxa"/>
          </w:tcPr>
          <w:p>
            <w:pPr>
              <w:pStyle w:val="TableParagraph"/>
              <w:spacing w:before="217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ФЦТ</w:t>
            </w:r>
          </w:p>
        </w:tc>
        <w:tc>
          <w:tcPr>
            <w:tcW w:w="7749" w:type="dxa"/>
          </w:tcPr>
          <w:p>
            <w:pPr>
              <w:pStyle w:val="TableParagraph"/>
              <w:spacing w:before="58"/>
              <w:ind w:left="115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государственное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бюджетное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учреждение</w:t>
            </w:r>
          </w:p>
          <w:p>
            <w:pPr>
              <w:pStyle w:val="TableParagraph"/>
              <w:spacing w:line="293" w:lineRule="exact" w:before="1"/>
              <w:ind w:left="115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центр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тестирования»</w:t>
            </w:r>
          </w:p>
        </w:tc>
      </w:tr>
      <w:tr>
        <w:trPr>
          <w:trHeight w:val="674" w:hRule="atLeast"/>
        </w:trPr>
        <w:tc>
          <w:tcPr>
            <w:tcW w:w="2573" w:type="dxa"/>
          </w:tcPr>
          <w:p>
            <w:pPr>
              <w:pStyle w:val="TableParagraph"/>
              <w:spacing w:before="217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Черновики</w:t>
            </w:r>
          </w:p>
        </w:tc>
        <w:tc>
          <w:tcPr>
            <w:tcW w:w="7749" w:type="dxa"/>
          </w:tcPr>
          <w:p>
            <w:pPr>
              <w:pStyle w:val="TableParagraph"/>
              <w:spacing w:line="298" w:lineRule="exact" w:before="58"/>
              <w:ind w:left="115"/>
              <w:rPr>
                <w:sz w:val="26"/>
              </w:rPr>
            </w:pPr>
            <w:r>
              <w:rPr>
                <w:sz w:val="26"/>
              </w:rPr>
              <w:t>Листы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бумаги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черновиков,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выданные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ППЭ,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со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штампом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образовательной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организации,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базе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расположен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ППЭ</w:t>
            </w:r>
          </w:p>
        </w:tc>
      </w:tr>
      <w:tr>
        <w:trPr>
          <w:trHeight w:val="971" w:hRule="atLeast"/>
        </w:trPr>
        <w:tc>
          <w:tcPr>
            <w:tcW w:w="2573" w:type="dxa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Штаб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ППЭ</w:t>
            </w:r>
          </w:p>
        </w:tc>
        <w:tc>
          <w:tcPr>
            <w:tcW w:w="7749" w:type="dxa"/>
          </w:tcPr>
          <w:p>
            <w:pPr>
              <w:pStyle w:val="TableParagraph"/>
              <w:tabs>
                <w:tab w:pos="1705" w:val="left" w:leader="none"/>
                <w:tab w:pos="2056" w:val="left" w:leader="none"/>
                <w:tab w:pos="2832" w:val="left" w:leader="none"/>
                <w:tab w:pos="4382" w:val="left" w:leader="none"/>
                <w:tab w:pos="4734" w:val="left" w:leader="none"/>
                <w:tab w:pos="5885" w:val="left" w:leader="none"/>
              </w:tabs>
              <w:spacing w:before="58"/>
              <w:ind w:left="115" w:right="89"/>
              <w:rPr>
                <w:sz w:val="26"/>
              </w:rPr>
            </w:pPr>
            <w:r>
              <w:rPr>
                <w:sz w:val="26"/>
              </w:rPr>
              <w:t>Выделенное</w:t>
              <w:tab/>
              <w:t>в</w:t>
              <w:tab/>
              <w:t>ППЭ</w:t>
              <w:tab/>
              <w:t>помещение,</w:t>
              <w:tab/>
              <w:t>в</w:t>
              <w:tab/>
              <w:t>котором</w:t>
              <w:tab/>
            </w:r>
            <w:r>
              <w:rPr>
                <w:spacing w:val="-1"/>
                <w:sz w:val="26"/>
              </w:rPr>
              <w:t>осуществляется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безопасное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хранение экзаменационных материалов,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оборудованное</w:t>
            </w:r>
          </w:p>
          <w:p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телефонной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связью, принтером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компьютером</w:t>
            </w:r>
          </w:p>
        </w:tc>
      </w:tr>
      <w:tr>
        <w:trPr>
          <w:trHeight w:val="1866" w:hRule="atLeast"/>
        </w:trPr>
        <w:tc>
          <w:tcPr>
            <w:tcW w:w="257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68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Экстерны</w:t>
            </w:r>
          </w:p>
        </w:tc>
        <w:tc>
          <w:tcPr>
            <w:tcW w:w="7749" w:type="dxa"/>
          </w:tcPr>
          <w:p>
            <w:pPr>
              <w:pStyle w:val="TableParagraph"/>
              <w:spacing w:before="58"/>
              <w:ind w:left="115" w:right="88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осваивающие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основного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общего образования в форме семейного образования, либо лица,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обучавшиеся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аккредитации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получившие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допуск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ГИА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соответствии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требованиями</w:t>
            </w:r>
          </w:p>
          <w:p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>
              <w:rPr>
                <w:sz w:val="26"/>
              </w:rPr>
              <w:t>Порядка</w:t>
            </w:r>
          </w:p>
        </w:tc>
      </w:tr>
      <w:tr>
        <w:trPr>
          <w:trHeight w:val="673" w:hRule="atLeast"/>
        </w:trPr>
        <w:tc>
          <w:tcPr>
            <w:tcW w:w="2573" w:type="dxa"/>
          </w:tcPr>
          <w:p>
            <w:pPr>
              <w:pStyle w:val="TableParagraph"/>
              <w:spacing w:before="214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ЭМ</w:t>
            </w:r>
          </w:p>
        </w:tc>
        <w:tc>
          <w:tcPr>
            <w:tcW w:w="7749" w:type="dxa"/>
          </w:tcPr>
          <w:p>
            <w:pPr>
              <w:pStyle w:val="TableParagraph"/>
              <w:spacing w:line="300" w:lineRule="atLeast" w:before="53"/>
              <w:ind w:left="115"/>
              <w:rPr>
                <w:sz w:val="26"/>
              </w:rPr>
            </w:pPr>
            <w:r>
              <w:rPr>
                <w:sz w:val="26"/>
              </w:rPr>
              <w:t>Бланки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регистрации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(в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случае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их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использования),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бланки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записи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ответов,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дополнительные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бланки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записи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ответов, КИМ</w:t>
            </w:r>
          </w:p>
        </w:tc>
      </w:tr>
    </w:tbl>
    <w:p>
      <w:pPr>
        <w:spacing w:after="0" w:line="300" w:lineRule="atLeast"/>
        <w:rPr>
          <w:sz w:val="26"/>
        </w:rPr>
        <w:sectPr>
          <w:pgSz w:w="11900" w:h="16850"/>
          <w:pgMar w:header="0" w:footer="1033" w:top="1140" w:bottom="1220" w:left="740" w:right="160"/>
        </w:sectPr>
      </w:pPr>
    </w:p>
    <w:p>
      <w:pPr>
        <w:pStyle w:val="Heading1"/>
        <w:numPr>
          <w:ilvl w:val="0"/>
          <w:numId w:val="2"/>
        </w:numPr>
        <w:tabs>
          <w:tab w:pos="2642" w:val="left" w:leader="none"/>
        </w:tabs>
        <w:spacing w:line="240" w:lineRule="auto" w:before="67" w:after="0"/>
        <w:ind w:left="2642" w:right="0" w:hanging="281"/>
        <w:jc w:val="left"/>
      </w:pPr>
      <w:bookmarkStart w:name="_bookmark1" w:id="2"/>
      <w:bookmarkEnd w:id="2"/>
      <w:r>
        <w:rPr>
          <w:b w:val="0"/>
        </w:rPr>
      </w:r>
      <w:bookmarkStart w:name="_bookmark1" w:id="3"/>
      <w:bookmarkEnd w:id="3"/>
      <w:r>
        <w:rPr/>
        <w:t>Р</w:t>
      </w:r>
      <w:r>
        <w:rPr/>
        <w:t>екомендации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проведению</w:t>
      </w:r>
      <w:r>
        <w:rPr>
          <w:spacing w:val="-3"/>
        </w:rPr>
        <w:t> </w:t>
      </w:r>
      <w:r>
        <w:rPr/>
        <w:t>ГИА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1"/>
        <w:numPr>
          <w:ilvl w:val="1"/>
          <w:numId w:val="2"/>
        </w:numPr>
        <w:tabs>
          <w:tab w:pos="3774" w:val="left" w:leader="none"/>
        </w:tabs>
        <w:spacing w:line="240" w:lineRule="auto" w:before="0" w:after="0"/>
        <w:ind w:left="3773" w:right="0" w:hanging="493"/>
        <w:jc w:val="left"/>
      </w:pPr>
      <w:bookmarkStart w:name="_bookmark2" w:id="4"/>
      <w:bookmarkEnd w:id="4"/>
      <w:r>
        <w:rPr>
          <w:b w:val="0"/>
        </w:rPr>
      </w:r>
      <w:bookmarkStart w:name="_bookmark2" w:id="5"/>
      <w:bookmarkEnd w:id="5"/>
      <w:r>
        <w:rPr/>
        <w:t>П</w:t>
      </w:r>
      <w:r>
        <w:rPr/>
        <w:t>одача</w:t>
      </w:r>
      <w:r>
        <w:rPr>
          <w:spacing w:val="-2"/>
        </w:rPr>
        <w:t> </w:t>
      </w:r>
      <w:r>
        <w:rPr/>
        <w:t>заявления</w:t>
      </w:r>
      <w:r>
        <w:rPr>
          <w:spacing w:val="-2"/>
        </w:rPr>
        <w:t> </w:t>
      </w:r>
      <w:r>
        <w:rPr/>
        <w:t>об</w:t>
      </w:r>
      <w:r>
        <w:rPr>
          <w:spacing w:val="-1"/>
        </w:rPr>
        <w:t> </w:t>
      </w:r>
      <w:r>
        <w:rPr/>
        <w:t>участии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ГИА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ind w:left="393" w:right="398" w:firstLine="708"/>
        <w:jc w:val="both"/>
      </w:pPr>
      <w:r>
        <w:rPr/>
        <w:t>Рекомендуемый</w:t>
      </w:r>
      <w:r>
        <w:rPr>
          <w:spacing w:val="50"/>
        </w:rPr>
        <w:t> </w:t>
      </w:r>
      <w:r>
        <w:rPr/>
        <w:t>образец</w:t>
      </w:r>
      <w:r>
        <w:rPr>
          <w:spacing w:val="53"/>
        </w:rPr>
        <w:t> </w:t>
      </w:r>
      <w:r>
        <w:rPr/>
        <w:t>заявления</w:t>
      </w:r>
      <w:r>
        <w:rPr>
          <w:spacing w:val="52"/>
        </w:rPr>
        <w:t> </w:t>
      </w:r>
      <w:r>
        <w:rPr/>
        <w:t>об</w:t>
      </w:r>
      <w:r>
        <w:rPr>
          <w:spacing w:val="52"/>
        </w:rPr>
        <w:t> </w:t>
      </w:r>
      <w:r>
        <w:rPr/>
        <w:t>участии</w:t>
      </w:r>
      <w:r>
        <w:rPr>
          <w:spacing w:val="52"/>
        </w:rPr>
        <w:t> </w:t>
      </w:r>
      <w:r>
        <w:rPr/>
        <w:t>в</w:t>
      </w:r>
      <w:r>
        <w:rPr>
          <w:spacing w:val="50"/>
        </w:rPr>
        <w:t> </w:t>
      </w:r>
      <w:r>
        <w:rPr/>
        <w:t>ГИА</w:t>
      </w:r>
      <w:r>
        <w:rPr>
          <w:spacing w:val="50"/>
        </w:rPr>
        <w:t> </w:t>
      </w:r>
      <w:r>
        <w:rPr/>
        <w:t>представлен</w:t>
      </w:r>
      <w:r>
        <w:rPr>
          <w:spacing w:val="52"/>
        </w:rPr>
        <w:t> </w:t>
      </w:r>
      <w:r>
        <w:rPr/>
        <w:t>в</w:t>
      </w:r>
      <w:r>
        <w:rPr>
          <w:spacing w:val="51"/>
        </w:rPr>
        <w:t> </w:t>
      </w:r>
      <w:r>
        <w:rPr/>
        <w:t>приложении</w:t>
      </w:r>
      <w:r>
        <w:rPr>
          <w:spacing w:val="-63"/>
        </w:rPr>
        <w:t> </w:t>
      </w:r>
      <w:r>
        <w:rPr/>
        <w:t>2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Методическим</w:t>
      </w:r>
      <w:r>
        <w:rPr>
          <w:spacing w:val="-2"/>
        </w:rPr>
        <w:t> </w:t>
      </w:r>
      <w:r>
        <w:rPr/>
        <w:t>рекомендациям.</w:t>
      </w:r>
    </w:p>
    <w:p>
      <w:pPr>
        <w:pStyle w:val="BodyText"/>
        <w:spacing w:before="5"/>
        <w:ind w:left="393" w:right="396" w:firstLine="708"/>
        <w:jc w:val="both"/>
      </w:pPr>
      <w:r>
        <w:rPr/>
        <w:t>До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-62"/>
        </w:rPr>
        <w:t> </w:t>
      </w:r>
      <w:r>
        <w:rPr/>
        <w:t>проинформирован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схеме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учебным предметам, принятой ОИВ, в том числе о схеме организации проведения ОГЭ по</w:t>
      </w:r>
      <w:r>
        <w:rPr>
          <w:spacing w:val="1"/>
        </w:rPr>
        <w:t> </w:t>
      </w:r>
      <w:r>
        <w:rPr/>
        <w:t>иностранным языкам (устная и письменная части экзамена), использование компьютеров</w:t>
      </w:r>
      <w:r>
        <w:rPr>
          <w:spacing w:val="1"/>
        </w:rPr>
        <w:t> </w:t>
      </w:r>
      <w:r>
        <w:rPr/>
        <w:t>при проведении ГИА по информатике, особенности проведения ГВЭ для обучающихся</w:t>
      </w:r>
      <w:r>
        <w:rPr>
          <w:spacing w:val="1"/>
        </w:rPr>
        <w:t> </w:t>
      </w:r>
      <w:r>
        <w:rPr/>
        <w:t>разных</w:t>
      </w:r>
      <w:r>
        <w:rPr>
          <w:spacing w:val="-2"/>
        </w:rPr>
        <w:t> </w:t>
      </w:r>
      <w:r>
        <w:rPr/>
        <w:t>нозологических</w:t>
      </w:r>
      <w:r>
        <w:rPr>
          <w:spacing w:val="-1"/>
        </w:rPr>
        <w:t> </w:t>
      </w:r>
      <w:r>
        <w:rPr/>
        <w:t>групп и</w:t>
      </w:r>
      <w:r>
        <w:rPr>
          <w:spacing w:val="-1"/>
        </w:rPr>
        <w:t> </w:t>
      </w:r>
      <w:r>
        <w:rPr/>
        <w:t>т.д.).</w:t>
      </w:r>
    </w:p>
    <w:p>
      <w:pPr>
        <w:pStyle w:val="BodyText"/>
        <w:spacing w:before="4"/>
        <w:ind w:left="393" w:right="408" w:firstLine="708"/>
        <w:jc w:val="both"/>
      </w:pPr>
      <w:r>
        <w:rPr/>
        <w:t>При подаче заявления на участие в ГВЭ необходимо также указать форму (устная</w:t>
      </w:r>
      <w:r>
        <w:rPr>
          <w:spacing w:val="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письменная)</w:t>
      </w:r>
      <w:r>
        <w:rPr>
          <w:spacing w:val="-2"/>
        </w:rPr>
        <w:t> </w:t>
      </w:r>
      <w:r>
        <w:rPr/>
        <w:t>сдачи</w:t>
      </w:r>
      <w:r>
        <w:rPr>
          <w:spacing w:val="-1"/>
        </w:rPr>
        <w:t> </w:t>
      </w:r>
      <w:r>
        <w:rPr/>
        <w:t>ГВЭ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соответствующим</w:t>
      </w:r>
      <w:r>
        <w:rPr>
          <w:spacing w:val="3"/>
        </w:rPr>
        <w:t> </w:t>
      </w:r>
      <w:r>
        <w:rPr/>
        <w:t>учебным</w:t>
      </w:r>
      <w:r>
        <w:rPr>
          <w:spacing w:val="-2"/>
        </w:rPr>
        <w:t> </w:t>
      </w:r>
      <w:r>
        <w:rPr/>
        <w:t>предметам:</w:t>
      </w:r>
    </w:p>
    <w:p>
      <w:pPr>
        <w:pStyle w:val="BodyText"/>
        <w:spacing w:before="4"/>
        <w:ind w:left="393" w:right="397" w:firstLine="708"/>
        <w:jc w:val="both"/>
      </w:pPr>
      <w:r>
        <w:rPr/>
        <w:t>лицам, обучающимся по состоянию здоровья на дому, в медицинской организации,</w:t>
      </w:r>
      <w:r>
        <w:rPr>
          <w:spacing w:val="1"/>
        </w:rPr>
        <w:t> </w:t>
      </w:r>
      <w:r>
        <w:rPr/>
        <w:t>обучающимся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ОВЗ, экстернам с</w:t>
      </w:r>
      <w:r>
        <w:rPr>
          <w:spacing w:val="-3"/>
        </w:rPr>
        <w:t> </w:t>
      </w:r>
      <w:r>
        <w:rPr/>
        <w:t>ОВЗ</w:t>
      </w:r>
      <w:r>
        <w:rPr>
          <w:spacing w:val="4"/>
        </w:rPr>
        <w:t> </w:t>
      </w:r>
      <w:r>
        <w:rPr/>
        <w:t>–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предъявлении</w:t>
      </w:r>
      <w:r>
        <w:rPr>
          <w:spacing w:val="-1"/>
        </w:rPr>
        <w:t> </w:t>
      </w:r>
      <w:r>
        <w:rPr/>
        <w:t>рекомендаций</w:t>
      </w:r>
      <w:r>
        <w:rPr>
          <w:spacing w:val="-3"/>
        </w:rPr>
        <w:t> </w:t>
      </w:r>
      <w:r>
        <w:rPr/>
        <w:t>ПМПК;</w:t>
      </w:r>
    </w:p>
    <w:p>
      <w:pPr>
        <w:pStyle w:val="BodyText"/>
        <w:spacing w:before="2"/>
        <w:ind w:left="393" w:right="399" w:firstLine="708"/>
        <w:jc w:val="both"/>
      </w:pPr>
      <w:r>
        <w:rPr/>
        <w:t>обучающимся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детям-инвалидам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инвалидам,</w:t>
      </w:r>
      <w:r>
        <w:rPr>
          <w:spacing w:val="1"/>
        </w:rPr>
        <w:t> </w:t>
      </w:r>
      <w:r>
        <w:rPr/>
        <w:t>экстернам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детям-инвалидам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инвалидам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предъявлении</w:t>
      </w:r>
      <w:r>
        <w:rPr>
          <w:spacing w:val="-1"/>
        </w:rPr>
        <w:t> </w:t>
      </w:r>
      <w:r>
        <w:rPr/>
        <w:t>справки,</w:t>
      </w:r>
      <w:r>
        <w:rPr>
          <w:spacing w:val="-2"/>
        </w:rPr>
        <w:t> </w:t>
      </w:r>
      <w:r>
        <w:rPr/>
        <w:t>подтверждающей</w:t>
      </w:r>
      <w:r>
        <w:rPr>
          <w:spacing w:val="-1"/>
        </w:rPr>
        <w:t> </w:t>
      </w:r>
      <w:r>
        <w:rPr/>
        <w:t>инвалидность.</w:t>
      </w:r>
    </w:p>
    <w:p>
      <w:pPr>
        <w:pStyle w:val="BodyText"/>
        <w:spacing w:before="5"/>
        <w:ind w:left="393" w:right="398" w:firstLine="708"/>
        <w:jc w:val="both"/>
      </w:pPr>
      <w:r>
        <w:rPr/>
        <w:t>При выборе письменной формы ГВЭ по русскому языку необходимо дополнительно</w:t>
      </w:r>
      <w:r>
        <w:rPr>
          <w:spacing w:val="-62"/>
        </w:rPr>
        <w:t> </w:t>
      </w:r>
      <w:r>
        <w:rPr/>
        <w:t>указать форму проведения экзамена: сжатое изложение с творческим заданием / диктант /</w:t>
      </w:r>
      <w:r>
        <w:rPr>
          <w:spacing w:val="1"/>
        </w:rPr>
        <w:t> </w:t>
      </w:r>
      <w:r>
        <w:rPr/>
        <w:t>осложнённое</w:t>
      </w:r>
      <w:r>
        <w:rPr>
          <w:spacing w:val="-2"/>
        </w:rPr>
        <w:t> </w:t>
      </w:r>
      <w:r>
        <w:rPr/>
        <w:t>списывание.</w:t>
      </w:r>
    </w:p>
    <w:p>
      <w:pPr>
        <w:pStyle w:val="BodyText"/>
        <w:spacing w:before="6"/>
        <w:ind w:left="393" w:right="399" w:firstLine="708"/>
        <w:jc w:val="both"/>
      </w:pPr>
      <w:r>
        <w:rPr/>
        <w:t>Участник ГВЭ может выбрать только ту форму проведения, которая доступна для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категории,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нозологической,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относится</w:t>
      </w:r>
      <w:r>
        <w:rPr>
          <w:spacing w:val="65"/>
        </w:rPr>
        <w:t> </w:t>
      </w:r>
      <w:r>
        <w:rPr/>
        <w:t>(см.</w:t>
      </w:r>
      <w:r>
        <w:rPr>
          <w:spacing w:val="1"/>
        </w:rPr>
        <w:t> </w:t>
      </w:r>
      <w:r>
        <w:rPr/>
        <w:t>Таблицу 1). Для разных учебных предметов участники ГВЭ могут выбрать разные формы</w:t>
      </w:r>
      <w:r>
        <w:rPr>
          <w:spacing w:val="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ГВЭ.</w:t>
      </w:r>
    </w:p>
    <w:p>
      <w:pPr>
        <w:pStyle w:val="BodyText"/>
        <w:spacing w:before="9"/>
      </w:pPr>
    </w:p>
    <w:p>
      <w:pPr>
        <w:pStyle w:val="Heading2"/>
        <w:spacing w:before="1"/>
        <w:ind w:left="952"/>
        <w:jc w:val="left"/>
      </w:pPr>
      <w:r>
        <w:rPr/>
        <w:t>Таблица</w:t>
      </w:r>
      <w:r>
        <w:rPr>
          <w:spacing w:val="-2"/>
        </w:rPr>
        <w:t> </w:t>
      </w:r>
      <w:r>
        <w:rPr/>
        <w:t>1.</w:t>
      </w:r>
      <w:r>
        <w:rPr>
          <w:spacing w:val="-3"/>
        </w:rPr>
        <w:t> </w:t>
      </w:r>
      <w:r>
        <w:rPr/>
        <w:t>Формы</w:t>
      </w:r>
      <w:r>
        <w:rPr>
          <w:spacing w:val="-3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ГВЭ,</w:t>
      </w:r>
      <w:r>
        <w:rPr>
          <w:spacing w:val="-3"/>
        </w:rPr>
        <w:t> </w:t>
      </w:r>
      <w:r>
        <w:rPr/>
        <w:t>доступные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выбора</w:t>
      </w:r>
      <w:r>
        <w:rPr>
          <w:spacing w:val="-3"/>
        </w:rPr>
        <w:t> </w:t>
      </w:r>
      <w:r>
        <w:rPr/>
        <w:t>участникам</w:t>
      </w:r>
      <w:r>
        <w:rPr>
          <w:spacing w:val="-3"/>
        </w:rPr>
        <w:t> </w:t>
      </w:r>
      <w:r>
        <w:rPr/>
        <w:t>ГВЭ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1418"/>
        <w:gridCol w:w="1560"/>
        <w:gridCol w:w="2124"/>
        <w:gridCol w:w="1418"/>
        <w:gridCol w:w="1560"/>
      </w:tblGrid>
      <w:tr>
        <w:trPr>
          <w:trHeight w:val="417" w:hRule="atLeast"/>
        </w:trPr>
        <w:tc>
          <w:tcPr>
            <w:tcW w:w="2516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7"/>
              <w:ind w:left="732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Категория</w:t>
            </w:r>
          </w:p>
        </w:tc>
        <w:tc>
          <w:tcPr>
            <w:tcW w:w="8080" w:type="dxa"/>
            <w:gridSpan w:val="5"/>
          </w:tcPr>
          <w:p>
            <w:pPr>
              <w:pStyle w:val="TableParagraph"/>
              <w:spacing w:before="87"/>
              <w:ind w:left="1640" w:right="16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Доступные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для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выбора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формы проведения ГВЭ</w:t>
            </w:r>
          </w:p>
        </w:tc>
      </w:tr>
      <w:tr>
        <w:trPr>
          <w:trHeight w:val="527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</w:tcPr>
          <w:p>
            <w:pPr>
              <w:pStyle w:val="TableParagraph"/>
              <w:spacing w:before="142"/>
              <w:ind w:left="655"/>
              <w:rPr>
                <w:b/>
                <w:sz w:val="22"/>
              </w:rPr>
            </w:pPr>
            <w:r>
              <w:rPr>
                <w:b/>
                <w:sz w:val="22"/>
              </w:rPr>
              <w:t>Проведение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ГВЭ</w:t>
            </w:r>
          </w:p>
        </w:tc>
        <w:tc>
          <w:tcPr>
            <w:tcW w:w="5102" w:type="dxa"/>
            <w:gridSpan w:val="3"/>
          </w:tcPr>
          <w:p>
            <w:pPr>
              <w:pStyle w:val="TableParagraph"/>
              <w:spacing w:line="250" w:lineRule="atLeast" w:before="1"/>
              <w:ind w:left="1529" w:right="715" w:hanging="785"/>
              <w:rPr>
                <w:b/>
                <w:sz w:val="22"/>
              </w:rPr>
            </w:pPr>
            <w:r>
              <w:rPr>
                <w:b/>
                <w:sz w:val="22"/>
              </w:rPr>
              <w:t>Проведение ГВЭ по русскому языку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(письменная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форма)</w:t>
            </w:r>
          </w:p>
        </w:tc>
      </w:tr>
      <w:tr>
        <w:trPr>
          <w:trHeight w:val="780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119" w:right="102"/>
              <w:jc w:val="center"/>
              <w:rPr>
                <w:sz w:val="22"/>
              </w:rPr>
            </w:pPr>
            <w:r>
              <w:rPr>
                <w:sz w:val="22"/>
              </w:rPr>
              <w:t>Письменная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429" w:right="413"/>
              <w:jc w:val="center"/>
              <w:rPr>
                <w:sz w:val="22"/>
              </w:rPr>
            </w:pPr>
            <w:r>
              <w:rPr>
                <w:sz w:val="22"/>
              </w:rPr>
              <w:t>Устная</w:t>
            </w:r>
          </w:p>
        </w:tc>
        <w:tc>
          <w:tcPr>
            <w:tcW w:w="2124" w:type="dxa"/>
          </w:tcPr>
          <w:p>
            <w:pPr>
              <w:pStyle w:val="TableParagraph"/>
              <w:spacing w:before="11"/>
              <w:ind w:left="106" w:right="88"/>
              <w:jc w:val="center"/>
              <w:rPr>
                <w:sz w:val="22"/>
              </w:rPr>
            </w:pPr>
            <w:r>
              <w:rPr>
                <w:sz w:val="22"/>
              </w:rPr>
              <w:t>Сжатое изложение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творческим</w:t>
            </w:r>
          </w:p>
          <w:p>
            <w:pPr>
              <w:pStyle w:val="TableParagraph"/>
              <w:spacing w:line="243" w:lineRule="exact"/>
              <w:ind w:left="102" w:right="88"/>
              <w:jc w:val="center"/>
              <w:rPr>
                <w:sz w:val="22"/>
              </w:rPr>
            </w:pPr>
            <w:r>
              <w:rPr>
                <w:sz w:val="22"/>
              </w:rPr>
              <w:t>заданием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119" w:right="101"/>
              <w:jc w:val="center"/>
              <w:rPr>
                <w:sz w:val="22"/>
              </w:rPr>
            </w:pPr>
            <w:r>
              <w:rPr>
                <w:sz w:val="22"/>
              </w:rPr>
              <w:t>Диктант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8"/>
              <w:ind w:left="227" w:right="105" w:hanging="89"/>
              <w:rPr>
                <w:sz w:val="22"/>
              </w:rPr>
            </w:pPr>
            <w:r>
              <w:rPr>
                <w:sz w:val="22"/>
              </w:rPr>
              <w:t>Осложнённое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списывание</w:t>
            </w:r>
          </w:p>
        </w:tc>
      </w:tr>
      <w:tr>
        <w:trPr>
          <w:trHeight w:val="2286" w:hRule="atLeast"/>
        </w:trPr>
        <w:tc>
          <w:tcPr>
            <w:tcW w:w="2516" w:type="dxa"/>
          </w:tcPr>
          <w:p>
            <w:pPr>
              <w:pStyle w:val="TableParagraph"/>
              <w:spacing w:line="252" w:lineRule="exact" w:before="5"/>
              <w:ind w:left="102" w:right="92"/>
              <w:jc w:val="center"/>
              <w:rPr>
                <w:sz w:val="22"/>
              </w:rPr>
            </w:pPr>
            <w:r>
              <w:rPr>
                <w:sz w:val="22"/>
              </w:rPr>
              <w:t>Обучающиеся в</w:t>
            </w:r>
          </w:p>
          <w:p>
            <w:pPr>
              <w:pStyle w:val="TableParagraph"/>
              <w:ind w:left="134" w:right="120" w:firstLine="1"/>
              <w:jc w:val="center"/>
              <w:rPr>
                <w:sz w:val="22"/>
              </w:rPr>
            </w:pPr>
            <w:r>
              <w:rPr>
                <w:sz w:val="22"/>
              </w:rPr>
              <w:t>специальных учебно-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воспитательных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учреждениях закрытого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типа,</w:t>
            </w:r>
          </w:p>
          <w:p>
            <w:pPr>
              <w:pStyle w:val="TableParagraph"/>
              <w:spacing w:before="1"/>
              <w:ind w:left="465" w:right="124" w:hanging="312"/>
              <w:rPr>
                <w:sz w:val="22"/>
              </w:rPr>
            </w:pPr>
            <w:r>
              <w:rPr>
                <w:sz w:val="22"/>
              </w:rPr>
              <w:t>а также в учреждениях,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исполняющих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наказание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виде</w:t>
            </w:r>
          </w:p>
          <w:p>
            <w:pPr>
              <w:pStyle w:val="TableParagraph"/>
              <w:spacing w:line="237" w:lineRule="exact"/>
              <w:ind w:left="417"/>
              <w:rPr>
                <w:sz w:val="22"/>
              </w:rPr>
            </w:pPr>
            <w:r>
              <w:rPr>
                <w:sz w:val="22"/>
              </w:rPr>
              <w:t>лишения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свободы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8"/>
              <w:ind w:left="119" w:right="102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8"/>
              <w:ind w:left="429" w:right="413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102" w:right="88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418" w:type="dxa"/>
            <w:shd w:val="clear" w:color="auto" w:fill="BEBEBE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8"/>
              <w:ind w:left="118" w:right="102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8"/>
              <w:ind w:left="429" w:right="41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00" w:h="16850"/>
          <w:pgMar w:header="0" w:footer="1033" w:top="1060" w:bottom="1220" w:left="740" w:right="160"/>
        </w:sect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1418"/>
        <w:gridCol w:w="1560"/>
        <w:gridCol w:w="2124"/>
        <w:gridCol w:w="1418"/>
        <w:gridCol w:w="1560"/>
      </w:tblGrid>
      <w:tr>
        <w:trPr>
          <w:trHeight w:val="420" w:hRule="atLeast"/>
        </w:trPr>
        <w:tc>
          <w:tcPr>
            <w:tcW w:w="2516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2"/>
              <w:ind w:left="732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Категория</w:t>
            </w:r>
          </w:p>
        </w:tc>
        <w:tc>
          <w:tcPr>
            <w:tcW w:w="8080" w:type="dxa"/>
            <w:gridSpan w:val="5"/>
          </w:tcPr>
          <w:p>
            <w:pPr>
              <w:pStyle w:val="TableParagraph"/>
              <w:spacing w:before="79"/>
              <w:ind w:left="1640" w:right="16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Доступные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для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выбора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формы проведения ГВЭ</w:t>
            </w:r>
          </w:p>
        </w:tc>
      </w:tr>
      <w:tr>
        <w:trPr>
          <w:trHeight w:val="527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</w:tcPr>
          <w:p>
            <w:pPr>
              <w:pStyle w:val="TableParagraph"/>
              <w:spacing w:before="132"/>
              <w:ind w:left="655"/>
              <w:rPr>
                <w:b/>
                <w:sz w:val="22"/>
              </w:rPr>
            </w:pPr>
            <w:r>
              <w:rPr>
                <w:b/>
                <w:sz w:val="22"/>
              </w:rPr>
              <w:t>Проведение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ГВЭ</w:t>
            </w:r>
          </w:p>
        </w:tc>
        <w:tc>
          <w:tcPr>
            <w:tcW w:w="5102" w:type="dxa"/>
            <w:gridSpan w:val="3"/>
          </w:tcPr>
          <w:p>
            <w:pPr>
              <w:pStyle w:val="TableParagraph"/>
              <w:spacing w:line="252" w:lineRule="exact" w:before="3"/>
              <w:ind w:left="1529" w:right="715" w:hanging="785"/>
              <w:rPr>
                <w:b/>
                <w:sz w:val="22"/>
              </w:rPr>
            </w:pPr>
            <w:r>
              <w:rPr>
                <w:b/>
                <w:sz w:val="22"/>
              </w:rPr>
              <w:t>Проведение ГВЭ по русскому языку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(письменная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форма)</w:t>
            </w:r>
          </w:p>
        </w:tc>
      </w:tr>
      <w:tr>
        <w:trPr>
          <w:trHeight w:val="779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9" w:right="102"/>
              <w:jc w:val="center"/>
              <w:rPr>
                <w:sz w:val="22"/>
              </w:rPr>
            </w:pPr>
            <w:r>
              <w:rPr>
                <w:sz w:val="22"/>
              </w:rPr>
              <w:t>Письменная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429" w:right="413"/>
              <w:jc w:val="center"/>
              <w:rPr>
                <w:sz w:val="22"/>
              </w:rPr>
            </w:pPr>
            <w:r>
              <w:rPr>
                <w:sz w:val="22"/>
              </w:rPr>
              <w:t>Устная</w:t>
            </w:r>
          </w:p>
        </w:tc>
        <w:tc>
          <w:tcPr>
            <w:tcW w:w="2124" w:type="dxa"/>
          </w:tcPr>
          <w:p>
            <w:pPr>
              <w:pStyle w:val="TableParagraph"/>
              <w:ind w:left="106" w:right="88"/>
              <w:jc w:val="center"/>
              <w:rPr>
                <w:sz w:val="22"/>
              </w:rPr>
            </w:pPr>
            <w:r>
              <w:rPr>
                <w:sz w:val="22"/>
              </w:rPr>
              <w:t>Сжатое изложение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творческим</w:t>
            </w:r>
          </w:p>
          <w:p>
            <w:pPr>
              <w:pStyle w:val="TableParagraph"/>
              <w:ind w:left="102" w:right="88"/>
              <w:jc w:val="center"/>
              <w:rPr>
                <w:sz w:val="22"/>
              </w:rPr>
            </w:pPr>
            <w:r>
              <w:rPr>
                <w:sz w:val="22"/>
              </w:rPr>
              <w:t>заданием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9" w:right="101"/>
              <w:jc w:val="center"/>
              <w:rPr>
                <w:sz w:val="22"/>
              </w:rPr>
            </w:pPr>
            <w:r>
              <w:rPr>
                <w:sz w:val="22"/>
              </w:rPr>
              <w:t>Диктант</w:t>
            </w:r>
          </w:p>
        </w:tc>
        <w:tc>
          <w:tcPr>
            <w:tcW w:w="1560" w:type="dxa"/>
          </w:tcPr>
          <w:p>
            <w:pPr>
              <w:pStyle w:val="TableParagraph"/>
              <w:spacing w:before="127"/>
              <w:ind w:left="227" w:right="105" w:hanging="89"/>
              <w:rPr>
                <w:sz w:val="22"/>
              </w:rPr>
            </w:pPr>
            <w:r>
              <w:rPr>
                <w:sz w:val="22"/>
              </w:rPr>
              <w:t>Осложнённое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списывание</w:t>
            </w:r>
          </w:p>
        </w:tc>
      </w:tr>
      <w:tr>
        <w:trPr>
          <w:trHeight w:val="1533" w:hRule="atLeast"/>
        </w:trPr>
        <w:tc>
          <w:tcPr>
            <w:tcW w:w="2516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2" w:right="92"/>
              <w:jc w:val="center"/>
              <w:rPr>
                <w:sz w:val="22"/>
              </w:rPr>
            </w:pPr>
            <w:r>
              <w:rPr>
                <w:sz w:val="22"/>
              </w:rPr>
              <w:t>Лица, обучающиеся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состоянию здоровья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дому, в медицинской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19" w:right="102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428" w:right="413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958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418" w:type="dxa"/>
            <w:shd w:val="clear" w:color="auto" w:fill="BEBEBE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18" w:right="102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429" w:right="41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6342" w:hRule="atLeast"/>
        </w:trPr>
        <w:tc>
          <w:tcPr>
            <w:tcW w:w="2516" w:type="dxa"/>
          </w:tcPr>
          <w:p>
            <w:pPr>
              <w:pStyle w:val="TableParagraph"/>
              <w:ind w:left="132" w:right="116" w:firstLine="40"/>
              <w:jc w:val="both"/>
              <w:rPr>
                <w:sz w:val="22"/>
              </w:rPr>
            </w:pPr>
            <w:r>
              <w:rPr>
                <w:sz w:val="22"/>
              </w:rPr>
              <w:t>Участники ГВЭ с ОВЗ,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участники ГВЭ – дети-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инвалиды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инвалиды: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нарушениями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опорно-</w:t>
            </w:r>
          </w:p>
          <w:p>
            <w:pPr>
              <w:pStyle w:val="TableParagraph"/>
              <w:ind w:left="108" w:right="92"/>
              <w:jc w:val="center"/>
              <w:rPr>
                <w:sz w:val="22"/>
              </w:rPr>
            </w:pPr>
            <w:r>
              <w:rPr>
                <w:sz w:val="22"/>
              </w:rPr>
              <w:t>двигательного аппарата;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глухие,</w:t>
            </w:r>
          </w:p>
          <w:p>
            <w:pPr>
              <w:pStyle w:val="TableParagraph"/>
              <w:ind w:left="319" w:right="306"/>
              <w:jc w:val="center"/>
              <w:rPr>
                <w:sz w:val="22"/>
              </w:rPr>
            </w:pPr>
            <w:r>
              <w:rPr>
                <w:sz w:val="22"/>
              </w:rPr>
              <w:t>слабослышащие,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позднооглохшие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кохлеарно-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имплантированные;</w:t>
            </w:r>
          </w:p>
          <w:p>
            <w:pPr>
              <w:pStyle w:val="TableParagraph"/>
              <w:ind w:left="165" w:right="155"/>
              <w:jc w:val="center"/>
              <w:rPr>
                <w:sz w:val="22"/>
              </w:rPr>
            </w:pPr>
            <w:r>
              <w:rPr>
                <w:sz w:val="22"/>
              </w:rPr>
              <w:t>слепые, слабовидящие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поздно-ослепшие;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участники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ГВЭ с</w:t>
            </w:r>
          </w:p>
          <w:p>
            <w:pPr>
              <w:pStyle w:val="TableParagraph"/>
              <w:spacing w:before="2"/>
              <w:ind w:left="141" w:right="122" w:firstLine="619"/>
              <w:rPr>
                <w:sz w:val="22"/>
              </w:rPr>
            </w:pPr>
            <w:r>
              <w:rPr>
                <w:sz w:val="22"/>
              </w:rPr>
              <w:t>задержкой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психического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развития;</w:t>
            </w:r>
          </w:p>
          <w:p>
            <w:pPr>
              <w:pStyle w:val="TableParagraph"/>
              <w:spacing w:before="1"/>
              <w:ind w:left="318" w:right="306"/>
              <w:jc w:val="center"/>
              <w:rPr>
                <w:sz w:val="22"/>
              </w:rPr>
            </w:pPr>
            <w:r>
              <w:rPr>
                <w:sz w:val="22"/>
              </w:rPr>
              <w:t>участники ГВЭ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тяжёлыми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нарушениями речи;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участники ГВЭ,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которым требуется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создание особых</w:t>
            </w:r>
          </w:p>
          <w:p>
            <w:pPr>
              <w:pStyle w:val="TableParagraph"/>
              <w:ind w:left="104" w:right="92"/>
              <w:jc w:val="center"/>
              <w:rPr>
                <w:sz w:val="22"/>
              </w:rPr>
            </w:pPr>
            <w:r>
              <w:rPr>
                <w:sz w:val="22"/>
              </w:rPr>
              <w:t>условий (с диабетом,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онкологическими</w:t>
            </w:r>
          </w:p>
          <w:p>
            <w:pPr>
              <w:pStyle w:val="TableParagraph"/>
              <w:spacing w:line="252" w:lineRule="exact"/>
              <w:ind w:left="168" w:right="155"/>
              <w:jc w:val="center"/>
              <w:rPr>
                <w:sz w:val="22"/>
              </w:rPr>
            </w:pPr>
            <w:r>
              <w:rPr>
                <w:sz w:val="22"/>
              </w:rPr>
              <w:t>заболеваниями, астмой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др.)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19" w:right="102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428" w:right="413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958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418" w:type="dxa"/>
            <w:shd w:val="clear" w:color="auto" w:fill="BEBEBE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18" w:right="102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429" w:right="41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1283" w:hRule="atLeast"/>
        </w:trPr>
        <w:tc>
          <w:tcPr>
            <w:tcW w:w="2516" w:type="dxa"/>
          </w:tcPr>
          <w:p>
            <w:pPr>
              <w:pStyle w:val="TableParagraph"/>
              <w:ind w:left="173" w:right="159"/>
              <w:jc w:val="center"/>
              <w:rPr>
                <w:sz w:val="22"/>
              </w:rPr>
            </w:pPr>
            <w:r>
              <w:rPr>
                <w:sz w:val="22"/>
              </w:rPr>
              <w:t>Участники ГВЭ с ОВЗ,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участники ГВЭ – дети-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инвалиды и инвалиды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 расстройствами</w:t>
            </w:r>
          </w:p>
          <w:p>
            <w:pPr>
              <w:pStyle w:val="TableParagraph"/>
              <w:spacing w:line="251" w:lineRule="exact"/>
              <w:ind w:left="105" w:right="92"/>
              <w:jc w:val="center"/>
              <w:rPr>
                <w:sz w:val="22"/>
              </w:rPr>
            </w:pPr>
            <w:r>
              <w:rPr>
                <w:sz w:val="22"/>
              </w:rPr>
              <w:t>аутистического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спектра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19" w:right="102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428" w:right="413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958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19" w:right="99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429" w:right="41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  <w:r>
        <w:rPr/>
        <w:pict>
          <v:rect style="position:absolute;margin-left:92.183998pt;margin-top:11.949725pt;width:144.020pt;height:.60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5"/>
        <w:ind w:left="393" w:right="379" w:firstLine="710"/>
        <w:jc w:val="left"/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 При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предъявлении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рекомендаций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ПМПК.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экзамена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дому,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медицинской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организации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– заключение медицинской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организации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и рекомендации ПМПК.</w:t>
      </w:r>
    </w:p>
    <w:p>
      <w:pPr>
        <w:spacing w:before="0"/>
        <w:ind w:left="1103" w:right="0" w:firstLine="0"/>
        <w:jc w:val="left"/>
        <w:rPr>
          <w:sz w:val="22"/>
        </w:rPr>
      </w:pP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 См. Таблицу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2.</w:t>
      </w:r>
    </w:p>
    <w:p>
      <w:pPr>
        <w:spacing w:after="0"/>
        <w:jc w:val="left"/>
        <w:rPr>
          <w:sz w:val="22"/>
        </w:rPr>
        <w:sectPr>
          <w:pgSz w:w="11900" w:h="16850"/>
          <w:pgMar w:header="0" w:footer="1033" w:top="1140" w:bottom="1240" w:left="740" w:right="160"/>
        </w:sectPr>
      </w:pPr>
    </w:p>
    <w:p>
      <w:pPr>
        <w:pStyle w:val="Heading1"/>
        <w:numPr>
          <w:ilvl w:val="1"/>
          <w:numId w:val="2"/>
        </w:numPr>
        <w:tabs>
          <w:tab w:pos="1325" w:val="left" w:leader="none"/>
        </w:tabs>
        <w:spacing w:line="240" w:lineRule="auto" w:before="69" w:after="0"/>
        <w:ind w:left="1324" w:right="0" w:hanging="493"/>
        <w:jc w:val="left"/>
      </w:pPr>
      <w:bookmarkStart w:name="_bookmark3" w:id="6"/>
      <w:bookmarkEnd w:id="6"/>
      <w:r>
        <w:rPr>
          <w:b w:val="0"/>
        </w:rPr>
      </w:r>
      <w:bookmarkStart w:name="_bookmark3" w:id="7"/>
      <w:bookmarkEnd w:id="7"/>
      <w:r>
        <w:rPr/>
        <w:t>Р</w:t>
      </w:r>
      <w:r>
        <w:rPr/>
        <w:t>екомендации</w:t>
      </w:r>
      <w:r>
        <w:rPr>
          <w:spacing w:val="-7"/>
        </w:rPr>
        <w:t> </w:t>
      </w:r>
      <w:r>
        <w:rPr/>
        <w:t>по</w:t>
      </w:r>
      <w:r>
        <w:rPr>
          <w:spacing w:val="-1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проведению</w:t>
      </w:r>
      <w:r>
        <w:rPr>
          <w:spacing w:val="-4"/>
        </w:rPr>
        <w:t> </w:t>
      </w:r>
      <w:r>
        <w:rPr/>
        <w:t>ГВЭ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русскому</w:t>
      </w:r>
      <w:r>
        <w:rPr>
          <w:spacing w:val="-2"/>
        </w:rPr>
        <w:t> </w:t>
      </w:r>
      <w:r>
        <w:rPr/>
        <w:t>языку</w:t>
      </w:r>
    </w:p>
    <w:p>
      <w:pPr>
        <w:spacing w:before="1"/>
        <w:ind w:left="4435" w:right="0" w:firstLine="0"/>
        <w:jc w:val="left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математике</w:t>
      </w:r>
      <w:r>
        <w:rPr>
          <w:b/>
          <w:sz w:val="28"/>
          <w:vertAlign w:val="superscript"/>
        </w:rPr>
        <w:t>3</w:t>
      </w:r>
    </w:p>
    <w:p>
      <w:pPr>
        <w:pStyle w:val="Heading1"/>
        <w:numPr>
          <w:ilvl w:val="2"/>
          <w:numId w:val="2"/>
        </w:numPr>
        <w:tabs>
          <w:tab w:pos="2131" w:val="left" w:leader="none"/>
        </w:tabs>
        <w:spacing w:line="240" w:lineRule="auto" w:before="191" w:after="0"/>
        <w:ind w:left="2130" w:right="0" w:hanging="701"/>
        <w:jc w:val="left"/>
      </w:pPr>
      <w:bookmarkStart w:name="_bookmark4" w:id="8"/>
      <w:bookmarkEnd w:id="8"/>
      <w:r>
        <w:rPr>
          <w:b w:val="0"/>
        </w:rPr>
      </w:r>
      <w:bookmarkStart w:name="_bookmark4" w:id="9"/>
      <w:bookmarkEnd w:id="9"/>
      <w:r>
        <w:rPr/>
        <w:t>Ос</w:t>
      </w:r>
      <w:r>
        <w:rPr/>
        <w:t>обенности</w:t>
      </w:r>
      <w:r>
        <w:rPr>
          <w:spacing w:val="-7"/>
        </w:rPr>
        <w:t> </w:t>
      </w:r>
      <w:r>
        <w:rPr/>
        <w:t>ГВЭ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русскому</w:t>
      </w:r>
      <w:r>
        <w:rPr>
          <w:spacing w:val="-2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письменной</w:t>
      </w:r>
      <w:r>
        <w:rPr>
          <w:spacing w:val="-4"/>
        </w:rPr>
        <w:t> </w:t>
      </w:r>
      <w:r>
        <w:rPr/>
        <w:t>форме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1"/>
        <w:ind w:left="393" w:right="398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формата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 </w:t>
      </w:r>
      <w:r>
        <w:rPr>
          <w:vertAlign w:val="superscript"/>
        </w:rPr>
        <w:t>4</w:t>
      </w:r>
      <w:r>
        <w:rPr>
          <w:spacing w:val="1"/>
          <w:vertAlign w:val="baseline"/>
        </w:rPr>
        <w:t> </w:t>
      </w:r>
      <w:r>
        <w:rPr>
          <w:vertAlign w:val="baseline"/>
        </w:rPr>
        <w:t>должна</w:t>
      </w:r>
      <w:r>
        <w:rPr>
          <w:spacing w:val="1"/>
          <w:vertAlign w:val="baseline"/>
        </w:rPr>
        <w:t> </w:t>
      </w:r>
      <w:r>
        <w:rPr>
          <w:vertAlign w:val="baseline"/>
        </w:rPr>
        <w:t>быть</w:t>
      </w:r>
      <w:r>
        <w:rPr>
          <w:spacing w:val="1"/>
          <w:vertAlign w:val="baseline"/>
        </w:rPr>
        <w:t> </w:t>
      </w:r>
      <w:r>
        <w:rPr>
          <w:vertAlign w:val="baseline"/>
        </w:rPr>
        <w:t>реализована</w:t>
      </w:r>
      <w:r>
        <w:rPr>
          <w:spacing w:val="-1"/>
          <w:vertAlign w:val="baseline"/>
        </w:rPr>
        <w:t> </w:t>
      </w:r>
      <w:r>
        <w:rPr>
          <w:vertAlign w:val="baseline"/>
        </w:rPr>
        <w:t>рассадка</w:t>
      </w:r>
      <w:r>
        <w:rPr>
          <w:spacing w:val="2"/>
          <w:vertAlign w:val="baseline"/>
        </w:rPr>
        <w:t> </w:t>
      </w:r>
      <w:r>
        <w:rPr>
          <w:vertAlign w:val="baseline"/>
        </w:rPr>
        <w:t>участников</w:t>
      </w:r>
      <w:r>
        <w:rPr>
          <w:spacing w:val="1"/>
          <w:vertAlign w:val="baseline"/>
        </w:rPr>
        <w:t> </w:t>
      </w:r>
      <w:r>
        <w:rPr>
          <w:vertAlign w:val="baseline"/>
        </w:rPr>
        <w:t>ГВЭ</w:t>
      </w:r>
      <w:r>
        <w:rPr>
          <w:spacing w:val="1"/>
          <w:vertAlign w:val="baseline"/>
        </w:rPr>
        <w:t> </w:t>
      </w:r>
      <w:r>
        <w:rPr>
          <w:vertAlign w:val="baseline"/>
        </w:rPr>
        <w:t>по</w:t>
      </w:r>
      <w:r>
        <w:rPr>
          <w:spacing w:val="-1"/>
          <w:vertAlign w:val="baseline"/>
        </w:rPr>
        <w:t> </w:t>
      </w:r>
      <w:r>
        <w:rPr>
          <w:vertAlign w:val="baseline"/>
        </w:rPr>
        <w:t>аудиториям.</w:t>
      </w:r>
    </w:p>
    <w:p>
      <w:pPr>
        <w:pStyle w:val="BodyText"/>
        <w:spacing w:before="4"/>
        <w:ind w:left="393" w:right="405" w:firstLine="708"/>
        <w:jc w:val="both"/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учесть,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необходимы</w:t>
      </w:r>
      <w:r>
        <w:rPr>
          <w:spacing w:val="-62"/>
        </w:rPr>
        <w:t> </w:t>
      </w:r>
      <w:r>
        <w:rPr/>
        <w:t>разные</w:t>
      </w:r>
      <w:r>
        <w:rPr>
          <w:spacing w:val="-1"/>
        </w:rPr>
        <w:t> </w:t>
      </w:r>
      <w:r>
        <w:rPr/>
        <w:t>(отдельные) аудитории:</w:t>
      </w:r>
    </w:p>
    <w:p>
      <w:pPr>
        <w:pStyle w:val="BodyText"/>
        <w:spacing w:line="242" w:lineRule="auto" w:before="4"/>
        <w:ind w:left="1101" w:right="1753"/>
        <w:jc w:val="both"/>
      </w:pPr>
      <w:r>
        <w:rPr/>
        <w:t>а) аудитории для проведения сжатого изложения с творческим заданием:</w:t>
      </w:r>
      <w:r>
        <w:rPr>
          <w:spacing w:val="-62"/>
        </w:rPr>
        <w:t> </w:t>
      </w:r>
      <w:r>
        <w:rPr/>
        <w:t>аудитория,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изложение</w:t>
      </w:r>
      <w:r>
        <w:rPr>
          <w:spacing w:val="-1"/>
        </w:rPr>
        <w:t> </w:t>
      </w:r>
      <w:r>
        <w:rPr/>
        <w:t>читается</w:t>
      </w:r>
      <w:r>
        <w:rPr>
          <w:spacing w:val="-1"/>
        </w:rPr>
        <w:t> </w:t>
      </w:r>
      <w:r>
        <w:rPr/>
        <w:t>организатором;</w:t>
      </w:r>
    </w:p>
    <w:p>
      <w:pPr>
        <w:pStyle w:val="BodyText"/>
        <w:spacing w:before="2"/>
        <w:ind w:left="1101"/>
        <w:jc w:val="both"/>
      </w:pPr>
      <w:r>
        <w:rPr/>
        <w:t>аудитория,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которой</w:t>
      </w:r>
      <w:r>
        <w:rPr>
          <w:spacing w:val="-1"/>
        </w:rPr>
        <w:t> </w:t>
      </w:r>
      <w:r>
        <w:rPr/>
        <w:t>текст</w:t>
      </w:r>
      <w:r>
        <w:rPr>
          <w:spacing w:val="-4"/>
        </w:rPr>
        <w:t> </w:t>
      </w:r>
      <w:r>
        <w:rPr/>
        <w:t>изложения</w:t>
      </w:r>
      <w:r>
        <w:rPr>
          <w:spacing w:val="-4"/>
        </w:rPr>
        <w:t> </w:t>
      </w:r>
      <w:r>
        <w:rPr/>
        <w:t>выдается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прочтения</w:t>
      </w:r>
      <w:r>
        <w:rPr>
          <w:spacing w:val="2"/>
        </w:rPr>
        <w:t> </w:t>
      </w:r>
      <w:r>
        <w:rPr/>
        <w:t>участникам</w:t>
      </w:r>
      <w:r>
        <w:rPr>
          <w:spacing w:val="-2"/>
        </w:rPr>
        <w:t> </w:t>
      </w:r>
      <w:r>
        <w:rPr/>
        <w:t>ГВЭ;</w:t>
      </w:r>
    </w:p>
    <w:p>
      <w:pPr>
        <w:pStyle w:val="BodyText"/>
        <w:spacing w:before="6"/>
        <w:ind w:left="393" w:right="401" w:firstLine="708"/>
        <w:jc w:val="both"/>
      </w:pPr>
      <w:r>
        <w:rPr/>
        <w:t>аудитория,</w:t>
      </w:r>
      <w:r>
        <w:rPr>
          <w:spacing w:val="59"/>
        </w:rPr>
        <w:t> </w:t>
      </w:r>
      <w:r>
        <w:rPr/>
        <w:t>в</w:t>
      </w:r>
      <w:r>
        <w:rPr>
          <w:spacing w:val="61"/>
        </w:rPr>
        <w:t> </w:t>
      </w:r>
      <w:r>
        <w:rPr/>
        <w:t>которой</w:t>
      </w:r>
      <w:r>
        <w:rPr>
          <w:spacing w:val="60"/>
        </w:rPr>
        <w:t> </w:t>
      </w:r>
      <w:r>
        <w:rPr/>
        <w:t>текст</w:t>
      </w:r>
      <w:r>
        <w:rPr>
          <w:spacing w:val="58"/>
        </w:rPr>
        <w:t> </w:t>
      </w:r>
      <w:r>
        <w:rPr/>
        <w:t>изложения  выдается</w:t>
      </w:r>
      <w:r>
        <w:rPr>
          <w:spacing w:val="59"/>
        </w:rPr>
        <w:t> </w:t>
      </w:r>
      <w:r>
        <w:rPr/>
        <w:t>для</w:t>
      </w:r>
      <w:r>
        <w:rPr>
          <w:spacing w:val="59"/>
        </w:rPr>
        <w:t> </w:t>
      </w:r>
      <w:r>
        <w:rPr/>
        <w:t>прочтения</w:t>
      </w:r>
      <w:r>
        <w:rPr>
          <w:spacing w:val="63"/>
        </w:rPr>
        <w:t> </w:t>
      </w:r>
      <w:r>
        <w:rPr/>
        <w:t>участникам</w:t>
      </w:r>
      <w:r>
        <w:rPr>
          <w:spacing w:val="60"/>
        </w:rPr>
        <w:t> </w:t>
      </w:r>
      <w:r>
        <w:rPr/>
        <w:t>ГВЭ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читается</w:t>
      </w:r>
      <w:r>
        <w:rPr>
          <w:spacing w:val="2"/>
        </w:rPr>
        <w:t> </w:t>
      </w:r>
      <w:r>
        <w:rPr/>
        <w:t>организатором;</w:t>
      </w:r>
    </w:p>
    <w:p>
      <w:pPr>
        <w:pStyle w:val="BodyText"/>
        <w:spacing w:before="2"/>
        <w:ind w:left="1101"/>
        <w:jc w:val="both"/>
      </w:pPr>
      <w:r>
        <w:rPr/>
        <w:t>аудитория,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которой</w:t>
      </w:r>
      <w:r>
        <w:rPr>
          <w:spacing w:val="-1"/>
        </w:rPr>
        <w:t> </w:t>
      </w:r>
      <w:r>
        <w:rPr/>
        <w:t>осуществляется</w:t>
      </w:r>
      <w:r>
        <w:rPr>
          <w:spacing w:val="-4"/>
        </w:rPr>
        <w:t> </w:t>
      </w:r>
      <w:r>
        <w:rPr/>
        <w:t>сурдоперевод</w:t>
      </w:r>
      <w:r>
        <w:rPr>
          <w:spacing w:val="-4"/>
        </w:rPr>
        <w:t> </w:t>
      </w:r>
      <w:r>
        <w:rPr/>
        <w:t>текста</w:t>
      </w:r>
      <w:r>
        <w:rPr>
          <w:spacing w:val="2"/>
        </w:rPr>
        <w:t> </w:t>
      </w:r>
      <w:r>
        <w:rPr/>
        <w:t>изложения;</w:t>
      </w:r>
    </w:p>
    <w:p>
      <w:pPr>
        <w:pStyle w:val="BodyText"/>
        <w:spacing w:before="6"/>
        <w:ind w:left="393" w:right="405" w:firstLine="708"/>
        <w:jc w:val="both"/>
      </w:pPr>
      <w:r>
        <w:rPr/>
        <w:t>б)</w:t>
      </w:r>
      <w:r>
        <w:rPr>
          <w:spacing w:val="1"/>
        </w:rPr>
        <w:t> </w:t>
      </w:r>
      <w:r>
        <w:rPr/>
        <w:t>аудитория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осложнённого</w:t>
      </w:r>
      <w:r>
        <w:rPr>
          <w:spacing w:val="1"/>
        </w:rPr>
        <w:t> </w:t>
      </w:r>
      <w:r>
        <w:rPr/>
        <w:t>списывания;</w:t>
      </w:r>
    </w:p>
    <w:p>
      <w:pPr>
        <w:pStyle w:val="BodyText"/>
        <w:spacing w:before="2"/>
        <w:ind w:left="1101"/>
        <w:jc w:val="both"/>
      </w:pPr>
      <w:r>
        <w:rPr/>
        <w:t>в)</w:t>
      </w:r>
      <w:r>
        <w:rPr>
          <w:spacing w:val="-4"/>
        </w:rPr>
        <w:t> </w:t>
      </w:r>
      <w:r>
        <w:rPr/>
        <w:t>аудитория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диктанта.</w:t>
      </w:r>
    </w:p>
    <w:p>
      <w:pPr>
        <w:pStyle w:val="BodyText"/>
        <w:spacing w:before="6"/>
        <w:ind w:left="393" w:right="395" w:firstLine="708"/>
        <w:jc w:val="both"/>
      </w:pPr>
      <w:r>
        <w:rPr/>
        <w:t>Участникам ГВЭ в письменной форме разрешается пользоваться орфографическими</w:t>
      </w:r>
      <w:r>
        <w:rPr>
          <w:spacing w:val="-62"/>
        </w:rPr>
        <w:t> </w:t>
      </w:r>
      <w:r>
        <w:rPr/>
        <w:t>и толковыми словарями для установления нормативного написания слов и определения</w:t>
      </w:r>
      <w:r>
        <w:rPr>
          <w:spacing w:val="1"/>
        </w:rPr>
        <w:t> </w:t>
      </w:r>
      <w:r>
        <w:rPr/>
        <w:t>значения лексической единицы. Словари предоставляются образовательной организацией,</w:t>
      </w:r>
      <w:r>
        <w:rPr>
          <w:spacing w:val="1"/>
        </w:rPr>
        <w:t> </w:t>
      </w:r>
      <w:r>
        <w:rPr/>
        <w:t>на базе которой организован ППЭ, либо образовательными организациями, обучающиеся</w:t>
      </w:r>
      <w:r>
        <w:rPr>
          <w:spacing w:val="1"/>
        </w:rPr>
        <w:t> </w:t>
      </w:r>
      <w:r>
        <w:rPr/>
        <w:t>которых сдают экзамен в ППЭ. Пользоваться личными словарями участникам ГВЭ не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недопущения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справочных материалов,</w:t>
      </w:r>
      <w:r>
        <w:rPr>
          <w:spacing w:val="-1"/>
        </w:rPr>
        <w:t> </w:t>
      </w:r>
      <w:r>
        <w:rPr/>
        <w:t>письменных</w:t>
      </w:r>
      <w:r>
        <w:rPr>
          <w:spacing w:val="-1"/>
        </w:rPr>
        <w:t> </w:t>
      </w:r>
      <w:r>
        <w:rPr/>
        <w:t>заметок.</w:t>
      </w:r>
    </w:p>
    <w:p>
      <w:pPr>
        <w:pStyle w:val="BodyText"/>
        <w:spacing w:before="2"/>
        <w:ind w:left="393" w:right="395" w:firstLine="708"/>
        <w:jc w:val="both"/>
      </w:pPr>
      <w:r>
        <w:rPr/>
        <w:t>Определение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КИМ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индивидуально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развития (см.</w:t>
      </w:r>
      <w:r>
        <w:rPr>
          <w:spacing w:val="1"/>
        </w:rPr>
        <w:t> </w:t>
      </w:r>
      <w:r>
        <w:rPr/>
        <w:t>Таблицу</w:t>
      </w:r>
      <w:r>
        <w:rPr>
          <w:spacing w:val="-4"/>
        </w:rPr>
        <w:t> </w:t>
      </w:r>
      <w:r>
        <w:rPr/>
        <w:t>2).</w:t>
      </w:r>
    </w:p>
    <w:p>
      <w:pPr>
        <w:pStyle w:val="BodyText"/>
        <w:spacing w:before="6"/>
        <w:ind w:left="393" w:right="394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сопутствующие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(нарушения слуха, зрения и (или) речи)</w:t>
      </w:r>
      <w:r>
        <w:rPr>
          <w:spacing w:val="1"/>
        </w:rPr>
        <w:t> </w:t>
      </w:r>
      <w:r>
        <w:rPr/>
        <w:t>– выбор группы вариантов КИМ</w:t>
      </w:r>
      <w:r>
        <w:rPr>
          <w:spacing w:val="65"/>
        </w:rPr>
        <w:t> </w:t>
      </w:r>
      <w:r>
        <w:rPr/>
        <w:t>по русскому</w:t>
      </w:r>
      <w:r>
        <w:rPr>
          <w:spacing w:val="1"/>
        </w:rPr>
        <w:t> </w:t>
      </w:r>
      <w:r>
        <w:rPr/>
        <w:t>языку</w:t>
      </w:r>
      <w:r>
        <w:rPr>
          <w:spacing w:val="-7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с</w:t>
      </w:r>
      <w:r>
        <w:rPr>
          <w:spacing w:val="4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КИМ.</w:t>
      </w:r>
    </w:p>
    <w:p>
      <w:pPr>
        <w:pStyle w:val="BodyText"/>
        <w:spacing w:before="3"/>
        <w:ind w:left="393" w:right="397" w:firstLine="708"/>
        <w:jc w:val="both"/>
      </w:pPr>
      <w:r>
        <w:rPr/>
        <w:t>Ниже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рекомендуемое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КИМ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-2"/>
        </w:rPr>
        <w:t> </w:t>
      </w:r>
      <w:r>
        <w:rPr/>
        <w:t>от</w:t>
      </w:r>
      <w:r>
        <w:rPr>
          <w:spacing w:val="1"/>
        </w:rPr>
        <w:t> </w:t>
      </w:r>
      <w:r>
        <w:rPr/>
        <w:t>категории нозологической</w:t>
      </w:r>
      <w:r>
        <w:rPr>
          <w:spacing w:val="1"/>
        </w:rPr>
        <w:t> </w:t>
      </w:r>
      <w:r>
        <w:rPr/>
        <w:t>группы: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  <w:ind w:left="2947" w:right="557" w:hanging="2379"/>
      </w:pPr>
      <w:r>
        <w:rPr/>
        <w:t>Таблица 2. Распределение КИМ в зависимости от категории участников ГВЭ</w:t>
      </w:r>
      <w:r>
        <w:rPr>
          <w:spacing w:val="-67"/>
        </w:rPr>
        <w:t> </w:t>
      </w:r>
      <w:r>
        <w:rPr/>
        <w:t>по русскому</w:t>
      </w:r>
      <w:r>
        <w:rPr>
          <w:spacing w:val="1"/>
        </w:rPr>
        <w:t> </w:t>
      </w:r>
      <w:r>
        <w:rPr/>
        <w:t>языку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письменной</w:t>
      </w:r>
      <w:r>
        <w:rPr>
          <w:spacing w:val="-1"/>
        </w:rPr>
        <w:t> </w:t>
      </w:r>
      <w:r>
        <w:rPr/>
        <w:t>форме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5"/>
        <w:gridCol w:w="2583"/>
        <w:gridCol w:w="4110"/>
      </w:tblGrid>
      <w:tr>
        <w:trPr>
          <w:trHeight w:val="299" w:hRule="atLeast"/>
        </w:trPr>
        <w:tc>
          <w:tcPr>
            <w:tcW w:w="3625" w:type="dxa"/>
          </w:tcPr>
          <w:p>
            <w:pPr>
              <w:pStyle w:val="TableParagraph"/>
              <w:spacing w:line="252" w:lineRule="exact" w:before="27"/>
              <w:ind w:left="717"/>
              <w:rPr>
                <w:b/>
                <w:sz w:val="22"/>
              </w:rPr>
            </w:pPr>
            <w:r>
              <w:rPr>
                <w:b/>
                <w:sz w:val="22"/>
              </w:rPr>
              <w:t>Характеристика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КИМ</w:t>
            </w:r>
          </w:p>
        </w:tc>
        <w:tc>
          <w:tcPr>
            <w:tcW w:w="2583" w:type="dxa"/>
          </w:tcPr>
          <w:p>
            <w:pPr>
              <w:pStyle w:val="TableParagraph"/>
              <w:spacing w:line="252" w:lineRule="exact" w:before="27"/>
              <w:ind w:left="383"/>
              <w:rPr>
                <w:b/>
                <w:sz w:val="22"/>
              </w:rPr>
            </w:pPr>
            <w:r>
              <w:rPr>
                <w:b/>
                <w:sz w:val="22"/>
              </w:rPr>
              <w:t>Номера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вариантов</w:t>
            </w:r>
          </w:p>
        </w:tc>
        <w:tc>
          <w:tcPr>
            <w:tcW w:w="4110" w:type="dxa"/>
          </w:tcPr>
          <w:p>
            <w:pPr>
              <w:pStyle w:val="TableParagraph"/>
              <w:spacing w:line="252" w:lineRule="exact" w:before="27"/>
              <w:ind w:left="700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Категории участников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ГВЭ</w:t>
            </w:r>
          </w:p>
        </w:tc>
      </w:tr>
      <w:tr>
        <w:trPr>
          <w:trHeight w:val="1024" w:hRule="atLeast"/>
        </w:trPr>
        <w:tc>
          <w:tcPr>
            <w:tcW w:w="36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37" w:lineRule="auto" w:before="12"/>
              <w:ind w:left="116" w:right="52"/>
              <w:jc w:val="center"/>
              <w:rPr>
                <w:sz w:val="22"/>
              </w:rPr>
            </w:pPr>
            <w:r>
              <w:rPr>
                <w:b/>
                <w:i/>
                <w:sz w:val="22"/>
              </w:rPr>
              <w:t>100-е номера вариантов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sz w:val="22"/>
              </w:rPr>
              <w:t>(сжатое изложение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прослушанному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тексту</w:t>
            </w:r>
          </w:p>
          <w:p>
            <w:pPr>
              <w:pStyle w:val="TableParagraph"/>
              <w:spacing w:line="240" w:lineRule="exact"/>
              <w:ind w:left="116" w:right="52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творческим</w:t>
            </w:r>
          </w:p>
        </w:tc>
        <w:tc>
          <w:tcPr>
            <w:tcW w:w="4110" w:type="dxa"/>
          </w:tcPr>
          <w:p>
            <w:pPr>
              <w:pStyle w:val="TableParagraph"/>
              <w:spacing w:before="5"/>
              <w:ind w:left="203" w:right="134" w:firstLine="559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Обучающиеся в специальных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учебно-воспитательных учреждениях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закрытого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типа,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также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учреждениях,</w:t>
            </w:r>
          </w:p>
          <w:p>
            <w:pPr>
              <w:pStyle w:val="TableParagraph"/>
              <w:spacing w:line="240" w:lineRule="exact"/>
              <w:ind w:left="153"/>
              <w:jc w:val="both"/>
              <w:rPr>
                <w:sz w:val="22"/>
              </w:rPr>
            </w:pPr>
            <w:r>
              <w:rPr>
                <w:sz w:val="22"/>
              </w:rPr>
              <w:t>исполняющих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наказание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виде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лишения</w:t>
            </w:r>
          </w:p>
        </w:tc>
      </w:tr>
    </w:tbl>
    <w:p>
      <w:pPr>
        <w:pStyle w:val="BodyText"/>
        <w:spacing w:before="7"/>
        <w:rPr>
          <w:b/>
          <w:sz w:val="21"/>
        </w:rPr>
      </w:pPr>
      <w:r>
        <w:rPr/>
        <w:pict>
          <v:rect style="position:absolute;margin-left:92.183998pt;margin-top:14.42002pt;width:144.020pt;height:.599980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7"/>
        <w:ind w:left="393" w:right="701" w:firstLine="710"/>
        <w:jc w:val="both"/>
        <w:rPr>
          <w:sz w:val="22"/>
        </w:rPr>
      </w:pPr>
      <w:r>
        <w:rPr>
          <w:sz w:val="22"/>
          <w:vertAlign w:val="superscript"/>
        </w:rPr>
        <w:t>3</w:t>
      </w:r>
      <w:r>
        <w:rPr>
          <w:sz w:val="22"/>
          <w:vertAlign w:val="baseline"/>
        </w:rPr>
        <w:t> Рекомендации по организации и проведению ГВЭ по учебным предметам по выбору, в том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числе особенности распределения групп вариантов КИМ в зависимости от категории нозологической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группы, представлены в Спецификациях экзаменационных материалов для проведения в 2024 году ГВЭ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52"/>
          <w:sz w:val="22"/>
          <w:vertAlign w:val="baseline"/>
        </w:rPr>
        <w:t> </w:t>
      </w:r>
      <w:r>
        <w:rPr>
          <w:sz w:val="22"/>
          <w:vertAlign w:val="baseline"/>
        </w:rPr>
        <w:t>соответствующим</w:t>
      </w:r>
      <w:r>
        <w:rPr>
          <w:spacing w:val="53"/>
          <w:sz w:val="22"/>
          <w:vertAlign w:val="baseline"/>
        </w:rPr>
        <w:t> </w:t>
      </w:r>
      <w:r>
        <w:rPr>
          <w:sz w:val="22"/>
          <w:vertAlign w:val="baseline"/>
        </w:rPr>
        <w:t>учебным</w:t>
      </w:r>
      <w:r>
        <w:rPr>
          <w:spacing w:val="52"/>
          <w:sz w:val="22"/>
          <w:vertAlign w:val="baseline"/>
        </w:rPr>
        <w:t> </w:t>
      </w:r>
      <w:r>
        <w:rPr>
          <w:sz w:val="22"/>
          <w:vertAlign w:val="baseline"/>
        </w:rPr>
        <w:t>предметам</w:t>
      </w:r>
      <w:r>
        <w:rPr>
          <w:spacing w:val="53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52"/>
          <w:sz w:val="22"/>
          <w:vertAlign w:val="baseline"/>
        </w:rPr>
        <w:t> </w:t>
      </w:r>
      <w:r>
        <w:rPr>
          <w:sz w:val="22"/>
          <w:vertAlign w:val="baseline"/>
        </w:rPr>
        <w:t>выбору,</w:t>
      </w:r>
      <w:r>
        <w:rPr>
          <w:spacing w:val="54"/>
          <w:sz w:val="22"/>
          <w:vertAlign w:val="baseline"/>
        </w:rPr>
        <w:t> </w:t>
      </w:r>
      <w:r>
        <w:rPr>
          <w:sz w:val="22"/>
          <w:vertAlign w:val="baseline"/>
        </w:rPr>
        <w:t>размещенных</w:t>
      </w:r>
      <w:r>
        <w:rPr>
          <w:spacing w:val="53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54"/>
          <w:sz w:val="22"/>
          <w:vertAlign w:val="baseline"/>
        </w:rPr>
        <w:t> </w:t>
      </w:r>
      <w:r>
        <w:rPr>
          <w:sz w:val="22"/>
          <w:vertAlign w:val="baseline"/>
        </w:rPr>
        <w:t>официальном</w:t>
      </w:r>
      <w:r>
        <w:rPr>
          <w:spacing w:val="52"/>
          <w:sz w:val="22"/>
          <w:vertAlign w:val="baseline"/>
        </w:rPr>
        <w:t> </w:t>
      </w:r>
      <w:r>
        <w:rPr>
          <w:sz w:val="22"/>
          <w:vertAlign w:val="baseline"/>
        </w:rPr>
        <w:t>сайте</w:t>
      </w:r>
      <w:r>
        <w:rPr>
          <w:spacing w:val="54"/>
          <w:sz w:val="22"/>
          <w:vertAlign w:val="baseline"/>
        </w:rPr>
        <w:t> </w:t>
      </w:r>
      <w:r>
        <w:rPr>
          <w:sz w:val="22"/>
          <w:vertAlign w:val="baseline"/>
        </w:rPr>
        <w:t>ФГБНУ</w:t>
      </w:r>
    </w:p>
    <w:p>
      <w:pPr>
        <w:spacing w:line="252" w:lineRule="exact" w:before="1"/>
        <w:ind w:left="393" w:right="0" w:firstLine="0"/>
        <w:jc w:val="left"/>
        <w:rPr>
          <w:sz w:val="22"/>
        </w:rPr>
      </w:pPr>
      <w:r>
        <w:rPr>
          <w:sz w:val="22"/>
        </w:rPr>
        <w:t>«ФИПИ».</w:t>
      </w:r>
    </w:p>
    <w:p>
      <w:pPr>
        <w:spacing w:line="252" w:lineRule="exact" w:before="0"/>
        <w:ind w:left="1103" w:right="0" w:firstLine="0"/>
        <w:jc w:val="both"/>
        <w:rPr>
          <w:sz w:val="22"/>
        </w:rPr>
      </w:pPr>
      <w:r>
        <w:rPr>
          <w:sz w:val="22"/>
          <w:vertAlign w:val="superscript"/>
        </w:rPr>
        <w:t>4</w:t>
      </w:r>
      <w:r>
        <w:rPr>
          <w:sz w:val="22"/>
          <w:vertAlign w:val="baseline"/>
        </w:rPr>
        <w:t> См. Таблицу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1 и Таблицу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2.</w:t>
      </w:r>
    </w:p>
    <w:p>
      <w:pPr>
        <w:spacing w:after="0" w:line="252" w:lineRule="exact"/>
        <w:jc w:val="both"/>
        <w:rPr>
          <w:sz w:val="22"/>
        </w:rPr>
        <w:sectPr>
          <w:pgSz w:w="11900" w:h="16850"/>
          <w:pgMar w:header="0" w:footer="1033" w:top="1060" w:bottom="1240" w:left="740" w:right="160"/>
        </w:sectPr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5"/>
        <w:gridCol w:w="2583"/>
        <w:gridCol w:w="4110"/>
      </w:tblGrid>
      <w:tr>
        <w:trPr>
          <w:trHeight w:val="299" w:hRule="atLeast"/>
        </w:trPr>
        <w:tc>
          <w:tcPr>
            <w:tcW w:w="3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717"/>
              <w:rPr>
                <w:b/>
                <w:sz w:val="22"/>
              </w:rPr>
            </w:pPr>
            <w:r>
              <w:rPr>
                <w:b/>
                <w:sz w:val="22"/>
              </w:rPr>
              <w:t>Характеристика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КИМ</w:t>
            </w:r>
          </w:p>
        </w:tc>
        <w:tc>
          <w:tcPr>
            <w:tcW w:w="25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115" w:right="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Номера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вариантов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700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Категории участников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ГВЭ</w:t>
            </w:r>
          </w:p>
        </w:tc>
      </w:tr>
      <w:tr>
        <w:trPr>
          <w:trHeight w:val="2032" w:hRule="atLeast"/>
        </w:trPr>
        <w:tc>
          <w:tcPr>
            <w:tcW w:w="362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8" w:lineRule="exact"/>
              <w:ind w:left="115" w:right="52"/>
              <w:jc w:val="center"/>
              <w:rPr>
                <w:sz w:val="22"/>
              </w:rPr>
            </w:pPr>
            <w:r>
              <w:rPr>
                <w:sz w:val="22"/>
              </w:rPr>
              <w:t>заданием)</w:t>
            </w:r>
          </w:p>
        </w:tc>
        <w:tc>
          <w:tcPr>
            <w:tcW w:w="41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8" w:lineRule="exact"/>
              <w:ind w:left="1656"/>
              <w:rPr>
                <w:sz w:val="22"/>
              </w:rPr>
            </w:pPr>
            <w:r>
              <w:rPr>
                <w:sz w:val="22"/>
              </w:rPr>
              <w:t>свободы;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41" w:val="left" w:leader="none"/>
              </w:tabs>
              <w:spacing w:line="240" w:lineRule="auto" w:before="0" w:after="0"/>
              <w:ind w:left="558" w:right="162" w:firstLine="98"/>
              <w:jc w:val="left"/>
              <w:rPr>
                <w:sz w:val="22"/>
              </w:rPr>
            </w:pPr>
            <w:r>
              <w:rPr>
                <w:sz w:val="22"/>
              </w:rPr>
              <w:t>Участники ГВЭ с нарушениями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опорно-двигательного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аппарата,</w:t>
            </w:r>
          </w:p>
          <w:p>
            <w:pPr>
              <w:pStyle w:val="TableParagraph"/>
              <w:spacing w:line="252" w:lineRule="exact"/>
              <w:ind w:left="198"/>
              <w:rPr>
                <w:sz w:val="22"/>
              </w:rPr>
            </w:pPr>
            <w:r>
              <w:rPr>
                <w:sz w:val="22"/>
              </w:rPr>
              <w:t>осваивающие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вариант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ФАОП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ООО</w:t>
            </w:r>
            <w:r>
              <w:rPr>
                <w:sz w:val="22"/>
                <w:vertAlign w:val="superscript"/>
              </w:rPr>
              <w:t>5</w:t>
            </w:r>
            <w:r>
              <w:rPr>
                <w:sz w:val="22"/>
                <w:vertAlign w:val="baseline"/>
              </w:rPr>
              <w:t>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61" w:val="left" w:leader="none"/>
              </w:tabs>
              <w:spacing w:line="240" w:lineRule="auto" w:before="0" w:after="0"/>
              <w:ind w:left="378" w:right="281" w:firstLine="398"/>
              <w:jc w:val="left"/>
              <w:rPr>
                <w:sz w:val="22"/>
              </w:rPr>
            </w:pPr>
            <w:r>
              <w:rPr>
                <w:sz w:val="22"/>
              </w:rPr>
              <w:t>3Иные категории участников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ГВЭ, которым требуется создание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особых условий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(диабет,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онкология,</w:t>
            </w:r>
          </w:p>
          <w:p>
            <w:pPr>
              <w:pStyle w:val="TableParagraph"/>
              <w:spacing w:line="246" w:lineRule="exact" w:before="1"/>
              <w:ind w:left="1502"/>
              <w:rPr>
                <w:sz w:val="22"/>
              </w:rPr>
            </w:pPr>
            <w:r>
              <w:rPr>
                <w:sz w:val="22"/>
              </w:rPr>
              <w:t>астма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др.).</w:t>
            </w:r>
          </w:p>
        </w:tc>
      </w:tr>
      <w:tr>
        <w:trPr>
          <w:trHeight w:val="1951" w:hRule="atLeast"/>
        </w:trPr>
        <w:tc>
          <w:tcPr>
            <w:tcW w:w="3625" w:type="dxa"/>
          </w:tcPr>
          <w:p>
            <w:pPr>
              <w:pStyle w:val="TableParagraph"/>
              <w:spacing w:before="79"/>
              <w:ind w:left="420" w:right="352" w:hanging="2"/>
              <w:jc w:val="center"/>
              <w:rPr>
                <w:sz w:val="22"/>
              </w:rPr>
            </w:pPr>
            <w:r>
              <w:rPr>
                <w:sz w:val="22"/>
              </w:rPr>
              <w:t>Использование в текстах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визуальных образов сведено к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минимуму.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72" w:right="105"/>
              <w:jc w:val="center"/>
              <w:rPr>
                <w:sz w:val="22"/>
              </w:rPr>
            </w:pPr>
            <w:r>
              <w:rPr>
                <w:sz w:val="22"/>
              </w:rPr>
              <w:t>Тексты могут быть переведены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шрифт Брайля (при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необходимости).</w:t>
            </w:r>
          </w:p>
        </w:tc>
        <w:tc>
          <w:tcPr>
            <w:tcW w:w="2583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16" w:right="47"/>
              <w:jc w:val="center"/>
              <w:rPr>
                <w:sz w:val="22"/>
              </w:rPr>
            </w:pPr>
            <w:r>
              <w:rPr>
                <w:b/>
                <w:i/>
                <w:sz w:val="22"/>
              </w:rPr>
              <w:t>200-е номера вариантов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sz w:val="22"/>
              </w:rPr>
              <w:t>(сжатое изложение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прослушанному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тексту</w:t>
            </w:r>
          </w:p>
          <w:p>
            <w:pPr>
              <w:pStyle w:val="TableParagraph"/>
              <w:ind w:left="695" w:right="629"/>
              <w:jc w:val="center"/>
              <w:rPr>
                <w:sz w:val="22"/>
              </w:rPr>
            </w:pPr>
            <w:r>
              <w:rPr>
                <w:sz w:val="22"/>
              </w:rPr>
              <w:t>с творческим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заданием)</w:t>
            </w:r>
          </w:p>
        </w:tc>
        <w:tc>
          <w:tcPr>
            <w:tcW w:w="411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65" w:val="left" w:leader="none"/>
              </w:tabs>
              <w:spacing w:line="253" w:lineRule="exact" w:before="163" w:after="0"/>
              <w:ind w:left="964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Слепые,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поздноослепшие;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469" w:val="left" w:leader="none"/>
              </w:tabs>
              <w:spacing w:line="240" w:lineRule="auto" w:before="0" w:after="0"/>
              <w:ind w:left="1469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Слабовидящие.</w:t>
            </w:r>
          </w:p>
        </w:tc>
      </w:tr>
      <w:tr>
        <w:trPr>
          <w:trHeight w:val="2784" w:hRule="atLeast"/>
        </w:trPr>
        <w:tc>
          <w:tcPr>
            <w:tcW w:w="362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446" w:right="117" w:hanging="245"/>
              <w:rPr>
                <w:sz w:val="22"/>
              </w:rPr>
            </w:pPr>
            <w:r>
              <w:rPr>
                <w:sz w:val="22"/>
              </w:rPr>
              <w:t>Использование в текстах звуковых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образов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сведено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минимуму.</w:t>
            </w:r>
          </w:p>
        </w:tc>
        <w:tc>
          <w:tcPr>
            <w:tcW w:w="258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16" w:right="47"/>
              <w:jc w:val="center"/>
              <w:rPr>
                <w:sz w:val="22"/>
              </w:rPr>
            </w:pPr>
            <w:r>
              <w:rPr>
                <w:b/>
                <w:i/>
                <w:sz w:val="22"/>
              </w:rPr>
              <w:t>300-е номера вариантов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sz w:val="22"/>
              </w:rPr>
              <w:t>(сжатое изложение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прочитанному тексту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заданием)</w:t>
            </w:r>
          </w:p>
        </w:tc>
        <w:tc>
          <w:tcPr>
            <w:tcW w:w="411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001" w:val="left" w:leader="none"/>
              </w:tabs>
              <w:spacing w:line="274" w:lineRule="exact" w:before="0" w:after="0"/>
              <w:ind w:left="1000" w:right="0" w:hanging="248"/>
              <w:jc w:val="left"/>
              <w:rPr>
                <w:sz w:val="22"/>
              </w:rPr>
            </w:pPr>
            <w:r>
              <w:rPr>
                <w:sz w:val="22"/>
              </w:rPr>
              <w:t>Глухие,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позднооглохшие;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92" w:val="left" w:leader="none"/>
              </w:tabs>
              <w:spacing w:line="235" w:lineRule="auto" w:before="2" w:after="0"/>
              <w:ind w:left="1147" w:right="475" w:hanging="603"/>
              <w:jc w:val="left"/>
              <w:rPr>
                <w:sz w:val="22"/>
              </w:rPr>
            </w:pPr>
            <w:r>
              <w:rPr>
                <w:sz w:val="22"/>
              </w:rPr>
              <w:t>Слабослышащие, кохлеарно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имплантированные.</w:t>
            </w:r>
          </w:p>
        </w:tc>
      </w:tr>
      <w:tr>
        <w:trPr>
          <w:trHeight w:val="5616" w:hRule="atLeast"/>
        </w:trPr>
        <w:tc>
          <w:tcPr>
            <w:tcW w:w="3625" w:type="dxa"/>
          </w:tcPr>
          <w:p>
            <w:pPr>
              <w:pStyle w:val="TableParagraph"/>
              <w:ind w:left="172" w:right="102"/>
              <w:jc w:val="center"/>
              <w:rPr>
                <w:sz w:val="22"/>
              </w:rPr>
            </w:pPr>
            <w:r>
              <w:rPr>
                <w:sz w:val="22"/>
              </w:rPr>
              <w:t>Допускаются тексты сюжетные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адаптированные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 учётом</w:t>
            </w:r>
          </w:p>
          <w:p>
            <w:pPr>
              <w:pStyle w:val="TableParagraph"/>
              <w:spacing w:before="3"/>
              <w:ind w:left="172" w:right="106"/>
              <w:jc w:val="center"/>
              <w:rPr>
                <w:sz w:val="22"/>
              </w:rPr>
            </w:pPr>
            <w:r>
              <w:rPr>
                <w:sz w:val="22"/>
              </w:rPr>
              <w:t>категории участников ГВЭ.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Адаптация подразумевает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упрощение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конструкций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ind w:left="111" w:right="43"/>
              <w:jc w:val="center"/>
              <w:rPr>
                <w:sz w:val="22"/>
              </w:rPr>
            </w:pPr>
            <w:r>
              <w:rPr>
                <w:sz w:val="22"/>
              </w:rPr>
              <w:t>грамматическому и семантическому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оформлению,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упрощение</w:t>
            </w:r>
          </w:p>
          <w:p>
            <w:pPr>
              <w:pStyle w:val="TableParagraph"/>
              <w:spacing w:before="4"/>
              <w:ind w:left="122" w:right="56" w:firstLine="1"/>
              <w:jc w:val="center"/>
              <w:rPr>
                <w:sz w:val="22"/>
              </w:rPr>
            </w:pPr>
            <w:r>
              <w:rPr>
                <w:sz w:val="22"/>
              </w:rPr>
              <w:t>многозвеньевой инструкции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посредством деления её на короткие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смысловые</w:t>
            </w:r>
          </w:p>
          <w:p>
            <w:pPr>
              <w:pStyle w:val="TableParagraph"/>
              <w:spacing w:before="5"/>
              <w:ind w:left="172" w:right="106"/>
              <w:jc w:val="center"/>
              <w:rPr>
                <w:sz w:val="22"/>
              </w:rPr>
            </w:pPr>
            <w:r>
              <w:rPr>
                <w:sz w:val="22"/>
              </w:rPr>
              <w:t>единицы, задающие поэтапность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(пошаговость) выполнения задания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т.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д.</w:t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112" w:right="43"/>
              <w:jc w:val="center"/>
              <w:rPr>
                <w:sz w:val="22"/>
              </w:rPr>
            </w:pPr>
            <w:r>
              <w:rPr>
                <w:sz w:val="22"/>
              </w:rPr>
              <w:t>При оценивании экзаменационной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работы по 400-м номерам вариантам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предусмотрены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критерии,</w:t>
            </w:r>
          </w:p>
          <w:p>
            <w:pPr>
              <w:pStyle w:val="TableParagraph"/>
              <w:spacing w:line="242" w:lineRule="auto"/>
              <w:ind w:left="172" w:right="102"/>
              <w:jc w:val="center"/>
              <w:rPr>
                <w:sz w:val="22"/>
              </w:rPr>
            </w:pPr>
            <w:r>
              <w:rPr>
                <w:sz w:val="22"/>
              </w:rPr>
              <w:t>отличающиеся от критериев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оценивания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ответов</w:t>
            </w:r>
          </w:p>
          <w:p>
            <w:pPr>
              <w:pStyle w:val="TableParagraph"/>
              <w:spacing w:line="252" w:lineRule="exact"/>
              <w:ind w:left="170" w:right="106"/>
              <w:jc w:val="center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экзаменационных</w:t>
            </w:r>
          </w:p>
          <w:p>
            <w:pPr>
              <w:pStyle w:val="TableParagraph"/>
              <w:ind w:left="172" w:right="102"/>
              <w:jc w:val="center"/>
              <w:rPr>
                <w:sz w:val="22"/>
              </w:rPr>
            </w:pPr>
            <w:r>
              <w:rPr>
                <w:sz w:val="22"/>
              </w:rPr>
              <w:t>материалов по 100–300-м номерам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вариантов</w:t>
            </w:r>
          </w:p>
        </w:tc>
        <w:tc>
          <w:tcPr>
            <w:tcW w:w="258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2" w:lineRule="exact" w:before="151"/>
              <w:ind w:left="136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400-е номера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вариантов</w:t>
            </w:r>
          </w:p>
          <w:p>
            <w:pPr>
              <w:pStyle w:val="TableParagraph"/>
              <w:ind w:left="235" w:right="151" w:firstLine="189"/>
              <w:rPr>
                <w:sz w:val="22"/>
              </w:rPr>
            </w:pPr>
            <w:r>
              <w:rPr>
                <w:sz w:val="22"/>
              </w:rPr>
              <w:t>(сжатое изложение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 прослушанному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прочитанному тексту с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творческим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заданием)</w:t>
            </w:r>
          </w:p>
          <w:p>
            <w:pPr>
              <w:pStyle w:val="TableParagraph"/>
              <w:spacing w:before="3"/>
              <w:ind w:left="114" w:right="52"/>
              <w:jc w:val="center"/>
              <w:rPr>
                <w:sz w:val="22"/>
              </w:rPr>
            </w:pPr>
            <w:r>
              <w:rPr>
                <w:sz w:val="22"/>
              </w:rPr>
              <w:t>или</w:t>
            </w:r>
          </w:p>
          <w:p>
            <w:pPr>
              <w:pStyle w:val="TableParagraph"/>
              <w:spacing w:line="251" w:lineRule="exact" w:before="9"/>
              <w:ind w:left="116" w:right="5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500-е номера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вариантов</w:t>
            </w:r>
          </w:p>
          <w:p>
            <w:pPr>
              <w:pStyle w:val="TableParagraph"/>
              <w:spacing w:line="251" w:lineRule="exact"/>
              <w:ind w:left="115" w:right="52"/>
              <w:jc w:val="center"/>
              <w:rPr>
                <w:sz w:val="22"/>
              </w:rPr>
            </w:pPr>
            <w:r>
              <w:rPr>
                <w:sz w:val="22"/>
              </w:rPr>
              <w:t>(осложнённое</w:t>
            </w:r>
          </w:p>
          <w:p>
            <w:pPr>
              <w:pStyle w:val="TableParagraph"/>
              <w:spacing w:before="1"/>
              <w:ind w:left="116" w:right="48"/>
              <w:jc w:val="center"/>
              <w:rPr>
                <w:sz w:val="22"/>
              </w:rPr>
            </w:pPr>
            <w:r>
              <w:rPr>
                <w:sz w:val="22"/>
              </w:rPr>
              <w:t>списывание</w:t>
            </w:r>
            <w:r>
              <w:rPr>
                <w:sz w:val="22"/>
                <w:vertAlign w:val="superscript"/>
              </w:rPr>
              <w:t>6</w:t>
            </w:r>
            <w:r>
              <w:rPr>
                <w:sz w:val="22"/>
                <w:vertAlign w:val="baseline"/>
              </w:rPr>
              <w:t>) по выбору</w:t>
            </w:r>
            <w:r>
              <w:rPr>
                <w:spacing w:val="-5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участников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ГВЭ</w:t>
            </w:r>
          </w:p>
        </w:tc>
        <w:tc>
          <w:tcPr>
            <w:tcW w:w="411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66" w:val="left" w:leader="none"/>
              </w:tabs>
              <w:spacing w:line="240" w:lineRule="auto" w:before="0" w:after="0"/>
              <w:ind w:left="1159" w:right="570" w:hanging="519"/>
              <w:jc w:val="left"/>
              <w:rPr>
                <w:sz w:val="22"/>
              </w:rPr>
            </w:pPr>
            <w:r>
              <w:rPr>
                <w:sz w:val="22"/>
              </w:rPr>
              <w:t>Участники ГВЭ с тяжелыми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нарушениями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речи;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98" w:val="left" w:leader="none"/>
              </w:tabs>
              <w:spacing w:line="240" w:lineRule="auto" w:before="0" w:after="0"/>
              <w:ind w:left="558" w:right="404" w:hanging="87"/>
              <w:jc w:val="left"/>
              <w:rPr>
                <w:sz w:val="22"/>
              </w:rPr>
            </w:pPr>
            <w:r>
              <w:rPr>
                <w:sz w:val="22"/>
              </w:rPr>
              <w:t>Участники ГВЭ с нарушениями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опорно-двигательного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аппарата,</w:t>
            </w:r>
          </w:p>
          <w:p>
            <w:pPr>
              <w:pStyle w:val="TableParagraph"/>
              <w:ind w:left="232"/>
              <w:rPr>
                <w:sz w:val="22"/>
              </w:rPr>
            </w:pPr>
            <w:r>
              <w:rPr>
                <w:sz w:val="22"/>
              </w:rPr>
              <w:t>осваивающие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вариант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ФАОП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ООО;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50" w:val="left" w:leader="none"/>
              </w:tabs>
              <w:spacing w:line="240" w:lineRule="auto" w:before="1" w:after="0"/>
              <w:ind w:left="971" w:right="556" w:hanging="348"/>
              <w:jc w:val="left"/>
              <w:rPr>
                <w:sz w:val="22"/>
              </w:rPr>
            </w:pPr>
            <w:r>
              <w:rPr>
                <w:sz w:val="22"/>
              </w:rPr>
              <w:t>Участники ГВЭ с задержкой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психического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развития.</w:t>
            </w:r>
          </w:p>
        </w:tc>
      </w:tr>
    </w:tbl>
    <w:p>
      <w:pPr>
        <w:pStyle w:val="BodyText"/>
        <w:spacing w:before="4"/>
        <w:rPr>
          <w:sz w:val="17"/>
        </w:rPr>
      </w:pPr>
      <w:r>
        <w:rPr/>
        <w:pict>
          <v:rect style="position:absolute;margin-left:92.183998pt;margin-top:11.96002pt;width:144.020pt;height:.59998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5"/>
        <w:ind w:left="393" w:right="393" w:firstLine="710"/>
        <w:jc w:val="both"/>
        <w:rPr>
          <w:sz w:val="22"/>
        </w:rPr>
      </w:pPr>
      <w:r>
        <w:rPr>
          <w:sz w:val="22"/>
          <w:vertAlign w:val="superscript"/>
        </w:rPr>
        <w:t>5</w:t>
      </w:r>
      <w:r>
        <w:rPr>
          <w:sz w:val="22"/>
          <w:vertAlign w:val="baseline"/>
        </w:rPr>
        <w:t> 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рекомендациям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ПМПК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участникам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ГВЭ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нарушениями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опорно-двигательного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аппарата,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обучающимся по ФАОП ООО любого варианта программы, могут быть рекомендованы КИМ с 400-ми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(500-ми)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номерами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вариантов.</w:t>
      </w:r>
    </w:p>
    <w:p>
      <w:pPr>
        <w:spacing w:before="1"/>
        <w:ind w:left="393" w:right="398" w:firstLine="710"/>
        <w:jc w:val="both"/>
        <w:rPr>
          <w:sz w:val="22"/>
        </w:rPr>
      </w:pPr>
      <w:r>
        <w:rPr>
          <w:sz w:val="22"/>
          <w:vertAlign w:val="superscript"/>
        </w:rPr>
        <w:t>6</w:t>
      </w:r>
      <w:r>
        <w:rPr>
          <w:sz w:val="22"/>
          <w:vertAlign w:val="baseline"/>
        </w:rPr>
        <w:t> Осложнённое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списывание подразумевает переписывание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участником ГВЭ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исходного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текста,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котором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содержатся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пропуски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орфограмм, нераскрытые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скобки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пропуски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знаков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препинания.</w:t>
      </w:r>
    </w:p>
    <w:p>
      <w:pPr>
        <w:spacing w:after="0"/>
        <w:jc w:val="both"/>
        <w:rPr>
          <w:sz w:val="22"/>
        </w:rPr>
        <w:sectPr>
          <w:pgSz w:w="11900" w:h="16850"/>
          <w:pgMar w:header="0" w:footer="1033" w:top="1140" w:bottom="1240" w:left="740" w:right="160"/>
        </w:sectPr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5"/>
        <w:gridCol w:w="2583"/>
        <w:gridCol w:w="4110"/>
      </w:tblGrid>
      <w:tr>
        <w:trPr>
          <w:trHeight w:val="299" w:hRule="atLeast"/>
        </w:trPr>
        <w:tc>
          <w:tcPr>
            <w:tcW w:w="3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717"/>
              <w:rPr>
                <w:b/>
                <w:sz w:val="22"/>
              </w:rPr>
            </w:pPr>
            <w:r>
              <w:rPr>
                <w:b/>
                <w:sz w:val="22"/>
              </w:rPr>
              <w:t>Характеристика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КИМ</w:t>
            </w:r>
          </w:p>
        </w:tc>
        <w:tc>
          <w:tcPr>
            <w:tcW w:w="25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383"/>
              <w:rPr>
                <w:b/>
                <w:sz w:val="22"/>
              </w:rPr>
            </w:pPr>
            <w:r>
              <w:rPr>
                <w:b/>
                <w:sz w:val="22"/>
              </w:rPr>
              <w:t>Номера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вариантов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700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Категории участников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ГВЭ</w:t>
            </w:r>
          </w:p>
        </w:tc>
      </w:tr>
      <w:tr>
        <w:trPr>
          <w:trHeight w:val="570" w:hRule="atLeast"/>
        </w:trPr>
        <w:tc>
          <w:tcPr>
            <w:tcW w:w="36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left="1291" w:right="258" w:hanging="948"/>
              <w:rPr>
                <w:sz w:val="22"/>
              </w:rPr>
            </w:pPr>
            <w:r>
              <w:rPr>
                <w:sz w:val="22"/>
              </w:rPr>
              <w:t>Диктант с особыми критериями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оценивания</w:t>
            </w:r>
          </w:p>
        </w:tc>
        <w:tc>
          <w:tcPr>
            <w:tcW w:w="25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0" w:lineRule="exact" w:before="29"/>
              <w:ind w:left="114" w:right="52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600-е номера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вариантов</w:t>
            </w:r>
          </w:p>
          <w:p>
            <w:pPr>
              <w:pStyle w:val="TableParagraph"/>
              <w:spacing w:line="250" w:lineRule="exact"/>
              <w:ind w:left="116" w:right="51"/>
              <w:jc w:val="center"/>
              <w:rPr>
                <w:sz w:val="22"/>
              </w:rPr>
            </w:pPr>
            <w:r>
              <w:rPr>
                <w:sz w:val="22"/>
              </w:rPr>
              <w:t>(диктант)</w:t>
            </w:r>
          </w:p>
        </w:tc>
        <w:tc>
          <w:tcPr>
            <w:tcW w:w="41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left="966" w:right="403" w:hanging="478"/>
              <w:rPr>
                <w:sz w:val="22"/>
              </w:rPr>
            </w:pPr>
            <w:r>
              <w:rPr>
                <w:sz w:val="22"/>
              </w:rPr>
              <w:t>Участники ГВЭ с расстройствами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аутистического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спектра</w:t>
            </w:r>
          </w:p>
        </w:tc>
      </w:tr>
    </w:tbl>
    <w:p>
      <w:pPr>
        <w:pStyle w:val="BodyText"/>
        <w:spacing w:before="8"/>
        <w:rPr>
          <w:sz w:val="18"/>
        </w:rPr>
      </w:pPr>
    </w:p>
    <w:p>
      <w:pPr>
        <w:pStyle w:val="Heading1"/>
        <w:spacing w:before="89"/>
        <w:ind w:right="648"/>
        <w:jc w:val="center"/>
      </w:pPr>
      <w:r>
        <w:rPr/>
        <w:t>Организационные особенности проведения ГВЭ по русскому языку в форме</w:t>
      </w:r>
      <w:r>
        <w:rPr>
          <w:spacing w:val="-67"/>
        </w:rPr>
        <w:t> </w:t>
      </w:r>
      <w:r>
        <w:rPr/>
        <w:t>сжатого</w:t>
      </w:r>
      <w:r>
        <w:rPr>
          <w:spacing w:val="-1"/>
        </w:rPr>
        <w:t> </w:t>
      </w:r>
      <w:r>
        <w:rPr/>
        <w:t>изложения</w:t>
      </w:r>
      <w:r>
        <w:rPr>
          <w:spacing w:val="-2"/>
        </w:rPr>
        <w:t> </w:t>
      </w:r>
      <w:r>
        <w:rPr/>
        <w:t>с творческим заданием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before="1"/>
        <w:ind w:left="393" w:right="400" w:firstLine="708"/>
        <w:jc w:val="both"/>
      </w:pPr>
      <w:r>
        <w:rPr/>
        <w:t>При проведении ГВЭ по русскому языку в форме сжатого изложения с творческим</w:t>
      </w:r>
      <w:r>
        <w:rPr>
          <w:spacing w:val="1"/>
        </w:rPr>
        <w:t> </w:t>
      </w:r>
      <w:r>
        <w:rPr/>
        <w:t>заданием в качестве организатора привлекается специалист (например, учитель начальных</w:t>
      </w:r>
      <w:r>
        <w:rPr>
          <w:spacing w:val="1"/>
        </w:rPr>
        <w:t> </w:t>
      </w:r>
      <w:r>
        <w:rPr/>
        <w:t>классов),</w:t>
      </w:r>
      <w:r>
        <w:rPr>
          <w:spacing w:val="1"/>
        </w:rPr>
        <w:t> </w:t>
      </w:r>
      <w:r>
        <w:rPr/>
        <w:t>владеющий</w:t>
      </w:r>
      <w:r>
        <w:rPr>
          <w:spacing w:val="1"/>
        </w:rPr>
        <w:t> </w:t>
      </w:r>
      <w:r>
        <w:rPr/>
        <w:t>методикой</w:t>
      </w:r>
      <w:r>
        <w:rPr>
          <w:spacing w:val="-2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форме</w:t>
      </w:r>
      <w:r>
        <w:rPr>
          <w:spacing w:val="-1"/>
        </w:rPr>
        <w:t> </w:t>
      </w:r>
      <w:r>
        <w:rPr/>
        <w:t>изложения.</w:t>
      </w:r>
    </w:p>
    <w:p>
      <w:pPr>
        <w:pStyle w:val="BodyText"/>
        <w:spacing w:before="5"/>
        <w:ind w:left="393" w:right="404" w:firstLine="708"/>
        <w:jc w:val="both"/>
      </w:pPr>
      <w:r>
        <w:rPr/>
        <w:t>Творческое задание должно быть прочитано. Кроме того, его необходимо записать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доске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распечатать</w:t>
      </w:r>
      <w:r>
        <w:rPr>
          <w:spacing w:val="-1"/>
        </w:rPr>
        <w:t> </w:t>
      </w:r>
      <w:r>
        <w:rPr/>
        <w:t>для</w:t>
      </w:r>
      <w:r>
        <w:rPr>
          <w:spacing w:val="2"/>
        </w:rPr>
        <w:t> </w:t>
      </w:r>
      <w:r>
        <w:rPr/>
        <w:t>каждого</w:t>
      </w:r>
      <w:r>
        <w:rPr>
          <w:spacing w:val="3"/>
        </w:rPr>
        <w:t> </w:t>
      </w:r>
      <w:r>
        <w:rPr/>
        <w:t>участника</w:t>
      </w:r>
      <w:r>
        <w:rPr>
          <w:spacing w:val="-1"/>
        </w:rPr>
        <w:t> </w:t>
      </w:r>
      <w:r>
        <w:rPr/>
        <w:t>ГВЭ.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ind w:left="1430" w:right="1442"/>
        <w:jc w:val="center"/>
      </w:pPr>
      <w:r>
        <w:rPr/>
        <w:t>Сжатое</w:t>
      </w:r>
      <w:r>
        <w:rPr>
          <w:spacing w:val="-5"/>
        </w:rPr>
        <w:t> </w:t>
      </w:r>
      <w:r>
        <w:rPr/>
        <w:t>изложение</w:t>
      </w:r>
      <w:r>
        <w:rPr>
          <w:spacing w:val="-4"/>
        </w:rPr>
        <w:t> </w:t>
      </w:r>
      <w:r>
        <w:rPr/>
        <w:t>по</w:t>
      </w:r>
      <w:r>
        <w:rPr>
          <w:spacing w:val="-7"/>
        </w:rPr>
        <w:t> </w:t>
      </w:r>
      <w:r>
        <w:rPr/>
        <w:t>прослушанному</w:t>
      </w:r>
      <w:r>
        <w:rPr>
          <w:spacing w:val="-4"/>
        </w:rPr>
        <w:t> </w:t>
      </w:r>
      <w:r>
        <w:rPr/>
        <w:t>тексту</w:t>
      </w:r>
      <w:r>
        <w:rPr>
          <w:spacing w:val="-5"/>
        </w:rPr>
        <w:t> </w:t>
      </w:r>
      <w:r>
        <w:rPr/>
        <w:t>с</w:t>
      </w:r>
      <w:r>
        <w:rPr>
          <w:spacing w:val="-7"/>
        </w:rPr>
        <w:t> </w:t>
      </w:r>
      <w:r>
        <w:rPr/>
        <w:t>творческим</w:t>
      </w:r>
      <w:r>
        <w:rPr>
          <w:spacing w:val="-4"/>
        </w:rPr>
        <w:t> </w:t>
      </w:r>
      <w:r>
        <w:rPr/>
        <w:t>заданием</w:t>
      </w:r>
      <w:r>
        <w:rPr>
          <w:spacing w:val="-62"/>
        </w:rPr>
        <w:t> </w:t>
      </w:r>
      <w:r>
        <w:rPr/>
        <w:t>(100-е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200-е</w:t>
      </w:r>
      <w:r>
        <w:rPr>
          <w:spacing w:val="2"/>
        </w:rPr>
        <w:t> </w:t>
      </w:r>
      <w:r>
        <w:rPr/>
        <w:t>номера</w:t>
      </w:r>
      <w:r>
        <w:rPr>
          <w:spacing w:val="-1"/>
        </w:rPr>
        <w:t> </w:t>
      </w:r>
      <w:r>
        <w:rPr/>
        <w:t>вариантов)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393" w:right="402" w:firstLine="708"/>
        <w:jc w:val="both"/>
        <w:rPr>
          <w:sz w:val="26"/>
        </w:rPr>
      </w:pPr>
      <w:r>
        <w:rPr>
          <w:b/>
          <w:sz w:val="26"/>
        </w:rPr>
        <w:t>Текст для изложения читается </w:t>
      </w:r>
      <w:r>
        <w:rPr>
          <w:sz w:val="26"/>
        </w:rPr>
        <w:t>организатором в аудитории дважды с интервалом</w:t>
      </w:r>
      <w:r>
        <w:rPr>
          <w:spacing w:val="1"/>
          <w:sz w:val="26"/>
        </w:rPr>
        <w:t> </w:t>
      </w:r>
      <w:r>
        <w:rPr>
          <w:sz w:val="26"/>
        </w:rPr>
        <w:t>между</w:t>
      </w:r>
      <w:r>
        <w:rPr>
          <w:spacing w:val="-7"/>
          <w:sz w:val="26"/>
        </w:rPr>
        <w:t> </w:t>
      </w:r>
      <w:r>
        <w:rPr>
          <w:sz w:val="26"/>
        </w:rPr>
        <w:t>прочтениями</w:t>
      </w:r>
      <w:r>
        <w:rPr>
          <w:spacing w:val="2"/>
          <w:sz w:val="26"/>
        </w:rPr>
        <w:t> </w:t>
      </w:r>
      <w:r>
        <w:rPr>
          <w:sz w:val="26"/>
        </w:rPr>
        <w:t>текста</w:t>
      </w:r>
      <w:r>
        <w:rPr>
          <w:spacing w:val="4"/>
          <w:sz w:val="26"/>
        </w:rPr>
        <w:t> </w:t>
      </w:r>
      <w:r>
        <w:rPr>
          <w:sz w:val="26"/>
        </w:rPr>
        <w:t>10</w:t>
      </w:r>
      <w:r>
        <w:rPr>
          <w:spacing w:val="-1"/>
          <w:sz w:val="26"/>
        </w:rPr>
        <w:t> </w:t>
      </w:r>
      <w:r>
        <w:rPr>
          <w:sz w:val="26"/>
        </w:rPr>
        <w:t>минут.</w:t>
      </w:r>
    </w:p>
    <w:p>
      <w:pPr>
        <w:pStyle w:val="BodyText"/>
        <w:spacing w:before="4"/>
        <w:ind w:left="393" w:right="395" w:firstLine="708"/>
        <w:jc w:val="both"/>
      </w:pPr>
      <w:r>
        <w:rPr/>
        <w:t>В это время участники ГВЭ могут работать с черновиками, выписывая ключевые</w:t>
      </w:r>
      <w:r>
        <w:rPr>
          <w:spacing w:val="1"/>
        </w:rPr>
        <w:t> </w:t>
      </w:r>
      <w:r>
        <w:rPr/>
        <w:t>слова, составляя план изложения (записывать под диктовку текст изложения в черновики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разрешается).</w:t>
      </w:r>
    </w:p>
    <w:p>
      <w:pPr>
        <w:pStyle w:val="BodyText"/>
        <w:spacing w:before="4"/>
        <w:ind w:left="393" w:right="401" w:firstLine="708"/>
        <w:jc w:val="both"/>
      </w:pPr>
      <w:r>
        <w:rPr>
          <w:b/>
        </w:rPr>
        <w:t>Текст творческого задания </w:t>
      </w:r>
      <w:r>
        <w:rPr/>
        <w:t>для слабовидящих участников ГВЭ при необходимости</w:t>
      </w:r>
      <w:r>
        <w:rPr>
          <w:spacing w:val="-62"/>
        </w:rPr>
        <w:t> </w:t>
      </w:r>
      <w:r>
        <w:rPr/>
        <w:t>копируется в увеличенном размере в день проведения экзамена в аудитории в присутствии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ГЭК.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слепых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рельефно-точечным шрифтом</w:t>
      </w:r>
      <w:r>
        <w:rPr>
          <w:spacing w:val="-1"/>
        </w:rPr>
        <w:t> </w:t>
      </w:r>
      <w:r>
        <w:rPr/>
        <w:t>Брайля.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1523" w:right="1531"/>
        <w:jc w:val="center"/>
      </w:pPr>
      <w:r>
        <w:rPr/>
        <w:t>Сжатое</w:t>
      </w:r>
      <w:r>
        <w:rPr>
          <w:spacing w:val="-5"/>
        </w:rPr>
        <w:t> </w:t>
      </w:r>
      <w:r>
        <w:rPr/>
        <w:t>изложение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прочитанному</w:t>
      </w:r>
      <w:r>
        <w:rPr>
          <w:spacing w:val="-3"/>
        </w:rPr>
        <w:t> </w:t>
      </w:r>
      <w:r>
        <w:rPr/>
        <w:t>тексту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творческим</w:t>
      </w:r>
      <w:r>
        <w:rPr>
          <w:spacing w:val="-6"/>
        </w:rPr>
        <w:t> </w:t>
      </w:r>
      <w:r>
        <w:rPr/>
        <w:t>заданием</w:t>
      </w:r>
      <w:r>
        <w:rPr>
          <w:spacing w:val="-62"/>
        </w:rPr>
        <w:t> </w:t>
      </w:r>
      <w:r>
        <w:rPr/>
        <w:t>(300-е</w:t>
      </w:r>
      <w:r>
        <w:rPr>
          <w:spacing w:val="-2"/>
        </w:rPr>
        <w:t> </w:t>
      </w:r>
      <w:r>
        <w:rPr/>
        <w:t>номера</w:t>
      </w:r>
      <w:r>
        <w:rPr>
          <w:spacing w:val="-1"/>
        </w:rPr>
        <w:t> </w:t>
      </w:r>
      <w:r>
        <w:rPr/>
        <w:t>вариантов)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393" w:right="403" w:firstLine="708"/>
        <w:jc w:val="both"/>
        <w:rPr>
          <w:sz w:val="26"/>
        </w:rPr>
      </w:pPr>
      <w:r>
        <w:rPr>
          <w:b/>
          <w:sz w:val="26"/>
        </w:rPr>
        <w:t>Текст для изложения </w:t>
      </w:r>
      <w:r>
        <w:rPr>
          <w:sz w:val="26"/>
        </w:rPr>
        <w:t>выдается для чтения и проведения подготовительной работы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40</w:t>
      </w:r>
      <w:r>
        <w:rPr>
          <w:spacing w:val="-1"/>
          <w:sz w:val="26"/>
        </w:rPr>
        <w:t> </w:t>
      </w:r>
      <w:r>
        <w:rPr>
          <w:sz w:val="26"/>
        </w:rPr>
        <w:t>минут.</w:t>
      </w:r>
    </w:p>
    <w:p>
      <w:pPr>
        <w:pStyle w:val="Heading2"/>
        <w:spacing w:line="297" w:lineRule="exact" w:before="12"/>
        <w:ind w:left="1101"/>
      </w:pPr>
      <w:r>
        <w:rPr/>
        <w:t>Текст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изложения</w:t>
      </w:r>
      <w:r>
        <w:rPr>
          <w:spacing w:val="-5"/>
        </w:rPr>
        <w:t> </w:t>
      </w:r>
      <w:r>
        <w:rPr/>
        <w:t>организатором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зачитывается.</w:t>
      </w:r>
    </w:p>
    <w:p>
      <w:pPr>
        <w:pStyle w:val="BodyText"/>
        <w:ind w:left="393" w:right="402" w:firstLine="708"/>
        <w:jc w:val="both"/>
      </w:pPr>
      <w:r>
        <w:rPr/>
        <w:t>В это время участники ГВЭ могут работать с черновиками, выписывая ключевые</w:t>
      </w:r>
      <w:r>
        <w:rPr>
          <w:spacing w:val="1"/>
        </w:rPr>
        <w:t> </w:t>
      </w:r>
      <w:r>
        <w:rPr/>
        <w:t>слова, составляя план изложения (записывать под диктовку текст изложения в черновики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разрешается).</w:t>
      </w:r>
    </w:p>
    <w:p>
      <w:pPr>
        <w:pStyle w:val="BodyText"/>
        <w:spacing w:before="4"/>
        <w:ind w:left="393" w:right="402" w:firstLine="708"/>
        <w:jc w:val="both"/>
      </w:pPr>
      <w:r>
        <w:rPr/>
        <w:t>По</w:t>
      </w:r>
      <w:r>
        <w:rPr>
          <w:spacing w:val="1"/>
        </w:rPr>
        <w:t> </w:t>
      </w:r>
      <w:r>
        <w:rPr/>
        <w:t>истечении</w:t>
      </w:r>
      <w:r>
        <w:rPr>
          <w:spacing w:val="65"/>
        </w:rPr>
        <w:t> </w:t>
      </w:r>
      <w:r>
        <w:rPr/>
        <w:t>40</w:t>
      </w:r>
      <w:r>
        <w:rPr>
          <w:spacing w:val="65"/>
        </w:rPr>
        <w:t> </w:t>
      </w:r>
      <w:r>
        <w:rPr/>
        <w:t>минут</w:t>
      </w:r>
      <w:r>
        <w:rPr>
          <w:spacing w:val="65"/>
        </w:rPr>
        <w:t> </w:t>
      </w:r>
      <w:r>
        <w:rPr/>
        <w:t>организатор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аудитории</w:t>
      </w:r>
      <w:r>
        <w:rPr>
          <w:spacing w:val="65"/>
        </w:rPr>
        <w:t> </w:t>
      </w:r>
      <w:r>
        <w:rPr/>
        <w:t>забирает</w:t>
      </w:r>
      <w:r>
        <w:rPr>
          <w:spacing w:val="65"/>
        </w:rPr>
        <w:t> </w:t>
      </w:r>
      <w:r>
        <w:rPr/>
        <w:t>текст</w:t>
      </w:r>
      <w:r>
        <w:rPr>
          <w:spacing w:val="65"/>
        </w:rPr>
        <w:t> </w:t>
      </w:r>
      <w:r>
        <w:rPr/>
        <w:t>для</w:t>
      </w:r>
      <w:r>
        <w:rPr>
          <w:spacing w:val="65"/>
        </w:rPr>
        <w:t> </w:t>
      </w:r>
      <w:r>
        <w:rPr/>
        <w:t>изложения</w:t>
      </w:r>
      <w:r>
        <w:rPr>
          <w:spacing w:val="-62"/>
        </w:rPr>
        <w:t> </w:t>
      </w:r>
      <w:r>
        <w:rPr/>
        <w:t>и</w:t>
      </w:r>
      <w:r>
        <w:rPr>
          <w:spacing w:val="1"/>
        </w:rPr>
        <w:t> </w:t>
      </w:r>
      <w:r>
        <w:rPr/>
        <w:t>участники</w:t>
      </w:r>
      <w:r>
        <w:rPr>
          <w:spacing w:val="3"/>
        </w:rPr>
        <w:t> </w:t>
      </w:r>
      <w:r>
        <w:rPr/>
        <w:t>ГВЭ</w:t>
      </w:r>
      <w:r>
        <w:rPr>
          <w:spacing w:val="-2"/>
        </w:rPr>
        <w:t> </w:t>
      </w:r>
      <w:r>
        <w:rPr/>
        <w:t>приступают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написанию</w:t>
      </w:r>
      <w:r>
        <w:rPr>
          <w:spacing w:val="2"/>
        </w:rPr>
        <w:t> </w:t>
      </w:r>
      <w:r>
        <w:rPr/>
        <w:t>изложения.</w:t>
      </w:r>
    </w:p>
    <w:p>
      <w:pPr>
        <w:pStyle w:val="BodyText"/>
        <w:spacing w:before="2"/>
        <w:ind w:left="393" w:right="397" w:firstLine="708"/>
        <w:jc w:val="both"/>
      </w:pPr>
      <w:r>
        <w:rPr/>
        <w:t>По</w:t>
      </w:r>
      <w:r>
        <w:rPr>
          <w:spacing w:val="1"/>
        </w:rPr>
        <w:t> </w:t>
      </w:r>
      <w:r>
        <w:rPr/>
        <w:t>желанию</w:t>
      </w:r>
      <w:r>
        <w:rPr>
          <w:spacing w:val="1"/>
        </w:rPr>
        <w:t> </w:t>
      </w:r>
      <w:r>
        <w:rPr/>
        <w:t>глухих,</w:t>
      </w:r>
      <w:r>
        <w:rPr>
          <w:spacing w:val="1"/>
        </w:rPr>
        <w:t> </w:t>
      </w:r>
      <w:r>
        <w:rPr/>
        <w:t>слабослышащих,</w:t>
      </w:r>
      <w:r>
        <w:rPr>
          <w:spacing w:val="1"/>
        </w:rPr>
        <w:t> </w:t>
      </w:r>
      <w:r>
        <w:rPr/>
        <w:t>позднооглоших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кохлеарно-</w:t>
      </w:r>
      <w:r>
        <w:rPr>
          <w:spacing w:val="1"/>
        </w:rPr>
        <w:t> </w:t>
      </w:r>
      <w:r>
        <w:rPr/>
        <w:t>имплантированных</w:t>
      </w:r>
      <w:r>
        <w:rPr>
          <w:spacing w:val="1"/>
        </w:rPr>
        <w:t> </w:t>
      </w:r>
      <w:r>
        <w:rPr/>
        <w:t>участников ГВЭ может быть осуществлен сурдоперевод текста для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(вместо</w:t>
      </w:r>
      <w:r>
        <w:rPr>
          <w:spacing w:val="1"/>
        </w:rPr>
        <w:t> </w:t>
      </w:r>
      <w:r>
        <w:rPr/>
        <w:t>выдачи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минут).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обеспечения сурдоперевода текста для изложения сообщается во время подачи заявления</w:t>
      </w:r>
      <w:r>
        <w:rPr>
          <w:spacing w:val="1"/>
        </w:rPr>
        <w:t> </w:t>
      </w:r>
      <w:r>
        <w:rPr/>
        <w:t>об</w:t>
      </w:r>
      <w:r>
        <w:rPr>
          <w:spacing w:val="2"/>
        </w:rPr>
        <w:t> </w:t>
      </w:r>
      <w:r>
        <w:rPr/>
        <w:t>участии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ГВЭ.</w:t>
      </w:r>
      <w:r>
        <w:rPr>
          <w:spacing w:val="1"/>
        </w:rPr>
        <w:t> </w:t>
      </w:r>
      <w:r>
        <w:rPr/>
        <w:t>Сурдопедагоги не</w:t>
      </w:r>
      <w:r>
        <w:rPr>
          <w:spacing w:val="-1"/>
        </w:rPr>
        <w:t> </w:t>
      </w:r>
      <w:r>
        <w:rPr/>
        <w:t>должны вести</w:t>
      </w:r>
      <w:r>
        <w:rPr>
          <w:spacing w:val="-1"/>
        </w:rPr>
        <w:t> </w:t>
      </w:r>
      <w:r>
        <w:rPr/>
        <w:t>данный</w:t>
      </w:r>
      <w:r>
        <w:rPr>
          <w:spacing w:val="3"/>
        </w:rPr>
        <w:t> </w:t>
      </w:r>
      <w:r>
        <w:rPr/>
        <w:t>учебный</w:t>
      </w:r>
      <w:r>
        <w:rPr>
          <w:spacing w:val="-2"/>
        </w:rPr>
        <w:t> </w:t>
      </w:r>
      <w:r>
        <w:rPr/>
        <w:t>предмет.</w:t>
      </w:r>
    </w:p>
    <w:p>
      <w:pPr>
        <w:spacing w:after="0"/>
        <w:jc w:val="both"/>
        <w:sectPr>
          <w:pgSz w:w="11900" w:h="16850"/>
          <w:pgMar w:header="0" w:footer="1033" w:top="1140" w:bottom="1300" w:left="740" w:right="160"/>
        </w:sectPr>
      </w:pPr>
    </w:p>
    <w:p>
      <w:pPr>
        <w:pStyle w:val="Heading2"/>
        <w:spacing w:before="71"/>
        <w:ind w:left="4005" w:right="439" w:hanging="3572"/>
        <w:jc w:val="left"/>
      </w:pPr>
      <w:r>
        <w:rPr/>
        <w:t>Сжатое</w:t>
      </w:r>
      <w:r>
        <w:rPr>
          <w:spacing w:val="-5"/>
        </w:rPr>
        <w:t> </w:t>
      </w:r>
      <w:r>
        <w:rPr/>
        <w:t>изложение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прослушанному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прочитанному</w:t>
      </w:r>
      <w:r>
        <w:rPr>
          <w:spacing w:val="-3"/>
        </w:rPr>
        <w:t> </w:t>
      </w:r>
      <w:r>
        <w:rPr/>
        <w:t>тексту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творческим</w:t>
      </w:r>
      <w:r>
        <w:rPr>
          <w:spacing w:val="-7"/>
        </w:rPr>
        <w:t> </w:t>
      </w:r>
      <w:r>
        <w:rPr/>
        <w:t>заданием</w:t>
      </w:r>
      <w:r>
        <w:rPr>
          <w:spacing w:val="-62"/>
        </w:rPr>
        <w:t> </w:t>
      </w:r>
      <w:r>
        <w:rPr/>
        <w:t>(400-е</w:t>
      </w:r>
      <w:r>
        <w:rPr>
          <w:spacing w:val="-2"/>
        </w:rPr>
        <w:t> </w:t>
      </w:r>
      <w:r>
        <w:rPr/>
        <w:t>номера</w:t>
      </w:r>
      <w:r>
        <w:rPr>
          <w:spacing w:val="-1"/>
        </w:rPr>
        <w:t> </w:t>
      </w:r>
      <w:r>
        <w:rPr/>
        <w:t>вариантов)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393" w:right="403" w:firstLine="708"/>
        <w:jc w:val="both"/>
        <w:rPr>
          <w:sz w:val="26"/>
        </w:rPr>
      </w:pPr>
      <w:r>
        <w:rPr>
          <w:b/>
          <w:sz w:val="26"/>
        </w:rPr>
        <w:t>Текст для изложения </w:t>
      </w:r>
      <w:r>
        <w:rPr>
          <w:sz w:val="26"/>
        </w:rPr>
        <w:t>выдается для чтения и проведения подготовительной работы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40</w:t>
      </w:r>
      <w:r>
        <w:rPr>
          <w:spacing w:val="-1"/>
          <w:sz w:val="26"/>
        </w:rPr>
        <w:t> </w:t>
      </w:r>
      <w:r>
        <w:rPr>
          <w:sz w:val="26"/>
        </w:rPr>
        <w:t>минут.</w:t>
      </w:r>
    </w:p>
    <w:p>
      <w:pPr>
        <w:spacing w:before="2"/>
        <w:ind w:left="393" w:right="399" w:firstLine="708"/>
        <w:jc w:val="both"/>
        <w:rPr>
          <w:sz w:val="26"/>
        </w:rPr>
      </w:pPr>
      <w:r>
        <w:rPr>
          <w:b/>
          <w:sz w:val="26"/>
        </w:rPr>
        <w:t>Вместе с тем указанный текст читается организатором </w:t>
      </w:r>
      <w:r>
        <w:rPr>
          <w:sz w:val="26"/>
        </w:rPr>
        <w:t>в аудитории дважды с</w:t>
      </w:r>
      <w:r>
        <w:rPr>
          <w:spacing w:val="1"/>
          <w:sz w:val="26"/>
        </w:rPr>
        <w:t> </w:t>
      </w:r>
      <w:r>
        <w:rPr>
          <w:sz w:val="26"/>
        </w:rPr>
        <w:t>интервалом</w:t>
      </w:r>
      <w:r>
        <w:rPr>
          <w:spacing w:val="-2"/>
          <w:sz w:val="26"/>
        </w:rPr>
        <w:t> </w:t>
      </w:r>
      <w:r>
        <w:rPr>
          <w:sz w:val="26"/>
        </w:rPr>
        <w:t>между</w:t>
      </w:r>
      <w:r>
        <w:rPr>
          <w:spacing w:val="-4"/>
          <w:sz w:val="26"/>
        </w:rPr>
        <w:t> </w:t>
      </w:r>
      <w:r>
        <w:rPr>
          <w:sz w:val="26"/>
        </w:rPr>
        <w:t>прочтениями</w:t>
      </w:r>
      <w:r>
        <w:rPr>
          <w:spacing w:val="2"/>
          <w:sz w:val="26"/>
        </w:rPr>
        <w:t> </w:t>
      </w:r>
      <w:r>
        <w:rPr>
          <w:sz w:val="26"/>
        </w:rPr>
        <w:t>текста</w:t>
      </w:r>
      <w:r>
        <w:rPr>
          <w:spacing w:val="-1"/>
          <w:sz w:val="26"/>
        </w:rPr>
        <w:t> </w:t>
      </w:r>
      <w:r>
        <w:rPr>
          <w:sz w:val="26"/>
        </w:rPr>
        <w:t>10</w:t>
      </w:r>
      <w:r>
        <w:rPr>
          <w:spacing w:val="1"/>
          <w:sz w:val="26"/>
        </w:rPr>
        <w:t> </w:t>
      </w:r>
      <w:r>
        <w:rPr>
          <w:sz w:val="26"/>
        </w:rPr>
        <w:t>минут.</w:t>
      </w:r>
    </w:p>
    <w:p>
      <w:pPr>
        <w:pStyle w:val="BodyText"/>
        <w:spacing w:before="4"/>
        <w:ind w:left="393" w:right="402" w:firstLine="708"/>
        <w:jc w:val="both"/>
      </w:pPr>
      <w:r>
        <w:rPr/>
        <w:t>В это время участники ГВЭ могут работать с черновиками, выписывая ключевые</w:t>
      </w:r>
      <w:r>
        <w:rPr>
          <w:spacing w:val="1"/>
        </w:rPr>
        <w:t> </w:t>
      </w:r>
      <w:r>
        <w:rPr/>
        <w:t>слова, составляя план изложения (записывать под диктовку текст изложения в черновики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разрешается).</w:t>
      </w:r>
    </w:p>
    <w:p>
      <w:pPr>
        <w:pStyle w:val="BodyText"/>
        <w:spacing w:before="3"/>
        <w:rPr>
          <w:sz w:val="27"/>
        </w:rPr>
      </w:pPr>
    </w:p>
    <w:p>
      <w:pPr>
        <w:pStyle w:val="Heading1"/>
        <w:numPr>
          <w:ilvl w:val="2"/>
          <w:numId w:val="2"/>
        </w:numPr>
        <w:tabs>
          <w:tab w:pos="2464" w:val="left" w:leader="none"/>
        </w:tabs>
        <w:spacing w:line="240" w:lineRule="auto" w:before="1" w:after="0"/>
        <w:ind w:left="2463" w:right="0" w:hanging="701"/>
        <w:jc w:val="left"/>
      </w:pPr>
      <w:bookmarkStart w:name="_bookmark5" w:id="10"/>
      <w:bookmarkEnd w:id="10"/>
      <w:r>
        <w:rPr>
          <w:b w:val="0"/>
        </w:rPr>
      </w:r>
      <w:bookmarkStart w:name="_bookmark5" w:id="11"/>
      <w:bookmarkEnd w:id="11"/>
      <w:r>
        <w:rPr/>
        <w:t>Ос</w:t>
      </w:r>
      <w:r>
        <w:rPr/>
        <w:t>обенности</w:t>
      </w:r>
      <w:r>
        <w:rPr>
          <w:spacing w:val="-7"/>
        </w:rPr>
        <w:t> </w:t>
      </w:r>
      <w:r>
        <w:rPr/>
        <w:t>ГВЭ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русскому</w:t>
      </w:r>
      <w:r>
        <w:rPr>
          <w:spacing w:val="-2"/>
        </w:rPr>
        <w:t> </w:t>
      </w:r>
      <w:r>
        <w:rPr/>
        <w:t>языку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устной</w:t>
      </w:r>
      <w:r>
        <w:rPr>
          <w:spacing w:val="-4"/>
        </w:rPr>
        <w:t> </w:t>
      </w:r>
      <w:r>
        <w:rPr/>
        <w:t>форме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ind w:left="393" w:right="408" w:firstLine="708"/>
        <w:jc w:val="both"/>
      </w:pPr>
      <w:r>
        <w:rPr/>
        <w:t>КИМ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экзаменационные</w:t>
      </w:r>
      <w:r>
        <w:rPr>
          <w:spacing w:val="1"/>
        </w:rPr>
        <w:t> </w:t>
      </w:r>
      <w:r>
        <w:rPr/>
        <w:t>билеты.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предоставлена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экзаменационного</w:t>
      </w:r>
      <w:r>
        <w:rPr>
          <w:spacing w:val="1"/>
        </w:rPr>
        <w:t> </w:t>
      </w:r>
      <w:r>
        <w:rPr/>
        <w:t>билета,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билетов не должны быть известны участнику ГВЭ в момент выбора экзаменационного</w:t>
      </w:r>
      <w:r>
        <w:rPr>
          <w:spacing w:val="1"/>
        </w:rPr>
        <w:t> </w:t>
      </w:r>
      <w:r>
        <w:rPr/>
        <w:t>билета</w:t>
      </w:r>
      <w:r>
        <w:rPr>
          <w:spacing w:val="-2"/>
        </w:rPr>
        <w:t> </w:t>
      </w:r>
      <w:r>
        <w:rPr/>
        <w:t>из числа</w:t>
      </w:r>
      <w:r>
        <w:rPr>
          <w:spacing w:val="-1"/>
        </w:rPr>
        <w:t> </w:t>
      </w:r>
      <w:r>
        <w:rPr/>
        <w:t>предложенных.</w:t>
      </w:r>
    </w:p>
    <w:p>
      <w:pPr>
        <w:pStyle w:val="BodyText"/>
        <w:ind w:left="393" w:right="414" w:firstLine="708"/>
        <w:jc w:val="both"/>
      </w:pPr>
      <w:r>
        <w:rPr/>
        <w:t>Для подготовки ответа на вопросы экзаменационного билета участнику экзамена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-2"/>
        </w:rPr>
        <w:t> </w:t>
      </w:r>
      <w:r>
        <w:rPr/>
        <w:t>60</w:t>
      </w:r>
      <w:r>
        <w:rPr>
          <w:spacing w:val="2"/>
        </w:rPr>
        <w:t> </w:t>
      </w:r>
      <w:r>
        <w:rPr/>
        <w:t>минут.</w:t>
      </w:r>
    </w:p>
    <w:p>
      <w:pPr>
        <w:pStyle w:val="BodyText"/>
        <w:spacing w:before="2"/>
      </w:pPr>
    </w:p>
    <w:p>
      <w:pPr>
        <w:pStyle w:val="Heading1"/>
        <w:numPr>
          <w:ilvl w:val="2"/>
          <w:numId w:val="2"/>
        </w:numPr>
        <w:tabs>
          <w:tab w:pos="2393" w:val="left" w:leader="none"/>
        </w:tabs>
        <w:spacing w:line="240" w:lineRule="auto" w:before="0" w:after="0"/>
        <w:ind w:left="2392" w:right="0" w:hanging="702"/>
        <w:jc w:val="left"/>
      </w:pPr>
      <w:bookmarkStart w:name="_bookmark6" w:id="12"/>
      <w:bookmarkEnd w:id="12"/>
      <w:r>
        <w:rPr>
          <w:b w:val="0"/>
        </w:rPr>
      </w:r>
      <w:bookmarkStart w:name="_bookmark6" w:id="13"/>
      <w:bookmarkEnd w:id="13"/>
      <w:r>
        <w:rPr/>
        <w:t>Ос</w:t>
      </w:r>
      <w:r>
        <w:rPr/>
        <w:t>обенности</w:t>
      </w:r>
      <w:r>
        <w:rPr>
          <w:spacing w:val="-6"/>
        </w:rPr>
        <w:t> </w:t>
      </w:r>
      <w:r>
        <w:rPr/>
        <w:t>ГВЭ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математике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письменной</w:t>
      </w:r>
      <w:r>
        <w:rPr>
          <w:spacing w:val="-3"/>
        </w:rPr>
        <w:t> </w:t>
      </w:r>
      <w:r>
        <w:rPr/>
        <w:t>форме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ind w:left="393" w:right="405" w:firstLine="708"/>
        <w:jc w:val="both"/>
      </w:pPr>
      <w:r>
        <w:rPr/>
        <w:t>Письменный</w:t>
      </w:r>
      <w:r>
        <w:rPr>
          <w:spacing w:val="-2"/>
        </w:rPr>
        <w:t> </w:t>
      </w:r>
      <w:r>
        <w:rPr/>
        <w:t>экзамен</w:t>
      </w:r>
      <w:r>
        <w:rPr>
          <w:spacing w:val="-2"/>
        </w:rPr>
        <w:t> </w:t>
      </w:r>
      <w:r>
        <w:rPr/>
        <w:t>ГВЭ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математике</w:t>
      </w:r>
      <w:r>
        <w:rPr>
          <w:spacing w:val="-5"/>
        </w:rPr>
        <w:t> </w:t>
      </w:r>
      <w:r>
        <w:rPr/>
        <w:t>проводится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нескольких</w:t>
      </w:r>
      <w:r>
        <w:rPr>
          <w:spacing w:val="-5"/>
        </w:rPr>
        <w:t> </w:t>
      </w:r>
      <w:r>
        <w:rPr/>
        <w:t>форматах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целях</w:t>
      </w:r>
      <w:r>
        <w:rPr>
          <w:spacing w:val="-62"/>
        </w:rPr>
        <w:t> </w:t>
      </w:r>
      <w:r>
        <w:rPr/>
        <w:t>учета</w:t>
      </w:r>
      <w:r>
        <w:rPr>
          <w:spacing w:val="-2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разных</w:t>
      </w:r>
      <w:r>
        <w:rPr>
          <w:spacing w:val="-1"/>
        </w:rPr>
        <w:t> </w:t>
      </w:r>
      <w:r>
        <w:rPr/>
        <w:t>категорий</w:t>
      </w:r>
      <w:r>
        <w:rPr>
          <w:spacing w:val="-2"/>
        </w:rPr>
        <w:t> </w:t>
      </w:r>
      <w:r>
        <w:rPr/>
        <w:t>его</w:t>
      </w:r>
      <w:r>
        <w:rPr>
          <w:spacing w:val="4"/>
        </w:rPr>
        <w:t> </w:t>
      </w:r>
      <w:r>
        <w:rPr/>
        <w:t>участников.</w:t>
      </w:r>
    </w:p>
    <w:p>
      <w:pPr>
        <w:pStyle w:val="BodyText"/>
        <w:spacing w:before="3"/>
        <w:ind w:left="393" w:right="403" w:firstLine="708"/>
        <w:jc w:val="both"/>
      </w:pPr>
      <w:r>
        <w:rPr/>
        <w:t>Участники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распределены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аудиторию.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распределении</w:t>
      </w:r>
      <w:r>
        <w:rPr>
          <w:spacing w:val="1"/>
        </w:rPr>
        <w:t> </w:t>
      </w:r>
      <w:r>
        <w:rPr/>
        <w:t>обязательно</w:t>
      </w:r>
      <w:r>
        <w:rPr>
          <w:spacing w:val="3"/>
        </w:rPr>
        <w:t> </w:t>
      </w:r>
      <w:r>
        <w:rPr/>
        <w:t>указывается группа</w:t>
      </w:r>
      <w:r>
        <w:rPr>
          <w:spacing w:val="-1"/>
        </w:rPr>
        <w:t> </w:t>
      </w:r>
      <w:r>
        <w:rPr/>
        <w:t>номеров</w:t>
      </w:r>
      <w:r>
        <w:rPr>
          <w:spacing w:val="-2"/>
        </w:rPr>
        <w:t> </w:t>
      </w:r>
      <w:r>
        <w:rPr/>
        <w:t>вариантов</w:t>
      </w:r>
      <w:r>
        <w:rPr>
          <w:spacing w:val="-1"/>
        </w:rPr>
        <w:t> </w:t>
      </w:r>
      <w:r>
        <w:rPr/>
        <w:t>КИМ.</w:t>
      </w:r>
    </w:p>
    <w:p>
      <w:pPr>
        <w:pStyle w:val="BodyText"/>
        <w:spacing w:before="4"/>
        <w:ind w:left="393" w:right="403" w:firstLine="708"/>
        <w:jc w:val="both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математике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разрешается</w:t>
      </w:r>
      <w:r>
        <w:rPr>
          <w:spacing w:val="-62"/>
        </w:rPr>
        <w:t> </w:t>
      </w:r>
      <w:r>
        <w:rPr/>
        <w:t>пользоваться линейкой для построения чертежей и рисунков, не содержащей справочной</w:t>
      </w:r>
      <w:r>
        <w:rPr>
          <w:spacing w:val="1"/>
        </w:rPr>
        <w:t> </w:t>
      </w:r>
      <w:r>
        <w:rPr/>
        <w:t>информации.</w:t>
      </w:r>
    </w:p>
    <w:p>
      <w:pPr>
        <w:pStyle w:val="BodyText"/>
        <w:spacing w:before="1"/>
        <w:ind w:left="393" w:right="408" w:firstLine="708"/>
        <w:jc w:val="both"/>
      </w:pPr>
      <w:r>
        <w:rPr/>
        <w:t>Необходимые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содержащие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формулы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математики образовательной программы основного общего образования, выдаются 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КИМ.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личными</w:t>
      </w:r>
      <w:r>
        <w:rPr>
          <w:spacing w:val="1"/>
        </w:rPr>
        <w:t> </w:t>
      </w:r>
      <w:r>
        <w:rPr/>
        <w:t>справочными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содержащими</w:t>
      </w:r>
      <w:r>
        <w:rPr>
          <w:spacing w:val="66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формулы курса математики образовательной программы основного общего образования,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недопущения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-62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справочных</w:t>
      </w:r>
      <w:r>
        <w:rPr>
          <w:spacing w:val="-1"/>
        </w:rPr>
        <w:t> </w:t>
      </w:r>
      <w:r>
        <w:rPr/>
        <w:t>материалов,</w:t>
      </w:r>
      <w:r>
        <w:rPr>
          <w:spacing w:val="2"/>
        </w:rPr>
        <w:t> </w:t>
      </w:r>
      <w:r>
        <w:rPr/>
        <w:t>письменных</w:t>
      </w:r>
      <w:r>
        <w:rPr>
          <w:spacing w:val="-2"/>
        </w:rPr>
        <w:t> </w:t>
      </w:r>
      <w:r>
        <w:rPr/>
        <w:t>заметок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ind w:left="393" w:right="396" w:firstLine="708"/>
        <w:jc w:val="both"/>
      </w:pPr>
      <w:r>
        <w:rPr/>
        <w:t>Определение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КИМ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индивидуально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(см.</w:t>
      </w:r>
      <w:r>
        <w:rPr>
          <w:spacing w:val="1"/>
        </w:rPr>
        <w:t> </w:t>
      </w:r>
      <w:r>
        <w:rPr/>
        <w:t>Таблицу</w:t>
      </w:r>
      <w:r>
        <w:rPr>
          <w:spacing w:val="-1"/>
        </w:rPr>
        <w:t> </w:t>
      </w:r>
      <w:r>
        <w:rPr/>
        <w:t>3).</w:t>
      </w:r>
    </w:p>
    <w:p>
      <w:pPr>
        <w:pStyle w:val="BodyText"/>
        <w:spacing w:before="5"/>
        <w:ind w:left="393" w:right="398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сопутствующие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(нарушения слуха, зрения и (или) речи) – выбор группы вариантов КИМ по математике</w:t>
      </w:r>
      <w:r>
        <w:rPr>
          <w:spacing w:val="1"/>
        </w:rPr>
        <w:t> </w:t>
      </w:r>
      <w:r>
        <w:rPr/>
        <w:t>определяется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с</w:t>
      </w:r>
      <w:r>
        <w:rPr>
          <w:spacing w:val="4"/>
        </w:rPr>
        <w:t> </w:t>
      </w:r>
      <w:r>
        <w:rPr/>
        <w:t>учетом</w:t>
      </w:r>
      <w:r>
        <w:rPr>
          <w:spacing w:val="2"/>
        </w:rPr>
        <w:t> </w:t>
      </w:r>
      <w:r>
        <w:rPr/>
        <w:t>характеристик</w:t>
      </w:r>
      <w:r>
        <w:rPr>
          <w:spacing w:val="2"/>
        </w:rPr>
        <w:t> </w:t>
      </w:r>
      <w:r>
        <w:rPr/>
        <w:t>КИМ.</w:t>
      </w:r>
    </w:p>
    <w:p>
      <w:pPr>
        <w:pStyle w:val="BodyText"/>
        <w:spacing w:before="3"/>
        <w:ind w:left="393" w:right="405" w:firstLine="708"/>
        <w:jc w:val="both"/>
      </w:pPr>
      <w:r>
        <w:rPr/>
        <w:t>Ниже представлено рекомендуемое распределение вариантов КИМ в зависимости от</w:t>
      </w:r>
      <w:r>
        <w:rPr>
          <w:spacing w:val="-62"/>
        </w:rPr>
        <w:t> </w:t>
      </w:r>
      <w:r>
        <w:rPr/>
        <w:t>категории</w:t>
      </w:r>
      <w:r>
        <w:rPr>
          <w:spacing w:val="-2"/>
        </w:rPr>
        <w:t> </w:t>
      </w:r>
      <w:r>
        <w:rPr/>
        <w:t>нозологической</w:t>
      </w:r>
      <w:r>
        <w:rPr>
          <w:spacing w:val="-1"/>
        </w:rPr>
        <w:t> </w:t>
      </w:r>
      <w:r>
        <w:rPr/>
        <w:t>группы.</w:t>
      </w:r>
    </w:p>
    <w:p>
      <w:pPr>
        <w:spacing w:after="0"/>
        <w:jc w:val="both"/>
        <w:sectPr>
          <w:pgSz w:w="11900" w:h="16850"/>
          <w:pgMar w:header="0" w:footer="1033" w:top="1060" w:bottom="1300" w:left="740" w:right="160"/>
        </w:sectPr>
      </w:pPr>
    </w:p>
    <w:p>
      <w:pPr>
        <w:pStyle w:val="Heading1"/>
        <w:spacing w:line="242" w:lineRule="auto" w:before="69"/>
        <w:ind w:left="4557" w:right="558" w:hanging="3990"/>
      </w:pPr>
      <w:r>
        <w:rPr/>
        <w:t>Таблица 3. Распределение КИМ в зависимости от категории участников ГВЭ</w:t>
      </w:r>
      <w:r>
        <w:rPr>
          <w:spacing w:val="-67"/>
        </w:rPr>
        <w:t> </w:t>
      </w:r>
      <w:r>
        <w:rPr/>
        <w:t>по</w:t>
      </w:r>
      <w:r>
        <w:rPr>
          <w:spacing w:val="-1"/>
        </w:rPr>
        <w:t> </w:t>
      </w:r>
      <w:r>
        <w:rPr/>
        <w:t>математике</w:t>
      </w:r>
    </w:p>
    <w:p>
      <w:pPr>
        <w:pStyle w:val="BodyText"/>
        <w:spacing w:before="8"/>
        <w:rPr>
          <w:b/>
          <w:sz w:val="25"/>
        </w:rPr>
      </w:pPr>
    </w:p>
    <w:tbl>
      <w:tblPr>
        <w:tblW w:w="0" w:type="auto"/>
        <w:jc w:val="left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3"/>
        <w:gridCol w:w="2986"/>
        <w:gridCol w:w="4511"/>
      </w:tblGrid>
      <w:tr>
        <w:trPr>
          <w:trHeight w:val="302" w:hRule="atLeast"/>
        </w:trPr>
        <w:tc>
          <w:tcPr>
            <w:tcW w:w="2713" w:type="dxa"/>
          </w:tcPr>
          <w:p>
            <w:pPr>
              <w:pStyle w:val="TableParagraph"/>
              <w:spacing w:line="252" w:lineRule="exact" w:before="29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Характеристика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КИМ</w:t>
            </w:r>
          </w:p>
        </w:tc>
        <w:tc>
          <w:tcPr>
            <w:tcW w:w="2986" w:type="dxa"/>
          </w:tcPr>
          <w:p>
            <w:pPr>
              <w:pStyle w:val="TableParagraph"/>
              <w:spacing w:line="252" w:lineRule="exact" w:before="29"/>
              <w:ind w:left="293" w:right="2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Номера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вариантов</w:t>
            </w:r>
          </w:p>
        </w:tc>
        <w:tc>
          <w:tcPr>
            <w:tcW w:w="4511" w:type="dxa"/>
          </w:tcPr>
          <w:p>
            <w:pPr>
              <w:pStyle w:val="TableParagraph"/>
              <w:spacing w:line="252" w:lineRule="exact" w:before="29"/>
              <w:ind w:left="870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Категории участников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ГВЭ</w:t>
            </w:r>
          </w:p>
        </w:tc>
      </w:tr>
      <w:tr>
        <w:trPr>
          <w:trHeight w:val="4329" w:hRule="atLeast"/>
        </w:trPr>
        <w:tc>
          <w:tcPr>
            <w:tcW w:w="2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296" w:right="27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100-е номера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вариантов</w:t>
            </w:r>
          </w:p>
        </w:tc>
        <w:tc>
          <w:tcPr>
            <w:tcW w:w="4511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581" w:val="left" w:leader="none"/>
              </w:tabs>
              <w:spacing w:line="240" w:lineRule="auto" w:before="5" w:after="0"/>
              <w:ind w:left="342" w:right="331" w:firstLine="16"/>
              <w:jc w:val="left"/>
              <w:rPr>
                <w:sz w:val="22"/>
              </w:rPr>
            </w:pPr>
            <w:r>
              <w:rPr>
                <w:sz w:val="22"/>
              </w:rPr>
              <w:t>Обучающиеся в специальных учебно-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воспитательных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учреждениях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закрытого</w:t>
            </w:r>
          </w:p>
          <w:p>
            <w:pPr>
              <w:pStyle w:val="TableParagraph"/>
              <w:spacing w:before="1"/>
              <w:ind w:left="565" w:right="160" w:hanging="380"/>
              <w:rPr>
                <w:sz w:val="22"/>
              </w:rPr>
            </w:pPr>
            <w:r>
              <w:rPr>
                <w:sz w:val="22"/>
              </w:rPr>
              <w:t>типа, а также в учреждениях, исполняющих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наказание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 виде лишения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свободы;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159" w:val="left" w:leader="none"/>
              </w:tabs>
              <w:spacing w:line="251" w:lineRule="exact" w:before="0" w:after="0"/>
              <w:ind w:left="1158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Глухие,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позднооглохшие;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945" w:val="left" w:leader="none"/>
              </w:tabs>
              <w:spacing w:line="240" w:lineRule="auto" w:before="1" w:after="0"/>
              <w:ind w:left="1316" w:right="714" w:hanging="593"/>
              <w:jc w:val="left"/>
              <w:rPr>
                <w:sz w:val="22"/>
              </w:rPr>
            </w:pPr>
            <w:r>
              <w:rPr>
                <w:sz w:val="22"/>
              </w:rPr>
              <w:t>Слабослышащие,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кохлеарно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имплантированные;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60" w:val="left" w:leader="none"/>
              </w:tabs>
              <w:spacing w:line="240" w:lineRule="auto" w:before="1" w:after="0"/>
              <w:ind w:left="2006" w:right="126" w:hanging="1868"/>
              <w:jc w:val="left"/>
              <w:rPr>
                <w:sz w:val="22"/>
              </w:rPr>
            </w:pPr>
            <w:r>
              <w:rPr>
                <w:sz w:val="22"/>
              </w:rPr>
              <w:t>Участники ГВЭ с тяжелыми нарушениями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речи;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5" w:val="left" w:leader="none"/>
              </w:tabs>
              <w:spacing w:line="240" w:lineRule="auto" w:before="1" w:after="0"/>
              <w:ind w:left="440" w:right="232" w:hanging="197"/>
              <w:jc w:val="left"/>
              <w:rPr>
                <w:sz w:val="22"/>
              </w:rPr>
            </w:pPr>
            <w:r>
              <w:rPr>
                <w:sz w:val="22"/>
              </w:rPr>
              <w:t>Участники ГВЭ с нарушениями опорно-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двигательного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аппарата,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осваивающие</w:t>
            </w:r>
          </w:p>
          <w:p>
            <w:pPr>
              <w:pStyle w:val="TableParagraph"/>
              <w:ind w:left="1036"/>
              <w:rPr>
                <w:sz w:val="22"/>
              </w:rPr>
            </w:pPr>
            <w:r>
              <w:rPr>
                <w:sz w:val="22"/>
              </w:rPr>
              <w:t>вариант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6.1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ФАОП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ООО</w:t>
            </w:r>
            <w:r>
              <w:rPr>
                <w:sz w:val="22"/>
                <w:vertAlign w:val="superscript"/>
              </w:rPr>
              <w:t>7</w:t>
            </w:r>
            <w:r>
              <w:rPr>
                <w:sz w:val="22"/>
                <w:vertAlign w:val="baseline"/>
              </w:rPr>
              <w:t>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75" w:val="left" w:leader="none"/>
              </w:tabs>
              <w:spacing w:line="240" w:lineRule="auto" w:before="9" w:after="0"/>
              <w:ind w:left="1105" w:right="535" w:hanging="560"/>
              <w:jc w:val="left"/>
              <w:rPr>
                <w:sz w:val="22"/>
              </w:rPr>
            </w:pPr>
            <w:r>
              <w:rPr>
                <w:sz w:val="22"/>
              </w:rPr>
              <w:t>Участники ГВЭ с расстройствами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аутистического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спектра;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5" w:val="left" w:leader="none"/>
              </w:tabs>
              <w:spacing w:line="240" w:lineRule="auto" w:before="7" w:after="0"/>
              <w:ind w:left="157" w:right="106" w:hanging="41"/>
              <w:jc w:val="left"/>
              <w:rPr>
                <w:sz w:val="22"/>
              </w:rPr>
            </w:pPr>
            <w:r>
              <w:rPr>
                <w:sz w:val="22"/>
              </w:rPr>
              <w:t>Иные категории участников ГВЭ, которым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требуется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создание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особых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условий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(диабет,</w:t>
            </w:r>
          </w:p>
          <w:p>
            <w:pPr>
              <w:pStyle w:val="TableParagraph"/>
              <w:spacing w:line="238" w:lineRule="exact" w:before="1"/>
              <w:ind w:left="1132"/>
              <w:rPr>
                <w:sz w:val="22"/>
              </w:rPr>
            </w:pPr>
            <w:r>
              <w:rPr>
                <w:sz w:val="22"/>
              </w:rPr>
              <w:t>онкология, астма 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др.).</w:t>
            </w:r>
          </w:p>
        </w:tc>
      </w:tr>
      <w:tr>
        <w:trPr>
          <w:trHeight w:val="2971" w:hRule="atLeast"/>
        </w:trPr>
        <w:tc>
          <w:tcPr>
            <w:tcW w:w="271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7"/>
              <w:ind w:left="386" w:right="367" w:firstLine="117"/>
              <w:rPr>
                <w:sz w:val="22"/>
              </w:rPr>
            </w:pPr>
            <w:r>
              <w:rPr>
                <w:sz w:val="22"/>
              </w:rPr>
              <w:t>В текстах заданий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сведено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минимуму</w:t>
            </w:r>
          </w:p>
          <w:p>
            <w:pPr>
              <w:pStyle w:val="TableParagraph"/>
              <w:spacing w:before="1"/>
              <w:ind w:left="153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изображений.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26" w:right="310" w:hanging="2"/>
              <w:jc w:val="center"/>
              <w:rPr>
                <w:sz w:val="22"/>
              </w:rPr>
            </w:pPr>
            <w:r>
              <w:rPr>
                <w:sz w:val="22"/>
              </w:rPr>
              <w:t>КИМ могут быть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переведены на шрифт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Брайля (при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необходимости)</w:t>
            </w:r>
          </w:p>
        </w:tc>
        <w:tc>
          <w:tcPr>
            <w:tcW w:w="298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96" w:right="27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200-е номера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вариантов</w:t>
            </w:r>
          </w:p>
        </w:tc>
        <w:tc>
          <w:tcPr>
            <w:tcW w:w="451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135" w:val="left" w:leader="none"/>
              </w:tabs>
              <w:spacing w:line="240" w:lineRule="auto" w:before="0" w:after="0"/>
              <w:ind w:left="1134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Слепые,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поздноослепшие;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642" w:val="left" w:leader="none"/>
              </w:tabs>
              <w:spacing w:line="240" w:lineRule="auto" w:before="7" w:after="0"/>
              <w:ind w:left="1641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Слабовидящие.</w:t>
            </w:r>
          </w:p>
        </w:tc>
      </w:tr>
      <w:tr>
        <w:trPr>
          <w:trHeight w:val="1783" w:hRule="atLeast"/>
        </w:trPr>
        <w:tc>
          <w:tcPr>
            <w:tcW w:w="2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296" w:right="27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300-е номера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вариантов</w:t>
            </w:r>
          </w:p>
        </w:tc>
        <w:tc>
          <w:tcPr>
            <w:tcW w:w="4511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55" w:val="left" w:leader="none"/>
              </w:tabs>
              <w:spacing w:line="240" w:lineRule="auto" w:before="5" w:after="0"/>
              <w:ind w:left="176" w:right="112" w:hanging="48"/>
              <w:jc w:val="left"/>
              <w:rPr>
                <w:sz w:val="22"/>
              </w:rPr>
            </w:pPr>
            <w:r>
              <w:rPr>
                <w:sz w:val="22"/>
              </w:rPr>
              <w:t>Участники ГВЭ с задержкой психического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развития,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обучающиеся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адаптированным</w:t>
            </w:r>
          </w:p>
          <w:p>
            <w:pPr>
              <w:pStyle w:val="TableParagraph"/>
              <w:spacing w:before="1"/>
              <w:ind w:left="1651" w:right="664" w:hanging="959"/>
              <w:rPr>
                <w:sz w:val="22"/>
              </w:rPr>
            </w:pPr>
            <w:r>
              <w:rPr>
                <w:sz w:val="22"/>
              </w:rPr>
              <w:t>основным общеобразовательным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программам;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0" w:val="left" w:leader="none"/>
              </w:tabs>
              <w:spacing w:line="240" w:lineRule="auto" w:before="1" w:after="0"/>
              <w:ind w:left="443" w:right="227" w:hanging="200"/>
              <w:jc w:val="left"/>
              <w:rPr>
                <w:sz w:val="22"/>
              </w:rPr>
            </w:pPr>
            <w:r>
              <w:rPr>
                <w:sz w:val="22"/>
              </w:rPr>
              <w:t>Участники ГВЭ с нарушениями опорно-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двигательного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аппарата,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осваивающие</w:t>
            </w:r>
          </w:p>
          <w:p>
            <w:pPr>
              <w:pStyle w:val="TableParagraph"/>
              <w:spacing w:line="238" w:lineRule="exact"/>
              <w:ind w:left="1074"/>
              <w:rPr>
                <w:sz w:val="22"/>
              </w:rPr>
            </w:pPr>
            <w:r>
              <w:rPr>
                <w:sz w:val="22"/>
              </w:rPr>
              <w:t>вариант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6.2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ФАОП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ООО.</w:t>
            </w:r>
          </w:p>
        </w:tc>
      </w:tr>
    </w:tbl>
    <w:p>
      <w:pPr>
        <w:pStyle w:val="BodyText"/>
        <w:spacing w:before="1"/>
        <w:rPr>
          <w:b/>
          <w:sz w:val="41"/>
        </w:rPr>
      </w:pPr>
    </w:p>
    <w:p>
      <w:pPr>
        <w:pStyle w:val="Heading1"/>
        <w:numPr>
          <w:ilvl w:val="2"/>
          <w:numId w:val="2"/>
        </w:numPr>
        <w:tabs>
          <w:tab w:pos="2723" w:val="left" w:leader="none"/>
        </w:tabs>
        <w:spacing w:line="240" w:lineRule="auto" w:before="0" w:after="0"/>
        <w:ind w:left="2722" w:right="0" w:hanging="701"/>
        <w:jc w:val="left"/>
      </w:pPr>
      <w:bookmarkStart w:name="_bookmark7" w:id="14"/>
      <w:bookmarkEnd w:id="14"/>
      <w:r>
        <w:rPr>
          <w:b w:val="0"/>
        </w:rPr>
      </w:r>
      <w:bookmarkStart w:name="_bookmark7" w:id="15"/>
      <w:bookmarkEnd w:id="15"/>
      <w:r>
        <w:rPr/>
        <w:t>Ос</w:t>
      </w:r>
      <w:r>
        <w:rPr/>
        <w:t>обенности</w:t>
      </w:r>
      <w:r>
        <w:rPr>
          <w:spacing w:val="-6"/>
        </w:rPr>
        <w:t> </w:t>
      </w:r>
      <w:r>
        <w:rPr/>
        <w:t>ГВЭ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математике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устной</w:t>
      </w:r>
      <w:r>
        <w:rPr>
          <w:spacing w:val="-3"/>
        </w:rPr>
        <w:t> </w:t>
      </w:r>
      <w:r>
        <w:rPr/>
        <w:t>форме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ind w:left="393" w:right="410" w:firstLine="708"/>
        <w:jc w:val="both"/>
      </w:pPr>
      <w:r>
        <w:rPr/>
        <w:t>КИМ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математике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билетов.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предоставлена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экзаменационного</w:t>
      </w:r>
      <w:r>
        <w:rPr>
          <w:spacing w:val="1"/>
        </w:rPr>
        <w:t> </w:t>
      </w:r>
      <w:r>
        <w:rPr/>
        <w:t>билета,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билетов не должны быть известны участнику ГВЭ в момент выбора экзаменационного</w:t>
      </w:r>
      <w:r>
        <w:rPr>
          <w:spacing w:val="1"/>
        </w:rPr>
        <w:t> </w:t>
      </w:r>
      <w:r>
        <w:rPr/>
        <w:t>билета</w:t>
      </w:r>
      <w:r>
        <w:rPr>
          <w:spacing w:val="-2"/>
        </w:rPr>
        <w:t> </w:t>
      </w:r>
      <w:r>
        <w:rPr/>
        <w:t>из числа</w:t>
      </w:r>
      <w:r>
        <w:rPr>
          <w:spacing w:val="-1"/>
        </w:rPr>
        <w:t> </w:t>
      </w:r>
      <w:r>
        <w:rPr/>
        <w:t>предложенных.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92.183998pt;margin-top:13.52702pt;width:144.020pt;height:.6000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5"/>
        <w:ind w:left="393" w:right="393" w:firstLine="710"/>
        <w:jc w:val="both"/>
        <w:rPr>
          <w:sz w:val="22"/>
        </w:rPr>
      </w:pP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 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рекомендациям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ПМПК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участникам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ГВЭ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нарушениями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опорно-двигательного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аппарата,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обучающимся по ФАОП ООО любого варианта программы, могут быть рекомендованы КИМ с 300-ми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номерами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вариантов.</w:t>
      </w:r>
    </w:p>
    <w:p>
      <w:pPr>
        <w:spacing w:after="0"/>
        <w:jc w:val="both"/>
        <w:rPr>
          <w:sz w:val="22"/>
        </w:rPr>
        <w:sectPr>
          <w:pgSz w:w="11900" w:h="16850"/>
          <w:pgMar w:header="0" w:footer="1033" w:top="1060" w:bottom="1240" w:left="740" w:right="160"/>
        </w:sectPr>
      </w:pPr>
    </w:p>
    <w:p>
      <w:pPr>
        <w:pStyle w:val="BodyText"/>
        <w:spacing w:before="64"/>
        <w:ind w:left="393" w:right="414" w:firstLine="708"/>
        <w:jc w:val="both"/>
      </w:pPr>
      <w:r>
        <w:rPr/>
        <w:t>Для подготовки ответа на вопросы экзаменационного билета участнику экзамена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-2"/>
        </w:rPr>
        <w:t> </w:t>
      </w:r>
      <w:r>
        <w:rPr/>
        <w:t>90</w:t>
      </w:r>
      <w:r>
        <w:rPr>
          <w:spacing w:val="3"/>
        </w:rPr>
        <w:t> </w:t>
      </w:r>
      <w:r>
        <w:rPr/>
        <w:t>минут.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2"/>
        </w:numPr>
        <w:tabs>
          <w:tab w:pos="1016" w:val="left" w:leader="none"/>
        </w:tabs>
        <w:spacing w:line="237" w:lineRule="auto" w:before="161" w:after="0"/>
        <w:ind w:left="4814" w:right="529" w:hanging="4292"/>
        <w:jc w:val="left"/>
      </w:pPr>
      <w:bookmarkStart w:name="_bookmark8" w:id="16"/>
      <w:bookmarkEnd w:id="16"/>
      <w:r>
        <w:rPr>
          <w:b w:val="0"/>
        </w:rPr>
      </w:r>
      <w:bookmarkStart w:name="_bookmark8" w:id="17"/>
      <w:bookmarkEnd w:id="17"/>
      <w:r>
        <w:rPr/>
        <w:t>Р</w:t>
      </w:r>
      <w:r>
        <w:rPr/>
        <w:t>екомендации</w:t>
      </w:r>
      <w:r>
        <w:rPr>
          <w:spacing w:val="-6"/>
        </w:rPr>
        <w:t> </w:t>
      </w:r>
      <w:r>
        <w:rPr/>
        <w:t>по</w:t>
      </w:r>
      <w:r>
        <w:rPr>
          <w:spacing w:val="-1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проведению</w:t>
      </w:r>
      <w:r>
        <w:rPr>
          <w:spacing w:val="-4"/>
        </w:rPr>
        <w:t> </w:t>
      </w:r>
      <w:r>
        <w:rPr/>
        <w:t>ОГЭ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отдельным</w:t>
      </w:r>
      <w:r>
        <w:rPr>
          <w:spacing w:val="-4"/>
        </w:rPr>
        <w:t> </w:t>
      </w:r>
      <w:r>
        <w:rPr/>
        <w:t>учебным</w:t>
      </w:r>
      <w:r>
        <w:rPr>
          <w:spacing w:val="-67"/>
        </w:rPr>
        <w:t> </w:t>
      </w:r>
      <w:r>
        <w:rPr/>
        <w:t>предметам</w:t>
      </w:r>
    </w:p>
    <w:p>
      <w:pPr>
        <w:pStyle w:val="Heading1"/>
        <w:numPr>
          <w:ilvl w:val="2"/>
          <w:numId w:val="2"/>
        </w:numPr>
        <w:tabs>
          <w:tab w:pos="1733" w:val="left" w:leader="none"/>
        </w:tabs>
        <w:spacing w:line="240" w:lineRule="auto" w:before="191" w:after="0"/>
        <w:ind w:left="1732" w:right="0" w:hanging="702"/>
        <w:jc w:val="left"/>
      </w:pPr>
      <w:bookmarkStart w:name="_bookmark9" w:id="18"/>
      <w:bookmarkEnd w:id="18"/>
      <w:r>
        <w:rPr>
          <w:b w:val="0"/>
        </w:rPr>
      </w:r>
      <w:bookmarkStart w:name="_bookmark9" w:id="19"/>
      <w:bookmarkEnd w:id="19"/>
      <w:r>
        <w:rPr/>
        <w:t>Ос</w:t>
      </w:r>
      <w:r>
        <w:rPr/>
        <w:t>обенности</w:t>
      </w:r>
      <w:r>
        <w:rPr>
          <w:spacing w:val="-7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ОГЭ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русскому</w:t>
      </w:r>
      <w:r>
        <w:rPr>
          <w:spacing w:val="-2"/>
        </w:rPr>
        <w:t> </w:t>
      </w:r>
      <w:r>
        <w:rPr/>
        <w:t>языку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ind w:left="393" w:right="407" w:firstLine="708"/>
        <w:jc w:val="both"/>
      </w:pPr>
      <w:r>
        <w:rPr/>
        <w:t>Каждая аудитория для проведения ОГЭ по русскому языку должна быть оснащена</w:t>
      </w:r>
      <w:r>
        <w:rPr>
          <w:spacing w:val="1"/>
        </w:rPr>
        <w:t> </w:t>
      </w:r>
      <w:r>
        <w:rPr/>
        <w:t>средствами</w:t>
      </w:r>
      <w:r>
        <w:rPr>
          <w:spacing w:val="-1"/>
        </w:rPr>
        <w:t> </w:t>
      </w:r>
      <w:r>
        <w:rPr/>
        <w:t>воспроизведения аудиозаписи</w:t>
      </w:r>
      <w:r>
        <w:rPr>
          <w:spacing w:val="4"/>
        </w:rPr>
        <w:t> </w:t>
      </w:r>
      <w:r>
        <w:rPr/>
        <w:t>текста</w:t>
      </w:r>
      <w:r>
        <w:rPr>
          <w:spacing w:val="-1"/>
        </w:rPr>
        <w:t> </w:t>
      </w:r>
      <w:r>
        <w:rPr/>
        <w:t>изложения.</w:t>
      </w:r>
    </w:p>
    <w:p>
      <w:pPr>
        <w:pStyle w:val="BodyText"/>
        <w:spacing w:before="2"/>
        <w:ind w:left="393" w:right="396" w:firstLine="708"/>
        <w:jc w:val="both"/>
      </w:pPr>
      <w:r>
        <w:rPr/>
        <w:t>Для воспроизведения аудиозаписи текста изложения технические специалисты или</w:t>
      </w:r>
      <w:r>
        <w:rPr>
          <w:spacing w:val="1"/>
        </w:rPr>
        <w:t> </w:t>
      </w:r>
      <w:r>
        <w:rPr/>
        <w:t>организаторы</w:t>
      </w:r>
      <w:r>
        <w:rPr>
          <w:spacing w:val="1"/>
        </w:rPr>
        <w:t> </w:t>
      </w:r>
      <w:r>
        <w:rPr/>
        <w:t>настраивают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воспроизведения</w:t>
      </w:r>
      <w:r>
        <w:rPr>
          <w:spacing w:val="1"/>
        </w:rPr>
        <w:t> </w:t>
      </w:r>
      <w:r>
        <w:rPr/>
        <w:t>аудиозаписи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слышно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ОГЭ.</w:t>
      </w:r>
      <w:r>
        <w:rPr>
          <w:spacing w:val="1"/>
        </w:rPr>
        <w:t> </w:t>
      </w:r>
      <w:r>
        <w:rPr/>
        <w:t>Аудиозапись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прослушивается</w:t>
      </w:r>
      <w:r>
        <w:rPr>
          <w:spacing w:val="1"/>
        </w:rPr>
        <w:t> </w:t>
      </w:r>
      <w:r>
        <w:rPr/>
        <w:t>участниками ОГЭ дважды с перерывом в 5-6 минут. Во время прослушивания аудиозаписи</w:t>
      </w:r>
      <w:r>
        <w:rPr>
          <w:spacing w:val="-62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ОГЭ</w:t>
      </w:r>
      <w:r>
        <w:rPr>
          <w:spacing w:val="1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черновиках.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повторного прослушивания аудиозаписи текста изложения участники ОГЭ приступают 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организаторы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-2"/>
        </w:rPr>
        <w:t> </w:t>
      </w:r>
      <w:r>
        <w:rPr/>
        <w:t>отключают</w:t>
      </w:r>
      <w:r>
        <w:rPr>
          <w:spacing w:val="-2"/>
        </w:rPr>
        <w:t> </w:t>
      </w:r>
      <w:r>
        <w:rPr/>
        <w:t>средство</w:t>
      </w:r>
      <w:r>
        <w:rPr>
          <w:spacing w:val="-2"/>
        </w:rPr>
        <w:t> </w:t>
      </w:r>
      <w:r>
        <w:rPr/>
        <w:t>воспроизведения</w:t>
      </w:r>
      <w:r>
        <w:rPr>
          <w:spacing w:val="-1"/>
        </w:rPr>
        <w:t> </w:t>
      </w:r>
      <w:r>
        <w:rPr/>
        <w:t>аудиозаписи</w:t>
      </w:r>
      <w:r>
        <w:rPr>
          <w:spacing w:val="2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изложения.</w:t>
      </w:r>
    </w:p>
    <w:p>
      <w:pPr>
        <w:pStyle w:val="BodyText"/>
        <w:spacing w:before="6"/>
        <w:ind w:left="393" w:right="396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ОГЭ</w:t>
      </w:r>
      <w:r>
        <w:rPr>
          <w:spacing w:val="1"/>
        </w:rPr>
        <w:t> </w:t>
      </w:r>
      <w:r>
        <w:rPr/>
        <w:t>предоставляются</w:t>
      </w:r>
      <w:r>
        <w:rPr>
          <w:spacing w:val="1"/>
        </w:rPr>
        <w:t> </w:t>
      </w:r>
      <w:r>
        <w:rPr/>
        <w:t>орфографические</w:t>
      </w:r>
      <w:r>
        <w:rPr>
          <w:spacing w:val="1"/>
        </w:rPr>
        <w:t> </w:t>
      </w:r>
      <w:r>
        <w:rPr/>
        <w:t>словари,</w:t>
      </w:r>
      <w:r>
        <w:rPr>
          <w:spacing w:val="1"/>
        </w:rPr>
        <w:t> </w:t>
      </w:r>
      <w:r>
        <w:rPr/>
        <w:t>позволяющие</w:t>
      </w:r>
      <w:r>
        <w:rPr>
          <w:spacing w:val="1"/>
        </w:rPr>
        <w:t> </w:t>
      </w:r>
      <w:r>
        <w:rPr/>
        <w:t>устанавливать нормативное написание слов, и которыми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ОГЭ</w:t>
      </w:r>
      <w:r>
        <w:rPr>
          <w:spacing w:val="1"/>
        </w:rPr>
        <w:t> </w:t>
      </w:r>
      <w:r>
        <w:rPr/>
        <w:t>пользуются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Словари</w:t>
      </w:r>
      <w:r>
        <w:rPr>
          <w:spacing w:val="1"/>
        </w:rPr>
        <w:t> </w:t>
      </w:r>
      <w:r>
        <w:rPr/>
        <w:t>предоставляются</w:t>
      </w:r>
      <w:r>
        <w:rPr>
          <w:spacing w:val="1"/>
        </w:rPr>
        <w:t> </w:t>
      </w:r>
      <w:r>
        <w:rPr/>
        <w:t>образовательной организацией, на базе которой организован ППЭ, либо образовательными</w:t>
      </w:r>
      <w:r>
        <w:rPr>
          <w:spacing w:val="-62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сдают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ППЭ.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личными</w:t>
      </w:r>
      <w:r>
        <w:rPr>
          <w:spacing w:val="1"/>
        </w:rPr>
        <w:t> </w:t>
      </w:r>
      <w:r>
        <w:rPr/>
        <w:t>орфографическими словарями участникам ОГЭ не рекомендуется в целях недопущения</w:t>
      </w:r>
      <w:r>
        <w:rPr>
          <w:spacing w:val="1"/>
        </w:rPr>
        <w:t> </w:t>
      </w:r>
      <w:r>
        <w:rPr/>
        <w:t>нарушения Порядка в части использования справочных материалов, письменных заметок и</w:t>
      </w:r>
      <w:r>
        <w:rPr>
          <w:spacing w:val="-62"/>
        </w:rPr>
        <w:t> </w:t>
      </w:r>
      <w:r>
        <w:rPr/>
        <w:t>др.</w:t>
      </w:r>
    </w:p>
    <w:p>
      <w:pPr>
        <w:pStyle w:val="Heading1"/>
        <w:numPr>
          <w:ilvl w:val="2"/>
          <w:numId w:val="2"/>
        </w:numPr>
        <w:tabs>
          <w:tab w:pos="1351" w:val="left" w:leader="none"/>
        </w:tabs>
        <w:spacing w:line="240" w:lineRule="auto" w:before="194" w:after="0"/>
        <w:ind w:left="1350" w:right="0" w:hanging="701"/>
        <w:jc w:val="left"/>
      </w:pPr>
      <w:bookmarkStart w:name="_bookmark10" w:id="20"/>
      <w:bookmarkEnd w:id="20"/>
      <w:r>
        <w:rPr>
          <w:b w:val="0"/>
        </w:rPr>
      </w:r>
      <w:bookmarkStart w:name="_bookmark10" w:id="21"/>
      <w:bookmarkEnd w:id="21"/>
      <w:r>
        <w:rPr/>
        <w:t>Ос</w:t>
      </w:r>
      <w:r>
        <w:rPr/>
        <w:t>обенности</w:t>
      </w:r>
      <w:r>
        <w:rPr>
          <w:spacing w:val="-7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ОГЭ</w:t>
      </w:r>
      <w:r>
        <w:rPr>
          <w:spacing w:val="-5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иностранным</w:t>
      </w:r>
      <w:r>
        <w:rPr>
          <w:spacing w:val="1"/>
        </w:rPr>
        <w:t> </w:t>
      </w:r>
      <w:r>
        <w:rPr/>
        <w:t>языкам</w:t>
      </w:r>
    </w:p>
    <w:p>
      <w:pPr>
        <w:pStyle w:val="BodyText"/>
        <w:spacing w:before="7"/>
        <w:rPr>
          <w:b/>
        </w:rPr>
      </w:pPr>
    </w:p>
    <w:p>
      <w:pPr>
        <w:pStyle w:val="BodyText"/>
        <w:ind w:left="393" w:right="403" w:firstLine="708"/>
        <w:jc w:val="both"/>
      </w:pPr>
      <w:r>
        <w:rPr/>
        <w:t>В целях оптимизации времени нахождения в ППЭ участников ОГЭ по иностранным</w:t>
      </w:r>
      <w:r>
        <w:rPr>
          <w:spacing w:val="1"/>
        </w:rPr>
        <w:t> </w:t>
      </w:r>
      <w:r>
        <w:rPr/>
        <w:t>языкам</w:t>
      </w:r>
      <w:r>
        <w:rPr>
          <w:spacing w:val="1"/>
        </w:rPr>
        <w:t> </w:t>
      </w:r>
      <w:r>
        <w:rPr/>
        <w:t>ОИВ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схем</w:t>
      </w:r>
      <w:r>
        <w:rPr>
          <w:spacing w:val="1"/>
        </w:rPr>
        <w:t> </w:t>
      </w:r>
      <w:r>
        <w:rPr/>
        <w:t>организации</w:t>
      </w:r>
      <w:r>
        <w:rPr>
          <w:spacing w:val="65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для всех</w:t>
      </w:r>
      <w:r>
        <w:rPr>
          <w:spacing w:val="5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ОГЭ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иностранным</w:t>
      </w:r>
      <w:r>
        <w:rPr>
          <w:spacing w:val="-1"/>
        </w:rPr>
        <w:t> </w:t>
      </w:r>
      <w:r>
        <w:rPr/>
        <w:t>языкам</w:t>
      </w:r>
      <w:r>
        <w:rPr>
          <w:vertAlign w:val="superscript"/>
        </w:rPr>
        <w:t>8</w:t>
      </w:r>
      <w:r>
        <w:rPr>
          <w:vertAlign w:val="baseline"/>
        </w:rPr>
        <w:t>:</w:t>
      </w:r>
    </w:p>
    <w:p>
      <w:pPr>
        <w:pStyle w:val="ListParagraph"/>
        <w:numPr>
          <w:ilvl w:val="3"/>
          <w:numId w:val="2"/>
        </w:numPr>
        <w:tabs>
          <w:tab w:pos="1392" w:val="left" w:leader="none"/>
        </w:tabs>
        <w:spacing w:line="240" w:lineRule="auto" w:before="6" w:after="0"/>
        <w:ind w:left="393" w:right="400" w:firstLine="708"/>
        <w:jc w:val="left"/>
        <w:rPr>
          <w:sz w:val="26"/>
        </w:rPr>
      </w:pPr>
      <w:r>
        <w:rPr>
          <w:sz w:val="26"/>
        </w:rPr>
        <w:t>проведение</w:t>
      </w:r>
      <w:r>
        <w:rPr>
          <w:spacing w:val="11"/>
          <w:sz w:val="26"/>
        </w:rPr>
        <w:t> </w:t>
      </w:r>
      <w:r>
        <w:rPr>
          <w:sz w:val="26"/>
        </w:rPr>
        <w:t>ОГЭ</w:t>
      </w:r>
      <w:r>
        <w:rPr>
          <w:spacing w:val="9"/>
          <w:sz w:val="26"/>
        </w:rPr>
        <w:t> </w:t>
      </w:r>
      <w:r>
        <w:rPr>
          <w:sz w:val="26"/>
        </w:rPr>
        <w:t>по</w:t>
      </w:r>
      <w:r>
        <w:rPr>
          <w:spacing w:val="11"/>
          <w:sz w:val="26"/>
        </w:rPr>
        <w:t> </w:t>
      </w:r>
      <w:r>
        <w:rPr>
          <w:sz w:val="26"/>
        </w:rPr>
        <w:t>иностранным</w:t>
      </w:r>
      <w:r>
        <w:rPr>
          <w:spacing w:val="8"/>
          <w:sz w:val="26"/>
        </w:rPr>
        <w:t> </w:t>
      </w:r>
      <w:r>
        <w:rPr>
          <w:sz w:val="26"/>
        </w:rPr>
        <w:t>языкам</w:t>
      </w:r>
      <w:r>
        <w:rPr>
          <w:spacing w:val="8"/>
          <w:sz w:val="26"/>
        </w:rPr>
        <w:t> </w:t>
      </w:r>
      <w:r>
        <w:rPr>
          <w:sz w:val="26"/>
        </w:rPr>
        <w:t>(одновременно</w:t>
      </w:r>
      <w:r>
        <w:rPr>
          <w:spacing w:val="9"/>
          <w:sz w:val="26"/>
        </w:rPr>
        <w:t> </w:t>
      </w:r>
      <w:r>
        <w:rPr>
          <w:sz w:val="26"/>
        </w:rPr>
        <w:t>письменная</w:t>
      </w:r>
      <w:r>
        <w:rPr>
          <w:spacing w:val="12"/>
          <w:sz w:val="26"/>
        </w:rPr>
        <w:t> </w:t>
      </w:r>
      <w:r>
        <w:rPr>
          <w:sz w:val="26"/>
        </w:rPr>
        <w:t>часть</w:t>
      </w:r>
      <w:r>
        <w:rPr>
          <w:spacing w:val="8"/>
          <w:sz w:val="26"/>
        </w:rPr>
        <w:t> </w:t>
      </w:r>
      <w:r>
        <w:rPr>
          <w:sz w:val="26"/>
        </w:rPr>
        <w:t>и</w:t>
      </w:r>
      <w:r>
        <w:rPr>
          <w:spacing w:val="-62"/>
          <w:sz w:val="26"/>
        </w:rPr>
        <w:t> </w:t>
      </w:r>
      <w:r>
        <w:rPr>
          <w:sz w:val="26"/>
        </w:rPr>
        <w:t>устная</w:t>
      </w:r>
      <w:r>
        <w:rPr>
          <w:spacing w:val="-1"/>
          <w:sz w:val="26"/>
        </w:rPr>
        <w:t> </w:t>
      </w:r>
      <w:r>
        <w:rPr>
          <w:sz w:val="26"/>
        </w:rPr>
        <w:t>часть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один</w:t>
      </w:r>
      <w:r>
        <w:rPr>
          <w:spacing w:val="-1"/>
          <w:sz w:val="26"/>
        </w:rPr>
        <w:t> </w:t>
      </w:r>
      <w:r>
        <w:rPr>
          <w:sz w:val="26"/>
        </w:rPr>
        <w:t>из дней,</w:t>
      </w:r>
      <w:r>
        <w:rPr>
          <w:spacing w:val="-2"/>
          <w:sz w:val="26"/>
        </w:rPr>
        <w:t> </w:t>
      </w:r>
      <w:r>
        <w:rPr>
          <w:sz w:val="26"/>
        </w:rPr>
        <w:t>предусмотренных</w:t>
      </w:r>
      <w:r>
        <w:rPr>
          <w:spacing w:val="4"/>
          <w:sz w:val="26"/>
        </w:rPr>
        <w:t> </w:t>
      </w:r>
      <w:r>
        <w:rPr>
          <w:sz w:val="26"/>
        </w:rPr>
        <w:t>единым</w:t>
      </w:r>
      <w:r>
        <w:rPr>
          <w:spacing w:val="-1"/>
          <w:sz w:val="26"/>
        </w:rPr>
        <w:t> </w:t>
      </w:r>
      <w:r>
        <w:rPr>
          <w:sz w:val="26"/>
        </w:rPr>
        <w:t>расписанием</w:t>
      </w:r>
      <w:r>
        <w:rPr>
          <w:spacing w:val="-1"/>
          <w:sz w:val="26"/>
        </w:rPr>
        <w:t> </w:t>
      </w:r>
      <w:r>
        <w:rPr>
          <w:sz w:val="26"/>
        </w:rPr>
        <w:t>ОГЭ;</w:t>
      </w:r>
    </w:p>
    <w:p>
      <w:pPr>
        <w:pStyle w:val="ListParagraph"/>
        <w:numPr>
          <w:ilvl w:val="3"/>
          <w:numId w:val="2"/>
        </w:numPr>
        <w:tabs>
          <w:tab w:pos="1392" w:val="left" w:leader="none"/>
        </w:tabs>
        <w:spacing w:line="240" w:lineRule="auto" w:before="0" w:after="0"/>
        <w:ind w:left="393" w:right="404" w:firstLine="708"/>
        <w:jc w:val="left"/>
        <w:rPr>
          <w:sz w:val="26"/>
        </w:rPr>
      </w:pPr>
      <w:r>
        <w:rPr>
          <w:sz w:val="26"/>
        </w:rPr>
        <w:t>проведение</w:t>
      </w:r>
      <w:r>
        <w:rPr>
          <w:spacing w:val="10"/>
          <w:sz w:val="26"/>
        </w:rPr>
        <w:t> </w:t>
      </w:r>
      <w:r>
        <w:rPr>
          <w:sz w:val="26"/>
        </w:rPr>
        <w:t>ОГЭ</w:t>
      </w:r>
      <w:r>
        <w:rPr>
          <w:spacing w:val="8"/>
          <w:sz w:val="26"/>
        </w:rPr>
        <w:t> </w:t>
      </w:r>
      <w:r>
        <w:rPr>
          <w:sz w:val="26"/>
        </w:rPr>
        <w:t>по</w:t>
      </w:r>
      <w:r>
        <w:rPr>
          <w:spacing w:val="10"/>
          <w:sz w:val="26"/>
        </w:rPr>
        <w:t> </w:t>
      </w:r>
      <w:r>
        <w:rPr>
          <w:sz w:val="26"/>
        </w:rPr>
        <w:t>иностранным</w:t>
      </w:r>
      <w:r>
        <w:rPr>
          <w:spacing w:val="7"/>
          <w:sz w:val="26"/>
        </w:rPr>
        <w:t> </w:t>
      </w:r>
      <w:r>
        <w:rPr>
          <w:sz w:val="26"/>
        </w:rPr>
        <w:t>языкам</w:t>
      </w:r>
      <w:r>
        <w:rPr>
          <w:spacing w:val="7"/>
          <w:sz w:val="26"/>
        </w:rPr>
        <w:t> </w:t>
      </w:r>
      <w:r>
        <w:rPr>
          <w:sz w:val="26"/>
        </w:rPr>
        <w:t>(одновременно</w:t>
      </w:r>
      <w:r>
        <w:rPr>
          <w:spacing w:val="8"/>
          <w:sz w:val="26"/>
        </w:rPr>
        <w:t> </w:t>
      </w:r>
      <w:r>
        <w:rPr>
          <w:sz w:val="26"/>
        </w:rPr>
        <w:t>письменная</w:t>
      </w:r>
      <w:r>
        <w:rPr>
          <w:spacing w:val="11"/>
          <w:sz w:val="26"/>
        </w:rPr>
        <w:t> </w:t>
      </w:r>
      <w:r>
        <w:rPr>
          <w:sz w:val="26"/>
        </w:rPr>
        <w:t>часть</w:t>
      </w:r>
      <w:r>
        <w:rPr>
          <w:spacing w:val="7"/>
          <w:sz w:val="26"/>
        </w:rPr>
        <w:t> </w:t>
      </w:r>
      <w:r>
        <w:rPr>
          <w:sz w:val="26"/>
        </w:rPr>
        <w:t>и</w:t>
      </w:r>
      <w:r>
        <w:rPr>
          <w:spacing w:val="-62"/>
          <w:sz w:val="26"/>
        </w:rPr>
        <w:t> </w:t>
      </w:r>
      <w:r>
        <w:rPr>
          <w:sz w:val="26"/>
        </w:rPr>
        <w:t>устная</w:t>
      </w:r>
      <w:r>
        <w:rPr>
          <w:spacing w:val="-1"/>
          <w:sz w:val="26"/>
        </w:rPr>
        <w:t> </w:t>
      </w:r>
      <w:r>
        <w:rPr>
          <w:sz w:val="26"/>
        </w:rPr>
        <w:t>часть)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2"/>
          <w:sz w:val="26"/>
        </w:rPr>
        <w:t> </w:t>
      </w:r>
      <w:r>
        <w:rPr>
          <w:sz w:val="26"/>
        </w:rPr>
        <w:t>два</w:t>
      </w:r>
      <w:r>
        <w:rPr>
          <w:spacing w:val="-2"/>
          <w:sz w:val="26"/>
        </w:rPr>
        <w:t> </w:t>
      </w:r>
      <w:r>
        <w:rPr>
          <w:sz w:val="26"/>
        </w:rPr>
        <w:t>дня,</w:t>
      </w:r>
      <w:r>
        <w:rPr>
          <w:spacing w:val="-1"/>
          <w:sz w:val="26"/>
        </w:rPr>
        <w:t> </w:t>
      </w:r>
      <w:r>
        <w:rPr>
          <w:sz w:val="26"/>
        </w:rPr>
        <w:t>предусмотренные единым</w:t>
      </w:r>
      <w:r>
        <w:rPr>
          <w:spacing w:val="-2"/>
          <w:sz w:val="26"/>
        </w:rPr>
        <w:t> </w:t>
      </w:r>
      <w:r>
        <w:rPr>
          <w:sz w:val="26"/>
        </w:rPr>
        <w:t>расписанием</w:t>
      </w:r>
      <w:r>
        <w:rPr>
          <w:spacing w:val="1"/>
          <w:sz w:val="26"/>
        </w:rPr>
        <w:t> </w:t>
      </w:r>
      <w:r>
        <w:rPr>
          <w:sz w:val="26"/>
        </w:rPr>
        <w:t>ОГЭ;</w:t>
      </w:r>
    </w:p>
    <w:p>
      <w:pPr>
        <w:pStyle w:val="ListParagraph"/>
        <w:numPr>
          <w:ilvl w:val="3"/>
          <w:numId w:val="2"/>
        </w:numPr>
        <w:tabs>
          <w:tab w:pos="1392" w:val="left" w:leader="none"/>
        </w:tabs>
        <w:spacing w:line="240" w:lineRule="auto" w:before="0" w:after="0"/>
        <w:ind w:left="393" w:right="398" w:firstLine="708"/>
        <w:jc w:val="left"/>
        <w:rPr>
          <w:sz w:val="26"/>
        </w:rPr>
      </w:pPr>
      <w:r>
        <w:rPr>
          <w:sz w:val="26"/>
        </w:rPr>
        <w:t>проведение</w:t>
      </w:r>
      <w:r>
        <w:rPr>
          <w:spacing w:val="25"/>
          <w:sz w:val="26"/>
        </w:rPr>
        <w:t> </w:t>
      </w:r>
      <w:r>
        <w:rPr>
          <w:sz w:val="26"/>
        </w:rPr>
        <w:t>письменной</w:t>
      </w:r>
      <w:r>
        <w:rPr>
          <w:spacing w:val="25"/>
          <w:sz w:val="26"/>
        </w:rPr>
        <w:t> </w:t>
      </w:r>
      <w:r>
        <w:rPr>
          <w:sz w:val="26"/>
        </w:rPr>
        <w:t>части</w:t>
      </w:r>
      <w:r>
        <w:rPr>
          <w:spacing w:val="27"/>
          <w:sz w:val="26"/>
        </w:rPr>
        <w:t> </w:t>
      </w:r>
      <w:r>
        <w:rPr>
          <w:sz w:val="26"/>
        </w:rPr>
        <w:t>экзамена</w:t>
      </w:r>
      <w:r>
        <w:rPr>
          <w:spacing w:val="28"/>
          <w:sz w:val="26"/>
        </w:rPr>
        <w:t> </w:t>
      </w:r>
      <w:r>
        <w:rPr>
          <w:sz w:val="26"/>
        </w:rPr>
        <w:t>в</w:t>
      </w:r>
      <w:r>
        <w:rPr>
          <w:spacing w:val="28"/>
          <w:sz w:val="26"/>
        </w:rPr>
        <w:t> </w:t>
      </w:r>
      <w:r>
        <w:rPr>
          <w:sz w:val="26"/>
        </w:rPr>
        <w:t>один</w:t>
      </w:r>
      <w:r>
        <w:rPr>
          <w:spacing w:val="26"/>
          <w:sz w:val="26"/>
        </w:rPr>
        <w:t> </w:t>
      </w:r>
      <w:r>
        <w:rPr>
          <w:sz w:val="26"/>
        </w:rPr>
        <w:t>день,</w:t>
      </w:r>
      <w:r>
        <w:rPr>
          <w:spacing w:val="27"/>
          <w:sz w:val="26"/>
        </w:rPr>
        <w:t> </w:t>
      </w:r>
      <w:r>
        <w:rPr>
          <w:sz w:val="26"/>
        </w:rPr>
        <w:t>а</w:t>
      </w:r>
      <w:r>
        <w:rPr>
          <w:spacing w:val="32"/>
          <w:sz w:val="26"/>
        </w:rPr>
        <w:t> </w:t>
      </w:r>
      <w:r>
        <w:rPr>
          <w:sz w:val="26"/>
        </w:rPr>
        <w:t>устной</w:t>
      </w:r>
      <w:r>
        <w:rPr>
          <w:spacing w:val="30"/>
          <w:sz w:val="26"/>
        </w:rPr>
        <w:t> </w:t>
      </w:r>
      <w:r>
        <w:rPr>
          <w:sz w:val="26"/>
        </w:rPr>
        <w:t>части</w:t>
      </w:r>
      <w:r>
        <w:rPr>
          <w:spacing w:val="61"/>
          <w:sz w:val="26"/>
        </w:rPr>
        <w:t> </w:t>
      </w:r>
      <w:r>
        <w:rPr>
          <w:sz w:val="26"/>
        </w:rPr>
        <w:t>–</w:t>
      </w:r>
      <w:r>
        <w:rPr>
          <w:spacing w:val="28"/>
          <w:sz w:val="26"/>
        </w:rPr>
        <w:t> </w:t>
      </w:r>
      <w:r>
        <w:rPr>
          <w:sz w:val="26"/>
        </w:rPr>
        <w:t>в</w:t>
      </w:r>
      <w:r>
        <w:rPr>
          <w:spacing w:val="28"/>
          <w:sz w:val="26"/>
        </w:rPr>
        <w:t> </w:t>
      </w:r>
      <w:r>
        <w:rPr>
          <w:sz w:val="26"/>
        </w:rPr>
        <w:t>другой</w:t>
      </w:r>
      <w:r>
        <w:rPr>
          <w:spacing w:val="-62"/>
          <w:sz w:val="26"/>
        </w:rPr>
        <w:t> </w:t>
      </w:r>
      <w:r>
        <w:rPr>
          <w:sz w:val="26"/>
        </w:rPr>
        <w:t>день,</w:t>
      </w:r>
      <w:r>
        <w:rPr>
          <w:spacing w:val="-2"/>
          <w:sz w:val="26"/>
        </w:rPr>
        <w:t> </w:t>
      </w:r>
      <w:r>
        <w:rPr>
          <w:sz w:val="26"/>
        </w:rPr>
        <w:t>предусмотренный</w:t>
      </w:r>
      <w:r>
        <w:rPr>
          <w:spacing w:val="1"/>
          <w:sz w:val="26"/>
        </w:rPr>
        <w:t> </w:t>
      </w:r>
      <w:r>
        <w:rPr>
          <w:sz w:val="26"/>
        </w:rPr>
        <w:t>единым</w:t>
      </w:r>
      <w:r>
        <w:rPr>
          <w:spacing w:val="-1"/>
          <w:sz w:val="26"/>
        </w:rPr>
        <w:t> </w:t>
      </w:r>
      <w:r>
        <w:rPr>
          <w:sz w:val="26"/>
        </w:rPr>
        <w:t>расписанием</w:t>
      </w:r>
      <w:r>
        <w:rPr>
          <w:spacing w:val="-1"/>
          <w:sz w:val="26"/>
        </w:rPr>
        <w:t> </w:t>
      </w:r>
      <w:r>
        <w:rPr>
          <w:sz w:val="26"/>
        </w:rPr>
        <w:t>ОГЭ.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92.183998pt;margin-top:11.972022pt;width:144.020pt;height:.59998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7"/>
        <w:ind w:left="393" w:right="379" w:firstLine="710"/>
        <w:jc w:val="left"/>
        <w:rPr>
          <w:sz w:val="22"/>
        </w:rPr>
      </w:pPr>
      <w:r>
        <w:rPr>
          <w:sz w:val="22"/>
          <w:vertAlign w:val="superscript"/>
        </w:rPr>
        <w:t>8</w:t>
      </w:r>
      <w:r>
        <w:rPr>
          <w:sz w:val="22"/>
          <w:vertAlign w:val="baseline"/>
        </w:rPr>
        <w:t> ОИВ выбирает одну из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предложенных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схем проведения ГИА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 иностранным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языкам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всего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субъекта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Российской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Федерации 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целом.</w:t>
      </w:r>
    </w:p>
    <w:p>
      <w:pPr>
        <w:spacing w:after="0"/>
        <w:jc w:val="left"/>
        <w:rPr>
          <w:sz w:val="22"/>
        </w:rPr>
        <w:sectPr>
          <w:pgSz w:w="11900" w:h="16850"/>
          <w:pgMar w:header="0" w:footer="1033" w:top="1060" w:bottom="1240" w:left="740" w:right="160"/>
        </w:sectPr>
      </w:pPr>
    </w:p>
    <w:p>
      <w:pPr>
        <w:pStyle w:val="Heading1"/>
        <w:spacing w:line="482" w:lineRule="auto" w:before="69"/>
        <w:ind w:left="2798" w:right="2799"/>
        <w:jc w:val="center"/>
      </w:pPr>
      <w:r>
        <w:rPr/>
        <w:t>Проведение ОГЭ по иностранным языкам</w:t>
      </w:r>
      <w:r>
        <w:rPr>
          <w:spacing w:val="-67"/>
        </w:rPr>
        <w:t> </w:t>
      </w:r>
      <w:r>
        <w:rPr/>
        <w:t>Письменная</w:t>
      </w:r>
      <w:r>
        <w:rPr>
          <w:spacing w:val="-2"/>
        </w:rPr>
        <w:t> </w:t>
      </w:r>
      <w:r>
        <w:rPr/>
        <w:t>часть</w:t>
      </w:r>
    </w:p>
    <w:p>
      <w:pPr>
        <w:pStyle w:val="BodyText"/>
        <w:spacing w:line="266" w:lineRule="exact"/>
        <w:ind w:left="1101"/>
        <w:jc w:val="both"/>
      </w:pPr>
      <w:r>
        <w:rPr/>
        <w:t>Каждая</w:t>
      </w:r>
      <w:r>
        <w:rPr>
          <w:spacing w:val="20"/>
        </w:rPr>
        <w:t> </w:t>
      </w:r>
      <w:r>
        <w:rPr/>
        <w:t>аудитория</w:t>
      </w:r>
      <w:r>
        <w:rPr>
          <w:spacing w:val="21"/>
        </w:rPr>
        <w:t> </w:t>
      </w:r>
      <w:r>
        <w:rPr/>
        <w:t>для</w:t>
      </w:r>
      <w:r>
        <w:rPr>
          <w:spacing w:val="21"/>
        </w:rPr>
        <w:t> </w:t>
      </w:r>
      <w:r>
        <w:rPr/>
        <w:t>проведения</w:t>
      </w:r>
      <w:r>
        <w:rPr>
          <w:spacing w:val="22"/>
        </w:rPr>
        <w:t> </w:t>
      </w:r>
      <w:r>
        <w:rPr/>
        <w:t>письменной</w:t>
      </w:r>
      <w:r>
        <w:rPr>
          <w:spacing w:val="21"/>
        </w:rPr>
        <w:t> </w:t>
      </w:r>
      <w:r>
        <w:rPr/>
        <w:t>части</w:t>
      </w:r>
      <w:r>
        <w:rPr>
          <w:spacing w:val="20"/>
        </w:rPr>
        <w:t> </w:t>
      </w:r>
      <w:r>
        <w:rPr/>
        <w:t>ОГЭ</w:t>
      </w:r>
      <w:r>
        <w:rPr>
          <w:spacing w:val="19"/>
        </w:rPr>
        <w:t> </w:t>
      </w:r>
      <w:r>
        <w:rPr/>
        <w:t>по</w:t>
      </w:r>
      <w:r>
        <w:rPr>
          <w:spacing w:val="22"/>
        </w:rPr>
        <w:t> </w:t>
      </w:r>
      <w:r>
        <w:rPr/>
        <w:t>иностранным</w:t>
      </w:r>
      <w:r>
        <w:rPr>
          <w:spacing w:val="22"/>
        </w:rPr>
        <w:t> </w:t>
      </w:r>
      <w:r>
        <w:rPr/>
        <w:t>языкам</w:t>
      </w:r>
    </w:p>
    <w:p>
      <w:pPr>
        <w:pStyle w:val="BodyText"/>
        <w:ind w:left="393" w:right="403"/>
        <w:jc w:val="both"/>
      </w:pP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оснащена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средством,</w:t>
      </w:r>
      <w:r>
        <w:rPr>
          <w:spacing w:val="1"/>
        </w:rPr>
        <w:t> </w:t>
      </w:r>
      <w:r>
        <w:rPr/>
        <w:t>обеспечивающим</w:t>
      </w:r>
      <w:r>
        <w:rPr>
          <w:spacing w:val="1"/>
        </w:rPr>
        <w:t> </w:t>
      </w:r>
      <w:r>
        <w:rPr/>
        <w:t>качественное</w:t>
      </w:r>
      <w:r>
        <w:rPr>
          <w:spacing w:val="1"/>
        </w:rPr>
        <w:t> </w:t>
      </w:r>
      <w:r>
        <w:rPr/>
        <w:t>воспроизведение  </w:t>
      </w:r>
      <w:r>
        <w:rPr>
          <w:spacing w:val="50"/>
        </w:rPr>
        <w:t> </w:t>
      </w:r>
      <w:r>
        <w:rPr/>
        <w:t>аудиозаписей  </w:t>
      </w:r>
      <w:r>
        <w:rPr>
          <w:spacing w:val="51"/>
        </w:rPr>
        <w:t> </w:t>
      </w:r>
      <w:r>
        <w:rPr/>
        <w:t>для  </w:t>
      </w:r>
      <w:r>
        <w:rPr>
          <w:spacing w:val="50"/>
        </w:rPr>
        <w:t> </w:t>
      </w:r>
      <w:r>
        <w:rPr/>
        <w:t>выполнения   </w:t>
      </w:r>
      <w:r>
        <w:rPr>
          <w:spacing w:val="50"/>
        </w:rPr>
        <w:t> </w:t>
      </w:r>
      <w:r>
        <w:rPr/>
        <w:t>заданий   </w:t>
      </w:r>
      <w:r>
        <w:rPr>
          <w:spacing w:val="49"/>
        </w:rPr>
        <w:t> </w:t>
      </w:r>
      <w:r>
        <w:rPr/>
        <w:t>раздела   </w:t>
      </w:r>
      <w:r>
        <w:rPr>
          <w:spacing w:val="49"/>
        </w:rPr>
        <w:t> </w:t>
      </w:r>
      <w:r>
        <w:rPr/>
        <w:t>1   </w:t>
      </w:r>
      <w:r>
        <w:rPr>
          <w:spacing w:val="49"/>
        </w:rPr>
        <w:t> </w:t>
      </w:r>
      <w:r>
        <w:rPr/>
        <w:t>«Задания</w:t>
      </w:r>
      <w:r>
        <w:rPr>
          <w:spacing w:val="-63"/>
        </w:rPr>
        <w:t> </w:t>
      </w:r>
      <w:r>
        <w:rPr/>
        <w:t>по</w:t>
      </w:r>
      <w:r>
        <w:rPr>
          <w:spacing w:val="-2"/>
        </w:rPr>
        <w:t> </w:t>
      </w:r>
      <w:r>
        <w:rPr/>
        <w:t>аудированию».</w:t>
      </w:r>
    </w:p>
    <w:p>
      <w:pPr>
        <w:pStyle w:val="BodyText"/>
        <w:spacing w:before="3"/>
        <w:ind w:left="393" w:right="393" w:firstLine="708"/>
        <w:jc w:val="both"/>
      </w:pPr>
      <w:r>
        <w:rPr/>
        <w:t>Технические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организаторы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настраивают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воспроизведения</w:t>
      </w:r>
      <w:r>
        <w:rPr>
          <w:spacing w:val="1"/>
        </w:rPr>
        <w:t> </w:t>
      </w:r>
      <w:r>
        <w:rPr/>
        <w:t>аудиозаписи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слышно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находящемуся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аудиозаписи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звучат</w:t>
      </w:r>
      <w:r>
        <w:rPr>
          <w:spacing w:val="1"/>
        </w:rPr>
        <w:t> </w:t>
      </w:r>
      <w:r>
        <w:rPr/>
        <w:t>дважды.</w:t>
      </w:r>
      <w:r>
        <w:rPr>
          <w:spacing w:val="1"/>
        </w:rPr>
        <w:t> </w:t>
      </w:r>
      <w:r>
        <w:rPr/>
        <w:t>Остановка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повторное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аудиозаписи</w:t>
      </w:r>
      <w:r>
        <w:rPr>
          <w:spacing w:val="1"/>
        </w:rPr>
        <w:t> </w:t>
      </w:r>
      <w:r>
        <w:rPr/>
        <w:t>запрещаются.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прослушивания</w:t>
      </w:r>
      <w:r>
        <w:rPr>
          <w:spacing w:val="1"/>
        </w:rPr>
        <w:t> </w:t>
      </w:r>
      <w:r>
        <w:rPr/>
        <w:t>аудиозаписи участники ОГЭ не могут задавать вопросы или выходить из аудитории, 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шум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нарушить</w:t>
      </w:r>
      <w:r>
        <w:rPr>
          <w:spacing w:val="1"/>
        </w:rPr>
        <w:t> </w:t>
      </w:r>
      <w:r>
        <w:rPr/>
        <w:t>процедуру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прослушивания</w:t>
      </w:r>
      <w:r>
        <w:rPr>
          <w:spacing w:val="1"/>
        </w:rPr>
        <w:t> </w:t>
      </w:r>
      <w:r>
        <w:rPr/>
        <w:t>аудиозаписи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ОГЭ</w:t>
      </w:r>
      <w:r>
        <w:rPr>
          <w:spacing w:val="1"/>
        </w:rPr>
        <w:t> </w:t>
      </w:r>
      <w:r>
        <w:rPr/>
        <w:t>разрешается делать</w:t>
      </w:r>
      <w:r>
        <w:rPr>
          <w:spacing w:val="1"/>
        </w:rPr>
        <w:t> </w:t>
      </w:r>
      <w:r>
        <w:rPr/>
        <w:t>записи в</w:t>
      </w:r>
      <w:r>
        <w:rPr>
          <w:spacing w:val="1"/>
        </w:rPr>
        <w:t> </w:t>
      </w:r>
      <w:r>
        <w:rPr/>
        <w:t>черновиках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КИМ.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воспроизведения</w:t>
      </w:r>
      <w:r>
        <w:rPr>
          <w:spacing w:val="1"/>
        </w:rPr>
        <w:t> </w:t>
      </w:r>
      <w:r>
        <w:rPr/>
        <w:t>аудиозаписи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ОГЭ</w:t>
      </w:r>
      <w:r>
        <w:rPr>
          <w:spacing w:val="1"/>
        </w:rPr>
        <w:t> </w:t>
      </w:r>
      <w:r>
        <w:rPr/>
        <w:t>приступают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before="1"/>
        <w:rPr>
          <w:sz w:val="30"/>
        </w:rPr>
      </w:pPr>
    </w:p>
    <w:p>
      <w:pPr>
        <w:pStyle w:val="Heading1"/>
        <w:ind w:right="646"/>
        <w:jc w:val="center"/>
      </w:pPr>
      <w:r>
        <w:rPr/>
        <w:t>Устная</w:t>
      </w:r>
      <w:r>
        <w:rPr>
          <w:spacing w:val="-3"/>
        </w:rPr>
        <w:t> </w:t>
      </w:r>
      <w:r>
        <w:rPr/>
        <w:t>часть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ind w:left="393" w:right="399" w:firstLine="708"/>
        <w:jc w:val="both"/>
      </w:pPr>
      <w:r>
        <w:rPr/>
        <w:t>Во время проведения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части ОГЭ</w:t>
      </w:r>
      <w:r>
        <w:rPr>
          <w:spacing w:val="1"/>
        </w:rPr>
        <w:t> </w:t>
      </w:r>
      <w:r>
        <w:rPr/>
        <w:t>по иностранным языкам использование</w:t>
      </w:r>
      <w:r>
        <w:rPr>
          <w:spacing w:val="1"/>
        </w:rPr>
        <w:t> </w:t>
      </w:r>
      <w:r>
        <w:rPr/>
        <w:t>участниками ОГЭ</w:t>
      </w:r>
      <w:r>
        <w:rPr>
          <w:spacing w:val="-1"/>
        </w:rPr>
        <w:t> </w:t>
      </w:r>
      <w:r>
        <w:rPr/>
        <w:t>черновиков Порядком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предусмотрено.</w:t>
      </w:r>
    </w:p>
    <w:p>
      <w:pPr>
        <w:pStyle w:val="BodyText"/>
        <w:ind w:left="393" w:right="407" w:firstLine="708"/>
        <w:jc w:val="both"/>
      </w:pPr>
      <w:r>
        <w:rPr/>
        <w:t>Для проведения устной части ОГЭ по иностранным языкам используется два типа</w:t>
      </w:r>
      <w:r>
        <w:rPr>
          <w:spacing w:val="1"/>
        </w:rPr>
        <w:t> </w:t>
      </w:r>
      <w:r>
        <w:rPr/>
        <w:t>аудиторий:</w:t>
      </w:r>
    </w:p>
    <w:p>
      <w:pPr>
        <w:pStyle w:val="BodyText"/>
        <w:ind w:left="393" w:right="403" w:firstLine="708"/>
        <w:jc w:val="both"/>
      </w:pPr>
      <w:r>
        <w:rPr/>
        <w:t>а) </w:t>
      </w:r>
      <w:r>
        <w:rPr>
          <w:b/>
        </w:rPr>
        <w:t>аудитория подготовки</w:t>
      </w:r>
      <w:r>
        <w:rPr/>
        <w:t>, в которой участники экзамена ожидают своей очереди</w:t>
      </w:r>
      <w:r>
        <w:rPr>
          <w:spacing w:val="1"/>
        </w:rPr>
        <w:t> </w:t>
      </w:r>
      <w:r>
        <w:rPr/>
        <w:t>сдачи     экзамена.    </w:t>
      </w:r>
      <w:r>
        <w:rPr>
          <w:spacing w:val="1"/>
        </w:rPr>
        <w:t> </w:t>
      </w:r>
      <w:r>
        <w:rPr/>
        <w:t>Дополнительное      оборудование      для     аудиторий     подготовки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требуется;</w:t>
      </w:r>
    </w:p>
    <w:p>
      <w:pPr>
        <w:pStyle w:val="BodyText"/>
        <w:spacing w:before="1"/>
        <w:ind w:left="393" w:right="398" w:firstLine="708"/>
        <w:jc w:val="both"/>
      </w:pPr>
      <w:r>
        <w:rPr/>
        <w:t>б) </w:t>
      </w:r>
      <w:r>
        <w:rPr>
          <w:b/>
        </w:rPr>
        <w:t>аудитория проведения</w:t>
      </w:r>
      <w:r>
        <w:rPr/>
        <w:t>, в которой проводится инструктаж участников экзамена,</w:t>
      </w:r>
      <w:r>
        <w:rPr>
          <w:spacing w:val="1"/>
        </w:rPr>
        <w:t> </w:t>
      </w:r>
      <w:r>
        <w:rPr/>
        <w:t>выдаются КИМ. Аудитории проведения устной части экзамена должны быть оснащены</w:t>
      </w:r>
      <w:r>
        <w:rPr>
          <w:spacing w:val="1"/>
        </w:rPr>
        <w:t> </w:t>
      </w:r>
      <w:r>
        <w:rPr/>
        <w:t>компьютерами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специальным</w:t>
      </w:r>
      <w:r>
        <w:rPr>
          <w:spacing w:val="1"/>
        </w:rPr>
        <w:t> </w:t>
      </w:r>
      <w:r>
        <w:rPr/>
        <w:t>программным</w:t>
      </w:r>
      <w:r>
        <w:rPr>
          <w:spacing w:val="1"/>
        </w:rPr>
        <w:t> </w:t>
      </w:r>
      <w:r>
        <w:rPr/>
        <w:t>обеспечением,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гарнитурами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встроенными микрофонами. Для проведения устной части экзамена могут использоваться</w:t>
      </w:r>
      <w:r>
        <w:rPr>
          <w:spacing w:val="1"/>
        </w:rPr>
        <w:t> </w:t>
      </w:r>
      <w:r>
        <w:rPr/>
        <w:t>лингафонные кабинеты с соответствующим оборудованием. Технические специалисты или</w:t>
      </w:r>
      <w:r>
        <w:rPr>
          <w:spacing w:val="-62"/>
        </w:rPr>
        <w:t> </w:t>
      </w:r>
      <w:r>
        <w:rPr/>
        <w:t>организаторы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настраивают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аудиозаписи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-1"/>
        </w:rPr>
        <w:t> </w:t>
      </w:r>
      <w:r>
        <w:rPr/>
        <w:t>качественной</w:t>
      </w:r>
      <w:r>
        <w:rPr>
          <w:spacing w:val="-1"/>
        </w:rPr>
        <w:t> </w:t>
      </w:r>
      <w:r>
        <w:rPr/>
        <w:t>записи</w:t>
      </w:r>
      <w:r>
        <w:rPr>
          <w:spacing w:val="4"/>
        </w:rPr>
        <w:t> </w:t>
      </w:r>
      <w:r>
        <w:rPr/>
        <w:t>устных</w:t>
      </w:r>
      <w:r>
        <w:rPr>
          <w:spacing w:val="-2"/>
        </w:rPr>
        <w:t> </w:t>
      </w:r>
      <w:r>
        <w:rPr/>
        <w:t>ответов</w:t>
      </w:r>
      <w:r>
        <w:rPr>
          <w:spacing w:val="3"/>
        </w:rPr>
        <w:t> </w:t>
      </w:r>
      <w:r>
        <w:rPr/>
        <w:t>участников ГИА.</w:t>
      </w:r>
    </w:p>
    <w:p>
      <w:pPr>
        <w:pStyle w:val="BodyText"/>
        <w:ind w:left="393" w:right="399" w:firstLine="708"/>
        <w:jc w:val="both"/>
      </w:pPr>
      <w:r>
        <w:rPr/>
        <w:t>В аудитории подготовки и в аудитории проведения должно присутствовать не менее</w:t>
      </w:r>
      <w:r>
        <w:rPr>
          <w:spacing w:val="-62"/>
        </w:rPr>
        <w:t> </w:t>
      </w:r>
      <w:r>
        <w:rPr/>
        <w:t>2</w:t>
      </w:r>
      <w:r>
        <w:rPr>
          <w:spacing w:val="-2"/>
        </w:rPr>
        <w:t> </w:t>
      </w:r>
      <w:r>
        <w:rPr/>
        <w:t>организаторов.</w:t>
      </w:r>
    </w:p>
    <w:p>
      <w:pPr>
        <w:pStyle w:val="BodyText"/>
        <w:ind w:left="393" w:right="405" w:firstLine="708"/>
        <w:jc w:val="both"/>
      </w:pPr>
      <w:r>
        <w:rPr/>
        <w:t>Ответственный</w:t>
      </w:r>
      <w:r>
        <w:rPr>
          <w:spacing w:val="33"/>
        </w:rPr>
        <w:t> </w:t>
      </w:r>
      <w:r>
        <w:rPr/>
        <w:t>организатор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/>
        <w:t>аудитории</w:t>
      </w:r>
      <w:r>
        <w:rPr>
          <w:spacing w:val="36"/>
        </w:rPr>
        <w:t> </w:t>
      </w:r>
      <w:r>
        <w:rPr/>
        <w:t>подготовки</w:t>
      </w:r>
      <w:r>
        <w:rPr>
          <w:spacing w:val="34"/>
        </w:rPr>
        <w:t> </w:t>
      </w:r>
      <w:r>
        <w:rPr/>
        <w:t>и</w:t>
      </w:r>
      <w:r>
        <w:rPr>
          <w:spacing w:val="35"/>
        </w:rPr>
        <w:t> </w:t>
      </w:r>
      <w:r>
        <w:rPr/>
        <w:t>ответственный</w:t>
      </w:r>
      <w:r>
        <w:rPr>
          <w:spacing w:val="34"/>
        </w:rPr>
        <w:t> </w:t>
      </w:r>
      <w:r>
        <w:rPr/>
        <w:t>организатор</w:t>
      </w:r>
      <w:r>
        <w:rPr>
          <w:spacing w:val="-63"/>
        </w:rPr>
        <w:t> </w:t>
      </w:r>
      <w:r>
        <w:rPr/>
        <w:t>в аудитории проведения получают в Штабе ППЭ бланки для участников экзамена и КИМ</w:t>
      </w:r>
      <w:r>
        <w:rPr>
          <w:spacing w:val="1"/>
        </w:rPr>
        <w:t> </w:t>
      </w:r>
      <w:r>
        <w:rPr/>
        <w:t>соответственно.</w:t>
      </w:r>
    </w:p>
    <w:p>
      <w:pPr>
        <w:pStyle w:val="BodyText"/>
        <w:ind w:left="393" w:right="402" w:firstLine="708"/>
        <w:jc w:val="both"/>
      </w:pPr>
      <w:r>
        <w:rPr/>
        <w:t>Выдача бланков участникам в аудитории подготовки осуществляется не ранее 10.00</w:t>
      </w:r>
      <w:r>
        <w:rPr>
          <w:spacing w:val="1"/>
        </w:rPr>
        <w:t> </w:t>
      </w:r>
      <w:r>
        <w:rPr/>
        <w:t>дня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экзамена.</w:t>
      </w:r>
    </w:p>
    <w:p>
      <w:pPr>
        <w:pStyle w:val="BodyText"/>
        <w:spacing w:before="3"/>
        <w:ind w:left="393" w:right="400" w:firstLine="708"/>
        <w:jc w:val="both"/>
      </w:pPr>
      <w:r>
        <w:rPr/>
        <w:t>Участники экзамена приглашаются в аудитории проведения для получения заданий,</w:t>
      </w:r>
      <w:r>
        <w:rPr>
          <w:spacing w:val="1"/>
        </w:rPr>
        <w:t> </w:t>
      </w:r>
      <w:r>
        <w:rPr/>
        <w:t>предусматривающих устные</w:t>
      </w:r>
      <w:r>
        <w:rPr>
          <w:spacing w:val="-1"/>
        </w:rPr>
        <w:t> </w:t>
      </w:r>
      <w:r>
        <w:rPr/>
        <w:t>ответы,</w:t>
      </w:r>
      <w:r>
        <w:rPr>
          <w:spacing w:val="-1"/>
        </w:rPr>
        <w:t> </w:t>
      </w:r>
      <w:r>
        <w:rPr/>
        <w:t>и записи</w:t>
      </w:r>
      <w:r>
        <w:rPr>
          <w:spacing w:val="-2"/>
        </w:rPr>
        <w:t> </w:t>
      </w:r>
      <w:r>
        <w:rPr/>
        <w:t>их</w:t>
      </w:r>
      <w:r>
        <w:rPr>
          <w:spacing w:val="4"/>
        </w:rPr>
        <w:t> </w:t>
      </w:r>
      <w:r>
        <w:rPr/>
        <w:t>устных</w:t>
      </w:r>
      <w:r>
        <w:rPr>
          <w:spacing w:val="-1"/>
        </w:rPr>
        <w:t> </w:t>
      </w:r>
      <w:r>
        <w:rPr/>
        <w:t>ответов.</w:t>
      </w:r>
    </w:p>
    <w:p>
      <w:pPr>
        <w:pStyle w:val="BodyText"/>
        <w:spacing w:before="4"/>
        <w:ind w:left="393" w:right="402" w:firstLine="708"/>
        <w:jc w:val="both"/>
      </w:pPr>
      <w:r>
        <w:rPr/>
        <w:t>Сопровождение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аудиторию</w:t>
      </w:r>
      <w:r>
        <w:rPr>
          <w:spacing w:val="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организатором вне</w:t>
      </w:r>
      <w:r>
        <w:rPr>
          <w:spacing w:val="-1"/>
        </w:rPr>
        <w:t> </w:t>
      </w:r>
      <w:r>
        <w:rPr/>
        <w:t>аудитории.</w:t>
      </w:r>
    </w:p>
    <w:p>
      <w:pPr>
        <w:pStyle w:val="BodyText"/>
        <w:spacing w:before="5"/>
        <w:ind w:left="393" w:right="401" w:firstLine="708"/>
        <w:jc w:val="both"/>
      </w:pPr>
      <w:r>
        <w:rPr/>
        <w:t>Каждая группа участников заходит в аудиторию проведения только после того, как</w:t>
      </w:r>
      <w:r>
        <w:rPr>
          <w:spacing w:val="1"/>
        </w:rPr>
        <w:t> </w:t>
      </w:r>
      <w:r>
        <w:rPr/>
        <w:t>сдачу</w:t>
      </w:r>
      <w:r>
        <w:rPr>
          <w:spacing w:val="31"/>
        </w:rPr>
        <w:t> </w:t>
      </w:r>
      <w:r>
        <w:rPr/>
        <w:t>экзамена</w:t>
      </w:r>
      <w:r>
        <w:rPr>
          <w:spacing w:val="37"/>
        </w:rPr>
        <w:t> </w:t>
      </w:r>
      <w:r>
        <w:rPr/>
        <w:t>завершили</w:t>
      </w:r>
      <w:r>
        <w:rPr>
          <w:spacing w:val="37"/>
        </w:rPr>
        <w:t> </w:t>
      </w:r>
      <w:r>
        <w:rPr/>
        <w:t>все</w:t>
      </w:r>
      <w:r>
        <w:rPr>
          <w:spacing w:val="40"/>
        </w:rPr>
        <w:t> </w:t>
      </w:r>
      <w:r>
        <w:rPr/>
        <w:t>участники</w:t>
      </w:r>
      <w:r>
        <w:rPr>
          <w:spacing w:val="39"/>
        </w:rPr>
        <w:t> </w:t>
      </w:r>
      <w:r>
        <w:rPr/>
        <w:t>из</w:t>
      </w:r>
      <w:r>
        <w:rPr>
          <w:spacing w:val="37"/>
        </w:rPr>
        <w:t> </w:t>
      </w:r>
      <w:r>
        <w:rPr/>
        <w:t>предыдущей</w:t>
      </w:r>
      <w:r>
        <w:rPr>
          <w:spacing w:val="40"/>
        </w:rPr>
        <w:t> </w:t>
      </w:r>
      <w:r>
        <w:rPr/>
        <w:t>группы</w:t>
      </w:r>
      <w:r>
        <w:rPr>
          <w:spacing w:val="37"/>
        </w:rPr>
        <w:t> </w:t>
      </w:r>
      <w:r>
        <w:rPr/>
        <w:t>(рекомендуется,</w:t>
      </w:r>
      <w:r>
        <w:rPr>
          <w:spacing w:val="37"/>
        </w:rPr>
        <w:t> </w:t>
      </w:r>
      <w:r>
        <w:rPr/>
        <w:t>чтобы</w:t>
      </w:r>
    </w:p>
    <w:p>
      <w:pPr>
        <w:spacing w:after="0"/>
        <w:jc w:val="both"/>
        <w:sectPr>
          <w:pgSz w:w="11900" w:h="16850"/>
          <w:pgMar w:header="0" w:footer="1033" w:top="1060" w:bottom="1300" w:left="740" w:right="160"/>
        </w:sectPr>
      </w:pPr>
    </w:p>
    <w:p>
      <w:pPr>
        <w:pStyle w:val="BodyText"/>
        <w:spacing w:before="64"/>
        <w:ind w:left="393" w:right="405"/>
        <w:jc w:val="both"/>
      </w:pPr>
      <w:r>
        <w:rPr/>
        <w:t>через одно рабочее место в аудитории проведения за один день смогли пройти максимум</w:t>
      </w:r>
      <w:r>
        <w:rPr>
          <w:spacing w:val="1"/>
        </w:rPr>
        <w:t> </w:t>
      </w:r>
      <w:r>
        <w:rPr/>
        <w:t>четыре</w:t>
      </w:r>
      <w:r>
        <w:rPr>
          <w:spacing w:val="4"/>
        </w:rPr>
        <w:t> </w:t>
      </w:r>
      <w:r>
        <w:rPr/>
        <w:t>участника</w:t>
      </w:r>
      <w:r>
        <w:rPr>
          <w:spacing w:val="2"/>
        </w:rPr>
        <w:t> </w:t>
      </w:r>
      <w:r>
        <w:rPr/>
        <w:t>экзамена).</w:t>
      </w:r>
    </w:p>
    <w:p>
      <w:pPr>
        <w:pStyle w:val="BodyText"/>
        <w:spacing w:line="244" w:lineRule="auto" w:before="5"/>
        <w:ind w:left="1101" w:right="3298"/>
        <w:jc w:val="both"/>
      </w:pPr>
      <w:r>
        <w:rPr/>
        <w:t>В</w:t>
      </w:r>
      <w:r>
        <w:rPr>
          <w:spacing w:val="-4"/>
        </w:rPr>
        <w:t> </w:t>
      </w:r>
      <w:r>
        <w:rPr/>
        <w:t>аудитории</w:t>
      </w:r>
      <w:r>
        <w:rPr>
          <w:spacing w:val="-2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участник</w:t>
      </w:r>
      <w:r>
        <w:rPr>
          <w:spacing w:val="-4"/>
        </w:rPr>
        <w:t> </w:t>
      </w:r>
      <w:r>
        <w:rPr/>
        <w:t>занимает</w:t>
      </w:r>
      <w:r>
        <w:rPr>
          <w:spacing w:val="-4"/>
        </w:rPr>
        <w:t> </w:t>
      </w:r>
      <w:r>
        <w:rPr/>
        <w:t>рабочее</w:t>
      </w:r>
      <w:r>
        <w:rPr>
          <w:spacing w:val="-3"/>
        </w:rPr>
        <w:t> </w:t>
      </w:r>
      <w:r>
        <w:rPr/>
        <w:t>место.</w:t>
      </w:r>
      <w:r>
        <w:rPr>
          <w:spacing w:val="-63"/>
        </w:rPr>
        <w:t> </w:t>
      </w:r>
      <w:r>
        <w:rPr/>
        <w:t>Организатор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данной</w:t>
      </w:r>
      <w:r>
        <w:rPr>
          <w:spacing w:val="-3"/>
        </w:rPr>
        <w:t> </w:t>
      </w:r>
      <w:r>
        <w:rPr/>
        <w:t>аудитории</w:t>
      </w:r>
      <w:r>
        <w:rPr>
          <w:spacing w:val="-3"/>
        </w:rPr>
        <w:t> </w:t>
      </w:r>
      <w:r>
        <w:rPr/>
        <w:t>проводит</w:t>
      </w:r>
      <w:r>
        <w:rPr>
          <w:spacing w:val="-3"/>
        </w:rPr>
        <w:t> </w:t>
      </w:r>
      <w:r>
        <w:rPr/>
        <w:t>инструктаж.</w:t>
      </w:r>
    </w:p>
    <w:p>
      <w:pPr>
        <w:pStyle w:val="BodyText"/>
        <w:ind w:left="393" w:right="403" w:firstLine="708"/>
        <w:jc w:val="both"/>
      </w:pPr>
      <w:r>
        <w:rPr/>
        <w:t>Участник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ответом на</w:t>
      </w:r>
      <w:r>
        <w:rPr>
          <w:spacing w:val="1"/>
        </w:rPr>
        <w:t> </w:t>
      </w:r>
      <w:r>
        <w:rPr/>
        <w:t>каждое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произносит на</w:t>
      </w:r>
      <w:r>
        <w:rPr>
          <w:spacing w:val="65"/>
        </w:rPr>
        <w:t> </w:t>
      </w:r>
      <w:r>
        <w:rPr/>
        <w:t>русском</w:t>
      </w:r>
      <w:r>
        <w:rPr>
          <w:spacing w:val="1"/>
        </w:rPr>
        <w:t> </w:t>
      </w:r>
      <w:r>
        <w:rPr/>
        <w:t>языке под запись средствами аудиозаписи уникальный идентификационный номер своей</w:t>
      </w:r>
      <w:r>
        <w:rPr>
          <w:spacing w:val="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и номер</w:t>
      </w:r>
      <w:r>
        <w:rPr>
          <w:spacing w:val="2"/>
        </w:rPr>
        <w:t> </w:t>
      </w:r>
      <w:r>
        <w:rPr/>
        <w:t>каждого</w:t>
      </w:r>
      <w:r>
        <w:rPr>
          <w:spacing w:val="-1"/>
        </w:rPr>
        <w:t> </w:t>
      </w:r>
      <w:r>
        <w:rPr/>
        <w:t>задания.</w:t>
      </w:r>
    </w:p>
    <w:p>
      <w:pPr>
        <w:pStyle w:val="BodyText"/>
        <w:ind w:left="393" w:right="399" w:firstLine="708"/>
        <w:jc w:val="both"/>
      </w:pPr>
      <w:r>
        <w:rPr/>
        <w:t>Организатор</w:t>
      </w:r>
      <w:r>
        <w:rPr>
          <w:spacing w:val="1"/>
        </w:rPr>
        <w:t> </w:t>
      </w:r>
      <w:r>
        <w:rPr/>
        <w:t>предупреждает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(условный</w:t>
      </w:r>
      <w:r>
        <w:rPr>
          <w:spacing w:val="1"/>
        </w:rPr>
        <w:t> </w:t>
      </w:r>
      <w:r>
        <w:rPr/>
        <w:t>диалог-расспрос)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сразу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их</w:t>
      </w:r>
      <w:r>
        <w:rPr>
          <w:spacing w:val="-62"/>
        </w:rPr>
        <w:t> </w:t>
      </w:r>
      <w:r>
        <w:rPr/>
        <w:t>прослушивания.</w:t>
      </w:r>
      <w:r>
        <w:rPr>
          <w:spacing w:val="-2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подготовку</w:t>
      </w:r>
      <w:r>
        <w:rPr>
          <w:spacing w:val="-7"/>
        </w:rPr>
        <w:t> </w:t>
      </w:r>
      <w:r>
        <w:rPr/>
        <w:t>ответа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вопросы</w:t>
      </w:r>
      <w:r>
        <w:rPr>
          <w:spacing w:val="-3"/>
        </w:rPr>
        <w:t> </w:t>
      </w:r>
      <w:r>
        <w:rPr/>
        <w:t>задания</w:t>
      </w:r>
      <w:r>
        <w:rPr>
          <w:spacing w:val="-2"/>
        </w:rPr>
        <w:t> </w:t>
      </w:r>
      <w:r>
        <w:rPr/>
        <w:t>2</w:t>
      </w:r>
      <w:r>
        <w:rPr>
          <w:spacing w:val="4"/>
        </w:rPr>
        <w:t> </w:t>
      </w:r>
      <w:r>
        <w:rPr/>
        <w:t>не</w:t>
      </w:r>
      <w:r>
        <w:rPr>
          <w:spacing w:val="-3"/>
        </w:rPr>
        <w:t> </w:t>
      </w:r>
      <w:r>
        <w:rPr/>
        <w:t>предусматривается.</w:t>
      </w:r>
    </w:p>
    <w:p>
      <w:pPr>
        <w:pStyle w:val="BodyText"/>
        <w:spacing w:before="6"/>
        <w:ind w:left="393" w:right="405" w:firstLine="708"/>
        <w:jc w:val="both"/>
      </w:pPr>
      <w:r>
        <w:rPr/>
        <w:t>По</w:t>
      </w:r>
      <w:r>
        <w:rPr>
          <w:spacing w:val="1"/>
        </w:rPr>
        <w:t> </w:t>
      </w:r>
      <w:r>
        <w:rPr/>
        <w:t>истечении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организаторы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объявляют</w:t>
      </w:r>
      <w:r>
        <w:rPr>
          <w:spacing w:val="1"/>
        </w:rPr>
        <w:t> </w:t>
      </w:r>
      <w:r>
        <w:rPr/>
        <w:t>о</w:t>
      </w:r>
      <w:r>
        <w:rPr>
          <w:spacing w:val="65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и выключают</w:t>
      </w:r>
      <w:r>
        <w:rPr>
          <w:spacing w:val="-1"/>
        </w:rPr>
        <w:t> </w:t>
      </w:r>
      <w:r>
        <w:rPr/>
        <w:t>средство</w:t>
      </w:r>
      <w:r>
        <w:rPr>
          <w:spacing w:val="-1"/>
        </w:rPr>
        <w:t> </w:t>
      </w:r>
      <w:r>
        <w:rPr/>
        <w:t>аудиозаписи.</w:t>
      </w:r>
    </w:p>
    <w:p>
      <w:pPr>
        <w:pStyle w:val="BodyText"/>
        <w:spacing w:before="3"/>
        <w:ind w:left="393" w:right="400" w:firstLine="708"/>
        <w:jc w:val="both"/>
      </w:pPr>
      <w:r>
        <w:rPr/>
        <w:t>Организатор или технический специалист сохраняет аудиозапись ответа участника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кодом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«номер</w:t>
      </w:r>
      <w:r>
        <w:rPr>
          <w:spacing w:val="1"/>
        </w:rPr>
        <w:t> </w:t>
      </w:r>
      <w:r>
        <w:rPr/>
        <w:t>ППЭ_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аудитории_</w:t>
      </w:r>
      <w:r>
        <w:rPr>
          <w:spacing w:val="1"/>
        </w:rPr>
        <w:t> </w:t>
      </w:r>
      <w:r>
        <w:rPr/>
        <w:t>уникальный</w:t>
      </w:r>
      <w:r>
        <w:rPr>
          <w:spacing w:val="1"/>
        </w:rPr>
        <w:t> </w:t>
      </w:r>
      <w:r>
        <w:rPr/>
        <w:t>идентификационный</w:t>
      </w:r>
      <w:r>
        <w:rPr>
          <w:spacing w:val="-2"/>
        </w:rPr>
        <w:t> </w:t>
      </w:r>
      <w:r>
        <w:rPr/>
        <w:t>номер</w:t>
      </w:r>
      <w:r>
        <w:rPr>
          <w:spacing w:val="-1"/>
        </w:rPr>
        <w:t> </w:t>
      </w:r>
      <w:r>
        <w:rPr/>
        <w:t>работы».</w:t>
      </w:r>
    </w:p>
    <w:p>
      <w:pPr>
        <w:pStyle w:val="BodyText"/>
        <w:spacing w:before="5"/>
        <w:ind w:left="1101"/>
        <w:jc w:val="both"/>
      </w:pPr>
      <w:r>
        <w:rPr/>
        <w:t>Участник</w:t>
      </w:r>
      <w:r>
        <w:rPr>
          <w:spacing w:val="-3"/>
        </w:rPr>
        <w:t> </w:t>
      </w:r>
      <w:r>
        <w:rPr/>
        <w:t>расписывается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ведомости</w:t>
      </w:r>
      <w:r>
        <w:rPr>
          <w:spacing w:val="-2"/>
        </w:rPr>
        <w:t> </w:t>
      </w:r>
      <w:r>
        <w:rPr/>
        <w:t>о</w:t>
      </w:r>
      <w:r>
        <w:rPr>
          <w:spacing w:val="-5"/>
        </w:rPr>
        <w:t> </w:t>
      </w:r>
      <w:r>
        <w:rPr/>
        <w:t>проведении</w:t>
      </w:r>
      <w:r>
        <w:rPr>
          <w:spacing w:val="-3"/>
        </w:rPr>
        <w:t> </w:t>
      </w:r>
      <w:r>
        <w:rPr/>
        <w:t>экзамена.</w:t>
      </w:r>
    </w:p>
    <w:p>
      <w:pPr>
        <w:pStyle w:val="BodyText"/>
        <w:spacing w:before="3"/>
        <w:ind w:left="393" w:right="406" w:firstLine="708"/>
        <w:jc w:val="both"/>
      </w:pPr>
      <w:r>
        <w:rPr/>
        <w:t>После того, как все участники экзамена группы в аудитории проведения завершили</w:t>
      </w:r>
      <w:r>
        <w:rPr>
          <w:spacing w:val="1"/>
        </w:rPr>
        <w:t> </w:t>
      </w:r>
      <w:r>
        <w:rPr/>
        <w:t>выполнение работы, в аудиторию проведения из аудитории ожидания приглашается новая</w:t>
      </w:r>
      <w:r>
        <w:rPr>
          <w:spacing w:val="1"/>
        </w:rPr>
        <w:t> </w:t>
      </w:r>
      <w:r>
        <w:rPr/>
        <w:t>группа</w:t>
      </w:r>
      <w:r>
        <w:rPr>
          <w:spacing w:val="3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экзамена.</w:t>
      </w:r>
    </w:p>
    <w:p>
      <w:pPr>
        <w:pStyle w:val="BodyText"/>
        <w:spacing w:before="3"/>
        <w:ind w:left="393" w:right="399" w:firstLine="708"/>
        <w:jc w:val="both"/>
      </w:pPr>
      <w:r>
        <w:rPr/>
        <w:t>Организаторы осуществляют контроль времени подготовки к заданиям и контроль</w:t>
      </w:r>
      <w:r>
        <w:rPr>
          <w:spacing w:val="1"/>
        </w:rPr>
        <w:t> </w:t>
      </w:r>
      <w:r>
        <w:rPr/>
        <w:t>времени выполнения заданий. В случае если время подготовки к заданию или время ответа</w:t>
      </w:r>
      <w:r>
        <w:rPr>
          <w:spacing w:val="-62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задание</w:t>
      </w:r>
      <w:r>
        <w:rPr>
          <w:spacing w:val="-2"/>
        </w:rPr>
        <w:t> </w:t>
      </w:r>
      <w:r>
        <w:rPr/>
        <w:t>истекло,</w:t>
      </w:r>
      <w:r>
        <w:rPr>
          <w:spacing w:val="-2"/>
        </w:rPr>
        <w:t> </w:t>
      </w:r>
      <w:r>
        <w:rPr/>
        <w:t>то</w:t>
      </w:r>
      <w:r>
        <w:rPr>
          <w:spacing w:val="-2"/>
        </w:rPr>
        <w:t> </w:t>
      </w:r>
      <w:r>
        <w:rPr/>
        <w:t>организатор</w:t>
      </w:r>
      <w:r>
        <w:rPr>
          <w:spacing w:val="-2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сообщить</w:t>
      </w:r>
      <w:r>
        <w:rPr>
          <w:spacing w:val="-2"/>
        </w:rPr>
        <w:t> </w:t>
      </w:r>
      <w:r>
        <w:rPr/>
        <w:t>об этом</w:t>
      </w:r>
      <w:r>
        <w:rPr>
          <w:spacing w:val="3"/>
        </w:rPr>
        <w:t> </w:t>
      </w:r>
      <w:r>
        <w:rPr/>
        <w:t>участнику</w:t>
      </w:r>
      <w:r>
        <w:rPr>
          <w:spacing w:val="-5"/>
        </w:rPr>
        <w:t> </w:t>
      </w:r>
      <w:r>
        <w:rPr/>
        <w:t>экзамена.</w:t>
      </w:r>
    </w:p>
    <w:p>
      <w:pPr>
        <w:pStyle w:val="BodyText"/>
        <w:spacing w:before="6"/>
        <w:ind w:left="393" w:right="397" w:firstLine="708"/>
        <w:jc w:val="both"/>
      </w:pPr>
      <w:r>
        <w:rPr/>
        <w:t>Технический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прослушать</w:t>
      </w:r>
      <w:r>
        <w:rPr>
          <w:spacing w:val="1"/>
        </w:rPr>
        <w:t> </w:t>
      </w:r>
      <w:r>
        <w:rPr/>
        <w:t>запись его ответов, чтобы убедиться, что она произведена без технических сбоев. При</w:t>
      </w:r>
      <w:r>
        <w:rPr>
          <w:spacing w:val="1"/>
        </w:rPr>
        <w:t> </w:t>
      </w:r>
      <w:r>
        <w:rPr/>
        <w:t>выявлении низкого качества аудиозаписи ответа участника экзамена, не позволяющей 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оценить</w:t>
      </w:r>
      <w:r>
        <w:rPr>
          <w:spacing w:val="1"/>
        </w:rPr>
        <w:t> </w:t>
      </w:r>
      <w:r>
        <w:rPr/>
        <w:t>ответ,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сбоя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записи</w:t>
      </w:r>
      <w:r>
        <w:rPr>
          <w:spacing w:val="-62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предусматривающие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ответы,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тот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предусматривающие</w:t>
      </w:r>
      <w:r>
        <w:rPr>
          <w:spacing w:val="3"/>
        </w:rPr>
        <w:t> </w:t>
      </w:r>
      <w:r>
        <w:rPr/>
        <w:t>устные</w:t>
      </w:r>
      <w:r>
        <w:rPr>
          <w:spacing w:val="-1"/>
        </w:rPr>
        <w:t> </w:t>
      </w:r>
      <w:r>
        <w:rPr/>
        <w:t>ответы,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резервные</w:t>
      </w:r>
      <w:r>
        <w:rPr>
          <w:spacing w:val="-1"/>
        </w:rPr>
        <w:t> </w:t>
      </w:r>
      <w:r>
        <w:rPr/>
        <w:t>сроки.</w:t>
      </w:r>
    </w:p>
    <w:p>
      <w:pPr>
        <w:pStyle w:val="BodyText"/>
        <w:spacing w:before="3"/>
        <w:ind w:left="393" w:right="396" w:firstLine="708"/>
        <w:jc w:val="both"/>
      </w:pPr>
      <w:r>
        <w:rPr/>
        <w:t>По окончании проведения устной части ОГЭ по иностранным языкам аудиозаписи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собираются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специалистом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каталоги</w:t>
      </w:r>
      <w:r>
        <w:rPr>
          <w:spacing w:val="1"/>
        </w:rPr>
        <w:t> </w:t>
      </w:r>
      <w:r>
        <w:rPr/>
        <w:t>поаудиторно, прослушиваются в присутствии члена ГЭК (во избежание утери аудиозаписи</w:t>
      </w:r>
      <w:r>
        <w:rPr>
          <w:spacing w:val="-62"/>
        </w:rPr>
        <w:t> </w:t>
      </w:r>
      <w:r>
        <w:rPr/>
        <w:t>ответов)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РЦОИ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съемном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носителе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экспертизы</w:t>
      </w:r>
      <w:r>
        <w:rPr>
          <w:spacing w:val="-1"/>
        </w:rPr>
        <w:t> </w:t>
      </w:r>
      <w:r>
        <w:rPr/>
        <w:t>ответов.</w:t>
      </w:r>
    </w:p>
    <w:p>
      <w:pPr>
        <w:pStyle w:val="BodyText"/>
        <w:spacing w:before="5"/>
        <w:ind w:left="393" w:right="404" w:firstLine="708"/>
        <w:jc w:val="both"/>
      </w:pPr>
      <w:r>
        <w:rPr/>
        <w:t>Выявленные факты технического сбоя оборудования, низкого качества аудиозаписи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утери</w:t>
      </w:r>
      <w:r>
        <w:rPr>
          <w:spacing w:val="1"/>
        </w:rPr>
        <w:t> </w:t>
      </w:r>
      <w:r>
        <w:rPr/>
        <w:t>аудиозаписи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оформляются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специалиста,</w:t>
      </w:r>
      <w:r>
        <w:rPr>
          <w:spacing w:val="-62"/>
        </w:rPr>
        <w:t> </w:t>
      </w:r>
      <w:r>
        <w:rPr/>
        <w:t>ответственного</w:t>
      </w:r>
      <w:r>
        <w:rPr>
          <w:spacing w:val="-2"/>
        </w:rPr>
        <w:t> </w:t>
      </w:r>
      <w:r>
        <w:rPr/>
        <w:t>организатора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аудитории,</w:t>
      </w:r>
      <w:r>
        <w:rPr>
          <w:spacing w:val="2"/>
        </w:rPr>
        <w:t> </w:t>
      </w:r>
      <w:r>
        <w:rPr/>
        <w:t>члена</w:t>
      </w:r>
      <w:r>
        <w:rPr>
          <w:spacing w:val="-2"/>
        </w:rPr>
        <w:t> </w:t>
      </w:r>
      <w:r>
        <w:rPr/>
        <w:t>ГЭК.</w:t>
      </w:r>
    </w:p>
    <w:p>
      <w:pPr>
        <w:pStyle w:val="BodyText"/>
        <w:spacing w:before="6"/>
      </w:pPr>
    </w:p>
    <w:p>
      <w:pPr>
        <w:pStyle w:val="Heading1"/>
        <w:numPr>
          <w:ilvl w:val="2"/>
          <w:numId w:val="2"/>
        </w:numPr>
        <w:tabs>
          <w:tab w:pos="2343" w:val="left" w:leader="none"/>
        </w:tabs>
        <w:spacing w:line="240" w:lineRule="auto" w:before="0" w:after="0"/>
        <w:ind w:left="2342" w:right="0" w:hanging="702"/>
        <w:jc w:val="left"/>
      </w:pPr>
      <w:bookmarkStart w:name="_bookmark11" w:id="22"/>
      <w:bookmarkEnd w:id="22"/>
      <w:r>
        <w:rPr>
          <w:b w:val="0"/>
        </w:rPr>
      </w:r>
      <w:bookmarkStart w:name="_bookmark11" w:id="23"/>
      <w:bookmarkEnd w:id="23"/>
      <w:r>
        <w:rPr/>
        <w:t>Ос</w:t>
      </w:r>
      <w:r>
        <w:rPr/>
        <w:t>обенности</w:t>
      </w:r>
      <w:r>
        <w:rPr>
          <w:spacing w:val="-6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ОГЭ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химии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ind w:left="393" w:right="408" w:firstLine="708"/>
        <w:jc w:val="both"/>
      </w:pPr>
      <w:r>
        <w:rPr/>
        <w:t>Экзаменационная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химии,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прочего,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химического</w:t>
      </w:r>
      <w:r>
        <w:rPr>
          <w:spacing w:val="-2"/>
        </w:rPr>
        <w:t> </w:t>
      </w:r>
      <w:r>
        <w:rPr/>
        <w:t>эксперимента</w:t>
      </w:r>
      <w:r>
        <w:rPr>
          <w:spacing w:val="-1"/>
        </w:rPr>
        <w:t> </w:t>
      </w:r>
      <w:r>
        <w:rPr/>
        <w:t>(задание</w:t>
      </w:r>
      <w:r>
        <w:rPr>
          <w:spacing w:val="2"/>
        </w:rPr>
        <w:t> </w:t>
      </w:r>
      <w:r>
        <w:rPr/>
        <w:t>24).</w:t>
      </w:r>
    </w:p>
    <w:p>
      <w:pPr>
        <w:pStyle w:val="BodyText"/>
        <w:spacing w:before="2"/>
        <w:ind w:left="393" w:right="398" w:firstLine="708"/>
        <w:jc w:val="both"/>
      </w:pPr>
      <w:r>
        <w:rPr/>
        <w:t>Проведение лабораторных опытов при выполнении задания 24</w:t>
      </w:r>
      <w:r>
        <w:rPr>
          <w:spacing w:val="1"/>
        </w:rPr>
        <w:t> </w:t>
      </w:r>
      <w:r>
        <w:rPr/>
        <w:t>осуществляется в</w:t>
      </w:r>
      <w:r>
        <w:rPr>
          <w:spacing w:val="1"/>
        </w:rPr>
        <w:t> </w:t>
      </w:r>
      <w:r>
        <w:rPr/>
        <w:t>условиях химической лаборатории, оборудование которой должно отвечать требованиям</w:t>
      </w:r>
      <w:r>
        <w:rPr>
          <w:spacing w:val="1"/>
        </w:rPr>
        <w:t> </w:t>
      </w:r>
      <w:r>
        <w:rPr/>
        <w:t>СанПиН к</w:t>
      </w:r>
      <w:r>
        <w:rPr>
          <w:spacing w:val="-2"/>
        </w:rPr>
        <w:t> </w:t>
      </w:r>
      <w:r>
        <w:rPr/>
        <w:t>кабинетам</w:t>
      </w:r>
      <w:r>
        <w:rPr>
          <w:spacing w:val="2"/>
        </w:rPr>
        <w:t> </w:t>
      </w:r>
      <w:r>
        <w:rPr/>
        <w:t>химии.</w:t>
      </w:r>
    </w:p>
    <w:p>
      <w:pPr>
        <w:spacing w:after="0"/>
        <w:jc w:val="both"/>
        <w:sectPr>
          <w:pgSz w:w="11900" w:h="16850"/>
          <w:pgMar w:header="0" w:footer="1033" w:top="1060" w:bottom="1300" w:left="740" w:right="160"/>
        </w:sectPr>
      </w:pPr>
    </w:p>
    <w:p>
      <w:pPr>
        <w:pStyle w:val="BodyText"/>
        <w:spacing w:before="64"/>
        <w:ind w:left="393" w:right="398" w:firstLine="708"/>
        <w:jc w:val="both"/>
      </w:pP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химического</w:t>
      </w:r>
      <w:r>
        <w:rPr>
          <w:spacing w:val="1"/>
        </w:rPr>
        <w:t> </w:t>
      </w:r>
      <w:r>
        <w:rPr/>
        <w:t>эксперимента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комплект,</w:t>
      </w:r>
      <w:r>
        <w:rPr>
          <w:spacing w:val="1"/>
        </w:rPr>
        <w:t> </w:t>
      </w:r>
      <w:r>
        <w:rPr/>
        <w:t>состоящий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определённого</w:t>
      </w:r>
      <w:r>
        <w:rPr>
          <w:spacing w:val="1"/>
        </w:rPr>
        <w:t> </w:t>
      </w:r>
      <w:r>
        <w:rPr/>
        <w:t>набора</w:t>
      </w:r>
      <w:r>
        <w:rPr>
          <w:spacing w:val="1"/>
        </w:rPr>
        <w:t> </w:t>
      </w:r>
      <w:r>
        <w:rPr/>
        <w:t>оборудования</w:t>
      </w:r>
      <w:r>
        <w:rPr>
          <w:spacing w:val="-2"/>
        </w:rPr>
        <w:t> </w:t>
      </w:r>
      <w:r>
        <w:rPr/>
        <w:t>и реактивов.</w:t>
      </w:r>
    </w:p>
    <w:p>
      <w:pPr>
        <w:pStyle w:val="BodyText"/>
        <w:spacing w:before="6"/>
        <w:ind w:left="393" w:right="399" w:firstLine="708"/>
        <w:jc w:val="both"/>
      </w:pPr>
      <w:r>
        <w:rPr/>
        <w:t>Индивидуальный комплект реактивов для выполнения химического эксперимента,</w:t>
      </w:r>
      <w:r>
        <w:rPr>
          <w:spacing w:val="1"/>
        </w:rPr>
        <w:t> </w:t>
      </w:r>
      <w:r>
        <w:rPr/>
        <w:t>предусмотренных заданиями 23 и 24, включает в себя шесть различных веществ (или их</w:t>
      </w:r>
      <w:r>
        <w:rPr>
          <w:spacing w:val="1"/>
        </w:rPr>
        <w:t> </w:t>
      </w:r>
      <w:r>
        <w:rPr/>
        <w:t>растворов), перечисленных перед заданием 23 каждого варианта КИМ. Надписи (формула</w:t>
      </w:r>
      <w:r>
        <w:rPr>
          <w:spacing w:val="1"/>
        </w:rPr>
        <w:t> </w:t>
      </w:r>
      <w:r>
        <w:rPr/>
        <w:t>и/или название) на склянках с веществами, выдаваемых экзаменуемому для проведения</w:t>
      </w:r>
      <w:r>
        <w:rPr>
          <w:spacing w:val="1"/>
        </w:rPr>
        <w:t> </w:t>
      </w:r>
      <w:r>
        <w:rPr/>
        <w:t>реакций,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перечню</w:t>
      </w:r>
      <w:r>
        <w:rPr>
          <w:spacing w:val="1"/>
        </w:rPr>
        <w:t> </w:t>
      </w:r>
      <w:r>
        <w:rPr/>
        <w:t>реактивов,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указан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условии</w:t>
      </w:r>
      <w:r>
        <w:rPr>
          <w:spacing w:val="-1"/>
        </w:rPr>
        <w:t> </w:t>
      </w:r>
      <w:r>
        <w:rPr/>
        <w:t>задания.</w:t>
      </w:r>
    </w:p>
    <w:p>
      <w:pPr>
        <w:pStyle w:val="BodyText"/>
        <w:spacing w:before="4"/>
        <w:ind w:left="393" w:right="399" w:firstLine="708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химического</w:t>
      </w:r>
      <w:r>
        <w:rPr>
          <w:spacing w:val="1"/>
        </w:rPr>
        <w:t> </w:t>
      </w:r>
      <w:r>
        <w:rPr/>
        <w:t>эксперимента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комплектов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ОГЭ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химического</w:t>
      </w:r>
      <w:r>
        <w:rPr>
          <w:spacing w:val="13"/>
        </w:rPr>
        <w:t> </w:t>
      </w:r>
      <w:r>
        <w:rPr/>
        <w:t>эксперимента,</w:t>
      </w:r>
      <w:r>
        <w:rPr>
          <w:spacing w:val="16"/>
        </w:rPr>
        <w:t> </w:t>
      </w:r>
      <w:r>
        <w:rPr/>
        <w:t>перечни</w:t>
      </w:r>
      <w:r>
        <w:rPr>
          <w:spacing w:val="15"/>
        </w:rPr>
        <w:t> </w:t>
      </w:r>
      <w:r>
        <w:rPr/>
        <w:t>веществ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/>
        <w:t>лабораторного</w:t>
      </w:r>
      <w:r>
        <w:rPr>
          <w:spacing w:val="16"/>
        </w:rPr>
        <w:t> </w:t>
      </w:r>
      <w:r>
        <w:rPr/>
        <w:t>оборудования,</w:t>
      </w:r>
      <w:r>
        <w:rPr>
          <w:spacing w:val="19"/>
        </w:rPr>
        <w:t> </w:t>
      </w:r>
      <w:r>
        <w:rPr/>
        <w:t>включаемых</w:t>
      </w:r>
      <w:r>
        <w:rPr>
          <w:spacing w:val="-63"/>
        </w:rPr>
        <w:t> </w:t>
      </w:r>
      <w:r>
        <w:rPr/>
        <w:t>в комплекты для выполнения экспериментальных заданий, условия проведения работы,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инструкция</w:t>
      </w:r>
      <w:r>
        <w:rPr>
          <w:spacing w:val="1"/>
        </w:rPr>
        <w:t> </w:t>
      </w:r>
      <w:r>
        <w:rPr/>
        <w:t>участника(-ов)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обращении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лабораторным оборудованием и реактивами, система оценивания выполнения отдельных</w:t>
      </w:r>
      <w:r>
        <w:rPr>
          <w:spacing w:val="1"/>
        </w:rPr>
        <w:t> </w:t>
      </w:r>
      <w:r>
        <w:rPr/>
        <w:t>заданий и экзаменационной работы в целом приведены в Спецификации КИМ ОГЭ по</w:t>
      </w:r>
      <w:r>
        <w:rPr>
          <w:spacing w:val="1"/>
        </w:rPr>
        <w:t> </w:t>
      </w:r>
      <w:r>
        <w:rPr/>
        <w:t>химии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2024</w:t>
      </w:r>
      <w:r>
        <w:rPr>
          <w:spacing w:val="-1"/>
        </w:rPr>
        <w:t> </w:t>
      </w:r>
      <w:r>
        <w:rPr/>
        <w:t>году.</w:t>
      </w:r>
    </w:p>
    <w:p>
      <w:pPr>
        <w:pStyle w:val="BodyText"/>
        <w:spacing w:before="4"/>
        <w:ind w:left="393" w:right="404" w:firstLine="708"/>
        <w:jc w:val="both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черновике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23,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черновике,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впоследствии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работы.</w:t>
      </w:r>
    </w:p>
    <w:p>
      <w:pPr>
        <w:pStyle w:val="BodyText"/>
        <w:spacing w:before="4"/>
        <w:ind w:left="393" w:right="400" w:firstLine="708"/>
        <w:jc w:val="both"/>
      </w:pPr>
      <w:r>
        <w:rPr/>
        <w:t>Перед началом экзаменационной работы или перед началом выполнения задания 24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инструктажа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проводит</w:t>
      </w:r>
      <w:r>
        <w:rPr>
          <w:spacing w:val="-62"/>
        </w:rPr>
        <w:t> </w:t>
      </w:r>
      <w:r>
        <w:rPr/>
        <w:t>инструктаж</w:t>
      </w:r>
      <w:r>
        <w:rPr>
          <w:spacing w:val="1"/>
        </w:rPr>
        <w:t> </w:t>
      </w:r>
      <w:r>
        <w:rPr/>
        <w:t>участника(-ов)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обращении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лабораторным оборудованием и реактивами под подпись каждого участника экзамена. К</w:t>
      </w:r>
      <w:r>
        <w:rPr>
          <w:spacing w:val="1"/>
        </w:rPr>
        <w:t> </w:t>
      </w:r>
      <w:r>
        <w:rPr/>
        <w:t>выполнению задания 24 не допускаются участники экзамена, не прошедшие инструктажа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технике</w:t>
      </w:r>
      <w:r>
        <w:rPr>
          <w:spacing w:val="-1"/>
        </w:rPr>
        <w:t> </w:t>
      </w:r>
      <w:r>
        <w:rPr/>
        <w:t>безопасности.</w:t>
      </w:r>
    </w:p>
    <w:p>
      <w:pPr>
        <w:pStyle w:val="BodyText"/>
        <w:spacing w:before="4"/>
        <w:ind w:left="393" w:right="400" w:firstLine="708"/>
        <w:jc w:val="both"/>
      </w:pPr>
      <w:r>
        <w:rPr/>
        <w:t>В целях обеспечения оценивания выполнения задания 24 участниками экзамена 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аудитории,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проводят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эксперименты,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заданием</w:t>
      </w:r>
      <w:r>
        <w:rPr>
          <w:spacing w:val="1"/>
        </w:rPr>
        <w:t> </w:t>
      </w:r>
      <w:r>
        <w:rPr/>
        <w:t>24,</w:t>
      </w:r>
      <w:r>
        <w:rPr>
          <w:spacing w:val="1"/>
        </w:rPr>
        <w:t> </w:t>
      </w:r>
      <w:r>
        <w:rPr/>
        <w:t>присутствуют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эксперта,</w:t>
      </w:r>
      <w:r>
        <w:rPr>
          <w:spacing w:val="1"/>
        </w:rPr>
        <w:t> </w:t>
      </w:r>
      <w:r>
        <w:rPr/>
        <w:t>оценивающих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лабораторных работ</w:t>
      </w:r>
      <w:r>
        <w:rPr>
          <w:spacing w:val="-1"/>
        </w:rPr>
        <w:t> </w:t>
      </w:r>
      <w:r>
        <w:rPr/>
        <w:t>(задания 24).</w:t>
      </w:r>
    </w:p>
    <w:p>
      <w:pPr>
        <w:pStyle w:val="BodyText"/>
        <w:spacing w:before="4"/>
        <w:ind w:left="393" w:right="396" w:firstLine="708"/>
        <w:jc w:val="both"/>
      </w:pPr>
      <w:r>
        <w:rPr/>
        <w:t>Указанные</w:t>
      </w:r>
      <w:r>
        <w:rPr>
          <w:spacing w:val="1"/>
        </w:rPr>
        <w:t> </w:t>
      </w:r>
      <w:r>
        <w:rPr/>
        <w:t>эксперты</w:t>
      </w:r>
      <w:r>
        <w:rPr>
          <w:spacing w:val="1"/>
        </w:rPr>
        <w:t> </w:t>
      </w:r>
      <w:r>
        <w:rPr/>
        <w:t>оценивают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друга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участником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24.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эксперты</w:t>
      </w:r>
      <w:r>
        <w:rPr>
          <w:spacing w:val="1"/>
        </w:rPr>
        <w:t> </w:t>
      </w:r>
      <w:r>
        <w:rPr/>
        <w:t>вносят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Ведомость</w:t>
      </w:r>
      <w:r>
        <w:rPr>
          <w:spacing w:val="-62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(лабораторной</w:t>
      </w:r>
      <w:r>
        <w:rPr>
          <w:spacing w:val="1"/>
        </w:rPr>
        <w:t> </w:t>
      </w:r>
      <w:r>
        <w:rPr/>
        <w:t>работы)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допуская</w:t>
      </w:r>
      <w:r>
        <w:rPr>
          <w:spacing w:val="1"/>
        </w:rPr>
        <w:t> </w:t>
      </w:r>
      <w:r>
        <w:rPr/>
        <w:t>информирования участников ГИА, организаторов и других лиц о выставляемых баллах, а</w:t>
      </w:r>
      <w:r>
        <w:rPr>
          <w:spacing w:val="1"/>
        </w:rPr>
        <w:t> </w:t>
      </w:r>
      <w:r>
        <w:rPr/>
        <w:t>также, исключая какое-либо взаимодействие с любыми лицами по вопросу оценивания</w:t>
      </w:r>
      <w:r>
        <w:rPr>
          <w:spacing w:val="1"/>
        </w:rPr>
        <w:t> </w:t>
      </w:r>
      <w:r>
        <w:rPr/>
        <w:t>работы участника (жесты, мимика, вербальные оценочные суждения). После окончания</w:t>
      </w:r>
      <w:r>
        <w:rPr>
          <w:spacing w:val="1"/>
        </w:rPr>
        <w:t> </w:t>
      </w:r>
      <w:r>
        <w:rPr/>
        <w:t>экзамена в аудитории информация о результатах оценивания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экзамена задания 24 направляется вместе с бланками участников экзамена на дальнейшую</w:t>
      </w:r>
      <w:r>
        <w:rPr>
          <w:spacing w:val="1"/>
        </w:rPr>
        <w:t> </w:t>
      </w:r>
      <w:r>
        <w:rPr/>
        <w:t>обработку</w:t>
      </w:r>
      <w:r>
        <w:rPr>
          <w:spacing w:val="-7"/>
        </w:rPr>
        <w:t> </w:t>
      </w:r>
      <w:r>
        <w:rPr/>
        <w:t>в</w:t>
      </w:r>
      <w:r>
        <w:rPr>
          <w:spacing w:val="-1"/>
        </w:rPr>
        <w:t> </w:t>
      </w:r>
      <w:r>
        <w:rPr/>
        <w:t>порядке,</w:t>
      </w:r>
      <w:r>
        <w:rPr>
          <w:spacing w:val="2"/>
        </w:rPr>
        <w:t> </w:t>
      </w:r>
      <w:r>
        <w:rPr/>
        <w:t>определенном</w:t>
      </w:r>
      <w:r>
        <w:rPr>
          <w:spacing w:val="1"/>
        </w:rPr>
        <w:t> </w:t>
      </w:r>
      <w:r>
        <w:rPr/>
        <w:t>ОИВ.</w:t>
      </w:r>
    </w:p>
    <w:p>
      <w:pPr>
        <w:pStyle w:val="BodyText"/>
        <w:spacing w:before="6"/>
        <w:ind w:left="393" w:right="402" w:firstLine="708"/>
        <w:jc w:val="both"/>
      </w:pPr>
      <w:r>
        <w:rPr/>
        <w:t>Эксперты,</w:t>
      </w:r>
      <w:r>
        <w:rPr>
          <w:spacing w:val="1"/>
        </w:rPr>
        <w:t> </w:t>
      </w:r>
      <w:r>
        <w:rPr/>
        <w:t>оценивающие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подготовку.</w:t>
      </w:r>
    </w:p>
    <w:p>
      <w:pPr>
        <w:spacing w:after="0"/>
        <w:jc w:val="both"/>
        <w:sectPr>
          <w:pgSz w:w="11900" w:h="16850"/>
          <w:pgMar w:header="0" w:footer="1033" w:top="1060" w:bottom="1300" w:left="740" w:right="160"/>
        </w:sectPr>
      </w:pPr>
    </w:p>
    <w:p>
      <w:pPr>
        <w:pStyle w:val="Heading1"/>
        <w:numPr>
          <w:ilvl w:val="2"/>
          <w:numId w:val="2"/>
        </w:numPr>
        <w:tabs>
          <w:tab w:pos="2292" w:val="left" w:leader="none"/>
        </w:tabs>
        <w:spacing w:line="240" w:lineRule="auto" w:before="67" w:after="0"/>
        <w:ind w:left="2291" w:right="0" w:hanging="702"/>
        <w:jc w:val="left"/>
      </w:pPr>
      <w:bookmarkStart w:name="_bookmark12" w:id="24"/>
      <w:bookmarkEnd w:id="24"/>
      <w:r>
        <w:rPr>
          <w:b w:val="0"/>
        </w:rPr>
      </w:r>
      <w:bookmarkStart w:name="_bookmark12" w:id="25"/>
      <w:bookmarkEnd w:id="25"/>
      <w:r>
        <w:rPr/>
        <w:t>Ос</w:t>
      </w:r>
      <w:r>
        <w:rPr/>
        <w:t>обенности</w:t>
      </w:r>
      <w:r>
        <w:rPr>
          <w:spacing w:val="-7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ОГЭ</w:t>
      </w:r>
      <w:r>
        <w:rPr>
          <w:spacing w:val="-5"/>
        </w:rPr>
        <w:t> </w:t>
      </w:r>
      <w:r>
        <w:rPr/>
        <w:t>по</w:t>
      </w:r>
      <w:r>
        <w:rPr>
          <w:spacing w:val="-1"/>
        </w:rPr>
        <w:t> </w:t>
      </w:r>
      <w:r>
        <w:rPr/>
        <w:t>физике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before="1"/>
        <w:ind w:left="393" w:right="404" w:firstLine="708"/>
        <w:jc w:val="both"/>
      </w:pPr>
      <w:r>
        <w:rPr/>
        <w:t>Экзамен проводится в кабинетах физики. При необходимости можно использовать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кабинеты,</w:t>
      </w:r>
      <w:r>
        <w:rPr>
          <w:spacing w:val="1"/>
        </w:rPr>
        <w:t> </w:t>
      </w:r>
      <w:r>
        <w:rPr/>
        <w:t>отвечающие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экспериментальных</w:t>
      </w:r>
      <w:r>
        <w:rPr>
          <w:spacing w:val="-2"/>
        </w:rPr>
        <w:t> </w:t>
      </w:r>
      <w:r>
        <w:rPr/>
        <w:t>заданий экзаменационной работы.</w:t>
      </w:r>
    </w:p>
    <w:p>
      <w:pPr>
        <w:pStyle w:val="BodyText"/>
        <w:spacing w:before="3"/>
        <w:ind w:left="393" w:right="404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экзамене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присутствует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инструктажа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прошедший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подготовку, который проводит перед экзаменом инструктаж по технике безопасности и</w:t>
      </w:r>
      <w:r>
        <w:rPr>
          <w:spacing w:val="1"/>
        </w:rPr>
        <w:t> </w:t>
      </w:r>
      <w:r>
        <w:rPr/>
        <w:t>следит за соблюдением правил безопасности труда во время работы участников экзамена с</w:t>
      </w:r>
      <w:r>
        <w:rPr>
          <w:spacing w:val="-62"/>
        </w:rPr>
        <w:t> </w:t>
      </w:r>
      <w:r>
        <w:rPr/>
        <w:t>лабораторным</w:t>
      </w:r>
      <w:r>
        <w:rPr>
          <w:spacing w:val="-2"/>
        </w:rPr>
        <w:t> </w:t>
      </w:r>
      <w:r>
        <w:rPr/>
        <w:t>оборудованием.</w:t>
      </w:r>
    </w:p>
    <w:p>
      <w:pPr>
        <w:pStyle w:val="BodyText"/>
        <w:tabs>
          <w:tab w:pos="1690" w:val="left" w:leader="none"/>
          <w:tab w:pos="1863" w:val="left" w:leader="none"/>
          <w:tab w:pos="2264" w:val="left" w:leader="none"/>
          <w:tab w:pos="2571" w:val="left" w:leader="none"/>
          <w:tab w:pos="2621" w:val="left" w:leader="none"/>
          <w:tab w:pos="3230" w:val="left" w:leader="none"/>
          <w:tab w:pos="3291" w:val="left" w:leader="none"/>
          <w:tab w:pos="3635" w:val="left" w:leader="none"/>
          <w:tab w:pos="4378" w:val="left" w:leader="none"/>
          <w:tab w:pos="4411" w:val="left" w:leader="none"/>
          <w:tab w:pos="5024" w:val="left" w:leader="none"/>
          <w:tab w:pos="5652" w:val="left" w:leader="none"/>
          <w:tab w:pos="6169" w:val="left" w:leader="none"/>
          <w:tab w:pos="6756" w:val="left" w:leader="none"/>
          <w:tab w:pos="7110" w:val="left" w:leader="none"/>
          <w:tab w:pos="7244" w:val="left" w:leader="none"/>
          <w:tab w:pos="7703" w:val="left" w:leader="none"/>
          <w:tab w:pos="8312" w:val="left" w:leader="none"/>
          <w:tab w:pos="8959" w:val="left" w:leader="none"/>
          <w:tab w:pos="9705" w:val="left" w:leader="none"/>
        </w:tabs>
        <w:spacing w:before="5"/>
        <w:ind w:left="393" w:right="397" w:firstLine="708"/>
        <w:jc w:val="right"/>
      </w:pPr>
      <w:r>
        <w:rPr/>
        <w:t>Комплекты</w:t>
        <w:tab/>
        <w:t>лабораторного</w:t>
        <w:tab/>
        <w:tab/>
        <w:t>оборудования</w:t>
        <w:tab/>
        <w:t>для</w:t>
        <w:tab/>
        <w:t>выполнения</w:t>
        <w:tab/>
        <w:t>экспериментального</w:t>
      </w:r>
      <w:r>
        <w:rPr>
          <w:spacing w:val="-62"/>
        </w:rPr>
        <w:t> </w:t>
      </w:r>
      <w:r>
        <w:rPr/>
        <w:t>задания</w:t>
      </w:r>
      <w:r>
        <w:rPr>
          <w:spacing w:val="59"/>
        </w:rPr>
        <w:t> </w:t>
      </w:r>
      <w:r>
        <w:rPr/>
        <w:t>(задание</w:t>
      </w:r>
      <w:r>
        <w:rPr>
          <w:spacing w:val="59"/>
        </w:rPr>
        <w:t> </w:t>
      </w:r>
      <w:r>
        <w:rPr/>
        <w:t>17)</w:t>
      </w:r>
      <w:r>
        <w:rPr>
          <w:spacing w:val="58"/>
        </w:rPr>
        <w:t> </w:t>
      </w:r>
      <w:r>
        <w:rPr/>
        <w:t>формируются</w:t>
      </w:r>
      <w:r>
        <w:rPr>
          <w:spacing w:val="59"/>
        </w:rPr>
        <w:t> </w:t>
      </w:r>
      <w:r>
        <w:rPr/>
        <w:t>заблаговременно,</w:t>
      </w:r>
      <w:r>
        <w:rPr>
          <w:spacing w:val="58"/>
        </w:rPr>
        <w:t> </w:t>
      </w:r>
      <w:r>
        <w:rPr/>
        <w:t>до</w:t>
      </w:r>
      <w:r>
        <w:rPr>
          <w:spacing w:val="58"/>
        </w:rPr>
        <w:t> </w:t>
      </w:r>
      <w:r>
        <w:rPr/>
        <w:t>проведения</w:t>
      </w:r>
      <w:r>
        <w:rPr>
          <w:spacing w:val="59"/>
        </w:rPr>
        <w:t> </w:t>
      </w:r>
      <w:r>
        <w:rPr/>
        <w:t>экзамена.</w:t>
      </w:r>
      <w:r>
        <w:rPr>
          <w:spacing w:val="60"/>
        </w:rPr>
        <w:t> </w:t>
      </w:r>
      <w:r>
        <w:rPr/>
        <w:t>Для</w:t>
      </w:r>
      <w:r>
        <w:rPr>
          <w:spacing w:val="-62"/>
        </w:rPr>
        <w:t> </w:t>
      </w:r>
      <w:r>
        <w:rPr/>
        <w:t>подготовки лабораторного оборудования в пункты проведения за один-два дня до экзамена</w:t>
      </w:r>
      <w:r>
        <w:rPr>
          <w:spacing w:val="-62"/>
        </w:rPr>
        <w:t> </w:t>
      </w:r>
      <w:r>
        <w:rPr/>
        <w:t>сообщаются номера комплектов оборудования, которые будут использоваться на экзамене.</w:t>
      </w:r>
      <w:r>
        <w:rPr>
          <w:spacing w:val="-62"/>
        </w:rPr>
        <w:t> </w:t>
      </w:r>
      <w:r>
        <w:rPr/>
        <w:t>Критерии</w:t>
        <w:tab/>
        <w:tab/>
        <w:t>проверки</w:t>
        <w:tab/>
        <w:tab/>
        <w:t>выполнения</w:t>
        <w:tab/>
        <w:t>экспериментального</w:t>
        <w:tab/>
        <w:t>задания</w:t>
        <w:tab/>
        <w:t>требуют</w:t>
      </w:r>
      <w:r>
        <w:rPr>
          <w:spacing w:val="1"/>
        </w:rPr>
        <w:t> </w:t>
      </w:r>
      <w:r>
        <w:rPr/>
        <w:t>использования</w:t>
        <w:tab/>
        <w:t>в</w:t>
        <w:tab/>
        <w:tab/>
        <w:t>рамках</w:t>
        <w:tab/>
        <w:t>ОГЭ</w:t>
        <w:tab/>
        <w:t>стандартизированного</w:t>
        <w:tab/>
        <w:t>лабораторного</w:t>
        <w:tab/>
      </w:r>
      <w:r>
        <w:rPr>
          <w:spacing w:val="-1"/>
        </w:rPr>
        <w:t>оборудования.</w:t>
      </w:r>
      <w:r>
        <w:rPr>
          <w:spacing w:val="-62"/>
        </w:rPr>
        <w:t> </w:t>
      </w:r>
      <w:r>
        <w:rPr/>
        <w:t>Перечень</w:t>
        <w:tab/>
        <w:t>комплектов</w:t>
        <w:tab/>
        <w:t>оборудования</w:t>
        <w:tab/>
        <w:t>для</w:t>
        <w:tab/>
        <w:t>выполнения</w:t>
        <w:tab/>
        <w:tab/>
        <w:t>экспериментальных</w:t>
        <w:tab/>
        <w:t>заданий</w:t>
      </w:r>
      <w:r>
        <w:rPr>
          <w:spacing w:val="-62"/>
        </w:rPr>
        <w:t> </w:t>
      </w:r>
      <w:r>
        <w:rPr/>
        <w:t>составлен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наборов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фронтальных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физике. Состав</w:t>
      </w:r>
      <w:r>
        <w:rPr>
          <w:spacing w:val="1"/>
        </w:rPr>
        <w:t> </w:t>
      </w:r>
      <w:r>
        <w:rPr/>
        <w:t>этих</w:t>
      </w:r>
      <w:r>
        <w:rPr>
          <w:spacing w:val="-62"/>
        </w:rPr>
        <w:t> </w:t>
      </w:r>
      <w:r>
        <w:rPr/>
        <w:t>наборов/комплектов</w:t>
      </w:r>
      <w:r>
        <w:rPr>
          <w:spacing w:val="11"/>
        </w:rPr>
        <w:t> </w:t>
      </w:r>
      <w:r>
        <w:rPr/>
        <w:t>отвечает</w:t>
      </w:r>
      <w:r>
        <w:rPr>
          <w:spacing w:val="9"/>
        </w:rPr>
        <w:t> </w:t>
      </w:r>
      <w:r>
        <w:rPr/>
        <w:t>требованиям</w:t>
      </w:r>
      <w:r>
        <w:rPr>
          <w:spacing w:val="9"/>
        </w:rPr>
        <w:t> </w:t>
      </w:r>
      <w:r>
        <w:rPr/>
        <w:t>надёжности</w:t>
      </w:r>
      <w:r>
        <w:rPr>
          <w:spacing w:val="12"/>
        </w:rPr>
        <w:t> </w:t>
      </w:r>
      <w:r>
        <w:rPr/>
        <w:t>и</w:t>
      </w:r>
      <w:r>
        <w:rPr>
          <w:spacing w:val="10"/>
        </w:rPr>
        <w:t> </w:t>
      </w:r>
      <w:r>
        <w:rPr/>
        <w:t>требованиям</w:t>
      </w:r>
      <w:r>
        <w:rPr>
          <w:spacing w:val="12"/>
        </w:rPr>
        <w:t> </w:t>
      </w:r>
      <w:r>
        <w:rPr/>
        <w:t>к</w:t>
      </w:r>
      <w:r>
        <w:rPr>
          <w:spacing w:val="8"/>
        </w:rPr>
        <w:t> </w:t>
      </w:r>
      <w:r>
        <w:rPr/>
        <w:t>конструированию</w:t>
      </w:r>
    </w:p>
    <w:p>
      <w:pPr>
        <w:pStyle w:val="BodyText"/>
        <w:spacing w:before="5"/>
        <w:ind w:left="393"/>
        <w:jc w:val="both"/>
      </w:pPr>
      <w:r>
        <w:rPr/>
        <w:t>экспериментальных</w:t>
      </w:r>
      <w:r>
        <w:rPr>
          <w:spacing w:val="-5"/>
        </w:rPr>
        <w:t> </w:t>
      </w:r>
      <w:r>
        <w:rPr/>
        <w:t>заданий</w:t>
      </w:r>
      <w:r>
        <w:rPr>
          <w:spacing w:val="-3"/>
        </w:rPr>
        <w:t> </w:t>
      </w:r>
      <w:r>
        <w:rPr/>
        <w:t>банка</w:t>
      </w:r>
      <w:r>
        <w:rPr>
          <w:spacing w:val="-2"/>
        </w:rPr>
        <w:t> </w:t>
      </w:r>
      <w:r>
        <w:rPr/>
        <w:t>экзаменационных</w:t>
      </w:r>
      <w:r>
        <w:rPr>
          <w:spacing w:val="-5"/>
        </w:rPr>
        <w:t> </w:t>
      </w:r>
      <w:r>
        <w:rPr/>
        <w:t>заданий</w:t>
      </w:r>
      <w:r>
        <w:rPr>
          <w:spacing w:val="-3"/>
        </w:rPr>
        <w:t> </w:t>
      </w:r>
      <w:r>
        <w:rPr/>
        <w:t>ОГЭ.</w:t>
      </w:r>
    </w:p>
    <w:p>
      <w:pPr>
        <w:pStyle w:val="BodyText"/>
        <w:spacing w:before="3"/>
        <w:ind w:left="393" w:right="396" w:firstLine="708"/>
        <w:jc w:val="both"/>
      </w:pPr>
      <w:r>
        <w:rPr/>
        <w:t>При отсутствии в пунктах проведения экзамена каких-либо приборов и материалов</w:t>
      </w:r>
      <w:r>
        <w:rPr>
          <w:spacing w:val="1"/>
        </w:rPr>
        <w:t> </w:t>
      </w:r>
      <w:r>
        <w:rPr/>
        <w:t>оборудование может быть заменено на аналогичное с другими характеристиками. В 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объективного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экспериментального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ОГЭ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замены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аналогичное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характеристиками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довести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экспертов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реально</w:t>
      </w:r>
      <w:r>
        <w:rPr>
          <w:spacing w:val="1"/>
        </w:rPr>
        <w:t> </w:t>
      </w:r>
      <w:r>
        <w:rPr/>
        <w:t>используемого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экзамене</w:t>
      </w:r>
      <w:r>
        <w:rPr>
          <w:spacing w:val="-1"/>
        </w:rPr>
        <w:t> </w:t>
      </w:r>
      <w:r>
        <w:rPr/>
        <w:t>оборудования.</w:t>
      </w:r>
    </w:p>
    <w:p>
      <w:pPr>
        <w:pStyle w:val="BodyText"/>
        <w:spacing w:before="5"/>
        <w:ind w:left="393" w:right="400" w:firstLine="708"/>
        <w:jc w:val="both"/>
      </w:pPr>
      <w:r>
        <w:rPr/>
        <w:t>Номера и описание оборудования, входящего в комплекты,</w:t>
      </w:r>
      <w:r>
        <w:rPr>
          <w:spacing w:val="1"/>
        </w:rPr>
        <w:t> </w:t>
      </w:r>
      <w:r>
        <w:rPr/>
        <w:t>примерная инструкция</w:t>
      </w:r>
      <w:r>
        <w:rPr>
          <w:spacing w:val="1"/>
        </w:rPr>
        <w:t> </w:t>
      </w:r>
      <w:r>
        <w:rPr/>
        <w:t>по технике безопасности, условия проведения работы, система оценивания выполнения</w:t>
      </w:r>
      <w:r>
        <w:rPr>
          <w:spacing w:val="1"/>
        </w:rPr>
        <w:t> </w:t>
      </w:r>
      <w:r>
        <w:rPr/>
        <w:t>отдельных заданий и экзаменационной работы в целом приведены в Спецификации КИМ</w:t>
      </w:r>
      <w:r>
        <w:rPr>
          <w:spacing w:val="1"/>
        </w:rPr>
        <w:t> </w:t>
      </w:r>
      <w:r>
        <w:rPr/>
        <w:t>ОГЭ</w:t>
      </w:r>
      <w:r>
        <w:rPr>
          <w:spacing w:val="-2"/>
        </w:rPr>
        <w:t> </w:t>
      </w:r>
      <w:r>
        <w:rPr/>
        <w:t>по физике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2024</w:t>
      </w:r>
      <w:r>
        <w:rPr>
          <w:spacing w:val="-1"/>
        </w:rPr>
        <w:t> </w:t>
      </w:r>
      <w:r>
        <w:rPr/>
        <w:t>году.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  <w:numPr>
          <w:ilvl w:val="2"/>
          <w:numId w:val="2"/>
        </w:numPr>
        <w:tabs>
          <w:tab w:pos="1884" w:val="left" w:leader="none"/>
        </w:tabs>
        <w:spacing w:line="240" w:lineRule="auto" w:before="0" w:after="0"/>
        <w:ind w:left="1883" w:right="0" w:hanging="702"/>
        <w:jc w:val="left"/>
      </w:pPr>
      <w:bookmarkStart w:name="_bookmark13" w:id="26"/>
      <w:bookmarkEnd w:id="26"/>
      <w:r>
        <w:rPr>
          <w:b w:val="0"/>
        </w:rPr>
      </w:r>
      <w:bookmarkStart w:name="_bookmark13" w:id="27"/>
      <w:bookmarkEnd w:id="27"/>
      <w:r>
        <w:rPr/>
        <w:t>Ос</w:t>
      </w:r>
      <w:r>
        <w:rPr/>
        <w:t>обенности</w:t>
      </w:r>
      <w:r>
        <w:rPr>
          <w:spacing w:val="-8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ОГЭ</w:t>
      </w:r>
      <w:r>
        <w:rPr>
          <w:spacing w:val="-6"/>
        </w:rPr>
        <w:t> </w:t>
      </w:r>
      <w:r>
        <w:rPr/>
        <w:t>по</w:t>
      </w:r>
      <w:r>
        <w:rPr>
          <w:spacing w:val="-2"/>
        </w:rPr>
        <w:t> </w:t>
      </w:r>
      <w:r>
        <w:rPr/>
        <w:t>информатике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ind w:left="393" w:right="400" w:firstLine="708"/>
        <w:jc w:val="both"/>
      </w:pPr>
      <w:r>
        <w:rPr/>
        <w:t>Число рабочих мест, оборудованных компьютером, должно соответствовать числу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КИМ</w:t>
      </w:r>
      <w:r>
        <w:rPr>
          <w:spacing w:val="1"/>
        </w:rPr>
        <w:t> </w:t>
      </w:r>
      <w:r>
        <w:rPr/>
        <w:t>ОГЭ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информатике</w:t>
      </w:r>
      <w:r>
        <w:rPr>
          <w:spacing w:val="-62"/>
        </w:rPr>
        <w:t> </w:t>
      </w:r>
      <w:r>
        <w:rPr/>
        <w:t>требует выполнения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компьютере.</w:t>
      </w:r>
    </w:p>
    <w:p>
      <w:pPr>
        <w:pStyle w:val="BodyText"/>
        <w:spacing w:before="3"/>
        <w:ind w:left="393" w:right="407" w:firstLine="708"/>
        <w:jc w:val="both"/>
      </w:pPr>
      <w:r>
        <w:rPr/>
        <w:t>Подготовка рабочих мест для участников экзамена, а также установка необходимого</w:t>
      </w:r>
      <w:r>
        <w:rPr>
          <w:spacing w:val="-62"/>
        </w:rPr>
        <w:t> </w:t>
      </w:r>
      <w:r>
        <w:rPr/>
        <w:t>ПО</w:t>
      </w:r>
      <w:r>
        <w:rPr>
          <w:spacing w:val="-2"/>
        </w:rPr>
        <w:t> </w:t>
      </w:r>
      <w:r>
        <w:rPr/>
        <w:t>должна</w:t>
      </w:r>
      <w:r>
        <w:rPr>
          <w:spacing w:val="-1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завершена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позднее</w:t>
      </w:r>
      <w:r>
        <w:rPr>
          <w:spacing w:val="2"/>
        </w:rPr>
        <w:t> </w:t>
      </w:r>
      <w:r>
        <w:rPr/>
        <w:t>чем за</w:t>
      </w:r>
      <w:r>
        <w:rPr>
          <w:spacing w:val="-1"/>
        </w:rPr>
        <w:t> </w:t>
      </w:r>
      <w:r>
        <w:rPr/>
        <w:t>один день</w:t>
      </w:r>
      <w:r>
        <w:rPr>
          <w:spacing w:val="-2"/>
        </w:rPr>
        <w:t> </w:t>
      </w:r>
      <w:r>
        <w:rPr/>
        <w:t>до</w:t>
      </w:r>
      <w:r>
        <w:rPr>
          <w:spacing w:val="2"/>
        </w:rPr>
        <w:t> </w:t>
      </w:r>
      <w:r>
        <w:rPr/>
        <w:t>экзамена.</w:t>
      </w:r>
    </w:p>
    <w:p>
      <w:pPr>
        <w:pStyle w:val="BodyText"/>
        <w:spacing w:before="5"/>
        <w:ind w:left="393" w:right="398" w:firstLine="708"/>
        <w:jc w:val="both"/>
      </w:pPr>
      <w:r>
        <w:rPr/>
        <w:t>Решением каждого задания части 2 является отдельный файл, подготовленный в</w:t>
      </w:r>
      <w:r>
        <w:rPr>
          <w:spacing w:val="1"/>
        </w:rPr>
        <w:t> </w:t>
      </w:r>
      <w:r>
        <w:rPr/>
        <w:t>соответствующей программе (текстовом редакторе или электронной таблице). Участники</w:t>
      </w:r>
      <w:r>
        <w:rPr>
          <w:spacing w:val="1"/>
        </w:rPr>
        <w:t> </w:t>
      </w:r>
      <w:r>
        <w:rPr/>
        <w:t>экзамена сохраняют данные файлы в каталог под именами, указанными организатором или</w:t>
      </w:r>
      <w:r>
        <w:rPr>
          <w:spacing w:val="-62"/>
        </w:rPr>
        <w:t> </w:t>
      </w:r>
      <w:r>
        <w:rPr/>
        <w:t>техническим специалистом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аудитории.</w:t>
      </w:r>
    </w:p>
    <w:p>
      <w:pPr>
        <w:pStyle w:val="BodyText"/>
        <w:spacing w:before="4"/>
        <w:ind w:left="393" w:right="404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(после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компьютере)</w:t>
      </w:r>
      <w:r>
        <w:rPr>
          <w:spacing w:val="1"/>
        </w:rPr>
        <w:t> </w:t>
      </w:r>
      <w:r>
        <w:rPr/>
        <w:t>вписываются</w:t>
      </w:r>
      <w:r>
        <w:rPr>
          <w:spacing w:val="1"/>
        </w:rPr>
        <w:t> </w:t>
      </w:r>
      <w:r>
        <w:rPr/>
        <w:t>наименования файлов с выполненными заданиями, включающие в себя уникальный номер</w:t>
      </w:r>
      <w:r>
        <w:rPr>
          <w:spacing w:val="1"/>
        </w:rPr>
        <w:t> </w:t>
      </w:r>
      <w:r>
        <w:rPr/>
        <w:t>(номер</w:t>
      </w:r>
      <w:r>
        <w:rPr>
          <w:spacing w:val="-2"/>
        </w:rPr>
        <w:t> </w:t>
      </w:r>
      <w:r>
        <w:rPr/>
        <w:t>КИМ).</w:t>
      </w:r>
    </w:p>
    <w:p>
      <w:pPr>
        <w:spacing w:after="0"/>
        <w:jc w:val="both"/>
        <w:sectPr>
          <w:pgSz w:w="11900" w:h="16850"/>
          <w:pgMar w:header="0" w:footer="1033" w:top="1060" w:bottom="1300" w:left="740" w:right="160"/>
        </w:sectPr>
      </w:pPr>
    </w:p>
    <w:p>
      <w:pPr>
        <w:pStyle w:val="BodyText"/>
        <w:spacing w:before="64"/>
        <w:ind w:left="393" w:right="405" w:firstLine="708"/>
        <w:jc w:val="both"/>
      </w:pP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ответы</w:t>
      </w:r>
      <w:r>
        <w:rPr>
          <w:spacing w:val="1"/>
        </w:rPr>
        <w:t> </w:t>
      </w:r>
      <w:r>
        <w:rPr/>
        <w:t>(файлы)</w:t>
      </w:r>
      <w:r>
        <w:rPr>
          <w:spacing w:val="1"/>
        </w:rPr>
        <w:t> </w:t>
      </w:r>
      <w:r>
        <w:rPr/>
        <w:t>собираются</w:t>
      </w:r>
      <w:r>
        <w:rPr>
          <w:spacing w:val="1"/>
        </w:rPr>
        <w:t> </w:t>
      </w:r>
      <w:r>
        <w:rPr/>
        <w:t>техническим специалистом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каталоги</w:t>
      </w:r>
      <w:r>
        <w:rPr>
          <w:spacing w:val="-2"/>
        </w:rPr>
        <w:t> </w:t>
      </w:r>
      <w:r>
        <w:rPr/>
        <w:t>поаудиторно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направляются в</w:t>
      </w:r>
      <w:r>
        <w:rPr>
          <w:spacing w:val="-2"/>
        </w:rPr>
        <w:t> </w:t>
      </w:r>
      <w:r>
        <w:rPr/>
        <w:t>РЦОИ.</w:t>
      </w:r>
    </w:p>
    <w:p>
      <w:pPr>
        <w:pStyle w:val="Heading1"/>
        <w:numPr>
          <w:ilvl w:val="2"/>
          <w:numId w:val="2"/>
        </w:numPr>
        <w:tabs>
          <w:tab w:pos="2033" w:val="left" w:leader="none"/>
        </w:tabs>
        <w:spacing w:line="240" w:lineRule="auto" w:before="195" w:after="0"/>
        <w:ind w:left="2032" w:right="0" w:hanging="702"/>
        <w:jc w:val="left"/>
      </w:pPr>
      <w:bookmarkStart w:name="_bookmark14" w:id="28"/>
      <w:bookmarkEnd w:id="28"/>
      <w:r>
        <w:rPr>
          <w:b w:val="0"/>
        </w:rPr>
      </w:r>
      <w:bookmarkStart w:name="_bookmark14" w:id="29"/>
      <w:bookmarkEnd w:id="29"/>
      <w:r>
        <w:rPr/>
        <w:t>Ос</w:t>
      </w:r>
      <w:r>
        <w:rPr/>
        <w:t>обенности</w:t>
      </w:r>
      <w:r>
        <w:rPr>
          <w:spacing w:val="-7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ОГЭ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литературе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ind w:left="393" w:right="403" w:firstLine="708"/>
        <w:jc w:val="both"/>
      </w:pPr>
      <w:r>
        <w:rPr/>
        <w:t>При выполнении заданий всех частей экзаменационной работы участник экзамена</w:t>
      </w:r>
      <w:r>
        <w:rPr>
          <w:spacing w:val="1"/>
        </w:rPr>
        <w:t> </w:t>
      </w:r>
      <w:r>
        <w:rPr/>
        <w:t>имеет право пользоваться орфографическим словарем, полными текстами художественных</w:t>
      </w:r>
      <w:r>
        <w:rPr>
          <w:spacing w:val="-62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сборниками</w:t>
      </w:r>
      <w:r>
        <w:rPr>
          <w:spacing w:val="1"/>
        </w:rPr>
        <w:t> </w:t>
      </w:r>
      <w:r>
        <w:rPr/>
        <w:t>лирики</w:t>
      </w:r>
      <w:r>
        <w:rPr>
          <w:spacing w:val="1"/>
        </w:rPr>
        <w:t> </w:t>
      </w:r>
      <w:r>
        <w:rPr/>
        <w:t>(Список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формулироваться задания КИМ ОГЭ по литературе, представлен в Спецификации КИМ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2024</w:t>
      </w:r>
      <w:r>
        <w:rPr>
          <w:spacing w:val="-1"/>
        </w:rPr>
        <w:t> </w:t>
      </w:r>
      <w:r>
        <w:rPr/>
        <w:t>году</w:t>
      </w:r>
      <w:r>
        <w:rPr>
          <w:spacing w:val="-5"/>
        </w:rPr>
        <w:t> </w:t>
      </w:r>
      <w:r>
        <w:rPr/>
        <w:t>ОГЭ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литературе).</w:t>
      </w:r>
    </w:p>
    <w:p>
      <w:pPr>
        <w:pStyle w:val="BodyText"/>
        <w:spacing w:before="5"/>
        <w:ind w:left="393" w:right="395" w:firstLine="708"/>
        <w:jc w:val="both"/>
      </w:pPr>
      <w:r>
        <w:rPr/>
        <w:t>Художественные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сборники</w:t>
      </w:r>
      <w:r>
        <w:rPr>
          <w:spacing w:val="1"/>
        </w:rPr>
        <w:t> </w:t>
      </w:r>
      <w:r>
        <w:rPr/>
        <w:t>лирики</w:t>
      </w:r>
      <w:r>
        <w:rPr>
          <w:spacing w:val="1"/>
        </w:rPr>
        <w:t> </w:t>
      </w:r>
      <w:r>
        <w:rPr/>
        <w:t>предоставляются</w:t>
      </w:r>
      <w:r>
        <w:rPr>
          <w:spacing w:val="1"/>
        </w:rPr>
        <w:t> </w:t>
      </w:r>
      <w:r>
        <w:rPr/>
        <w:t>образовательной организацией, на базе которой организован ППЭ, либо образовательными</w:t>
      </w:r>
      <w:r>
        <w:rPr>
          <w:spacing w:val="-62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сдают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ППЭ.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личными</w:t>
      </w:r>
      <w:r>
        <w:rPr>
          <w:spacing w:val="1"/>
        </w:rPr>
        <w:t> </w:t>
      </w:r>
      <w:r>
        <w:rPr/>
        <w:t>художественными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сборниками</w:t>
      </w:r>
      <w:r>
        <w:rPr>
          <w:spacing w:val="1"/>
        </w:rPr>
        <w:t> </w:t>
      </w:r>
      <w:r>
        <w:rPr/>
        <w:t>лирики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ОГЭ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недопущения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справочных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заметок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Художественные</w:t>
      </w:r>
      <w:r>
        <w:rPr>
          <w:spacing w:val="1"/>
        </w:rPr>
        <w:t> </w:t>
      </w:r>
      <w:r>
        <w:rPr/>
        <w:t>произведения,</w:t>
      </w:r>
      <w:r>
        <w:rPr>
          <w:spacing w:val="65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 сборники лирики не предоставляются индивидуально каждому участнику экзамена.</w:t>
      </w:r>
      <w:r>
        <w:rPr>
          <w:spacing w:val="1"/>
        </w:rPr>
        <w:t> </w:t>
      </w:r>
      <w:r>
        <w:rPr/>
        <w:t>Участники экзамена по мере необходимости работают с ними за отдельными столами, на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нужные</w:t>
      </w:r>
      <w:r>
        <w:rPr>
          <w:spacing w:val="1"/>
        </w:rPr>
        <w:t> </w:t>
      </w:r>
      <w:r>
        <w:rPr/>
        <w:t>книги.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подготовить</w:t>
      </w:r>
      <w:r>
        <w:rPr>
          <w:spacing w:val="-62"/>
        </w:rPr>
        <w:t> </w:t>
      </w:r>
      <w:r>
        <w:rPr/>
        <w:t>книги в нескольких экземплярах для каждой аудитории (в зависимости от наполнения).</w:t>
      </w:r>
      <w:r>
        <w:rPr>
          <w:spacing w:val="1"/>
        </w:rPr>
        <w:t> </w:t>
      </w:r>
      <w:r>
        <w:rPr/>
        <w:t>Книги следует подготовить таким образом,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у участника экзамена</w:t>
      </w:r>
      <w:r>
        <w:rPr>
          <w:spacing w:val="1"/>
        </w:rPr>
        <w:t> </w:t>
      </w:r>
      <w:r>
        <w:rPr/>
        <w:t>отсутствовала</w:t>
      </w:r>
      <w:r>
        <w:rPr>
          <w:spacing w:val="1"/>
        </w:rPr>
        <w:t> </w:t>
      </w:r>
      <w:r>
        <w:rPr/>
        <w:t>возможность работать с комментариями и вступительными статьями к художественным</w:t>
      </w:r>
      <w:r>
        <w:rPr>
          <w:spacing w:val="1"/>
        </w:rPr>
        <w:t> </w:t>
      </w:r>
      <w:r>
        <w:rPr/>
        <w:t>текстам (если</w:t>
      </w:r>
      <w:r>
        <w:rPr>
          <w:spacing w:val="1"/>
        </w:rPr>
        <w:t> </w:t>
      </w:r>
      <w:r>
        <w:rPr/>
        <w:t>таковые имеются). Организатор обеспечивает</w:t>
      </w:r>
      <w:r>
        <w:rPr>
          <w:spacing w:val="1"/>
        </w:rPr>
        <w:t> </w:t>
      </w:r>
      <w:r>
        <w:rPr/>
        <w:t>равные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доступа к</w:t>
      </w:r>
      <w:r>
        <w:rPr>
          <w:spacing w:val="1"/>
        </w:rPr>
        <w:t> </w:t>
      </w:r>
      <w:r>
        <w:rPr/>
        <w:t>художественным</w:t>
      </w:r>
      <w:r>
        <w:rPr>
          <w:spacing w:val="-5"/>
        </w:rPr>
        <w:t> </w:t>
      </w:r>
      <w:r>
        <w:rPr/>
        <w:t>произведениям,</w:t>
      </w:r>
      <w:r>
        <w:rPr>
          <w:spacing w:val="-5"/>
        </w:rPr>
        <w:t> </w:t>
      </w:r>
      <w:r>
        <w:rPr/>
        <w:t>а</w:t>
      </w:r>
      <w:r>
        <w:rPr>
          <w:spacing w:val="-5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сборникам</w:t>
      </w:r>
      <w:r>
        <w:rPr>
          <w:spacing w:val="-5"/>
        </w:rPr>
        <w:t> </w:t>
      </w:r>
      <w:r>
        <w:rPr/>
        <w:t>лирики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всех участников</w:t>
      </w:r>
      <w:r>
        <w:rPr>
          <w:spacing w:val="-4"/>
        </w:rPr>
        <w:t> </w:t>
      </w:r>
      <w:r>
        <w:rPr/>
        <w:t>экзамена.</w:t>
      </w:r>
    </w:p>
    <w:p>
      <w:pPr>
        <w:pStyle w:val="BodyText"/>
        <w:rPr>
          <w:sz w:val="27"/>
        </w:rPr>
      </w:pPr>
    </w:p>
    <w:p>
      <w:pPr>
        <w:pStyle w:val="Heading1"/>
        <w:numPr>
          <w:ilvl w:val="0"/>
          <w:numId w:val="2"/>
        </w:numPr>
        <w:tabs>
          <w:tab w:pos="2335" w:val="left" w:leader="none"/>
        </w:tabs>
        <w:spacing w:line="240" w:lineRule="auto" w:before="1" w:after="0"/>
        <w:ind w:left="2334" w:right="0" w:hanging="282"/>
        <w:jc w:val="left"/>
      </w:pPr>
      <w:bookmarkStart w:name="_bookmark15" w:id="30"/>
      <w:bookmarkEnd w:id="30"/>
      <w:r>
        <w:rPr>
          <w:b w:val="0"/>
        </w:rPr>
      </w:r>
      <w:bookmarkStart w:name="_bookmark15" w:id="31"/>
      <w:bookmarkEnd w:id="31"/>
      <w:r>
        <w:rPr/>
        <w:t>Р</w:t>
      </w:r>
      <w:r>
        <w:rPr/>
        <w:t>екомендации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проверке</w:t>
      </w:r>
      <w:r>
        <w:rPr>
          <w:spacing w:val="-7"/>
        </w:rPr>
        <w:t> </w:t>
      </w:r>
      <w:r>
        <w:rPr/>
        <w:t>экзаменационных</w:t>
      </w:r>
      <w:r>
        <w:rPr>
          <w:spacing w:val="-2"/>
        </w:rPr>
        <w:t> </w:t>
      </w:r>
      <w:r>
        <w:rPr/>
        <w:t>работ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before="1"/>
        <w:ind w:left="393" w:right="397" w:firstLine="708"/>
        <w:jc w:val="both"/>
      </w:pPr>
      <w:r>
        <w:rPr/>
        <w:t>Проверка экзаменационных работ участников ОГЭ включает в себя, в том числе</w:t>
      </w:r>
      <w:r>
        <w:rPr>
          <w:spacing w:val="1"/>
        </w:rPr>
        <w:t> </w:t>
      </w:r>
      <w:r>
        <w:rPr/>
        <w:t>анализ предоставленных участниками ГИА ответов на каждое задание КИМ с кратким</w:t>
      </w:r>
      <w:r>
        <w:rPr>
          <w:spacing w:val="1"/>
        </w:rPr>
        <w:t> </w:t>
      </w:r>
      <w:r>
        <w:rPr/>
        <w:t>ответом и уточнение, в том числе дополнение, перечня кратких ответов, которые должны</w:t>
      </w:r>
      <w:r>
        <w:rPr>
          <w:spacing w:val="1"/>
        </w:rPr>
        <w:t> </w:t>
      </w:r>
      <w:r>
        <w:rPr/>
        <w:t>быть засчитаны верными, и исключение из числа правильных ответов тех, которые при</w:t>
      </w:r>
      <w:r>
        <w:rPr>
          <w:spacing w:val="1"/>
        </w:rPr>
        <w:t> </w:t>
      </w:r>
      <w:r>
        <w:rPr/>
        <w:t>автоматизированной</w:t>
      </w:r>
      <w:r>
        <w:rPr>
          <w:spacing w:val="1"/>
        </w:rPr>
        <w:t> </w:t>
      </w:r>
      <w:r>
        <w:rPr/>
        <w:t>проверке ошибочно</w:t>
      </w:r>
      <w:r>
        <w:rPr>
          <w:spacing w:val="-1"/>
        </w:rPr>
        <w:t> </w:t>
      </w:r>
      <w:r>
        <w:rPr/>
        <w:t>засчитаны</w:t>
      </w:r>
      <w:r>
        <w:rPr>
          <w:spacing w:val="-1"/>
        </w:rPr>
        <w:t> </w:t>
      </w:r>
      <w:r>
        <w:rPr/>
        <w:t>верными</w:t>
      </w:r>
    </w:p>
    <w:p>
      <w:pPr>
        <w:pStyle w:val="BodyText"/>
        <w:spacing w:before="1"/>
        <w:ind w:left="393" w:right="396" w:firstLine="708"/>
        <w:jc w:val="both"/>
      </w:pPr>
      <w:r>
        <w:rPr/>
        <w:t>В рамках проверки экзаменационных работ ПК РЦОИ формирует и предоставляет</w:t>
      </w:r>
      <w:r>
        <w:rPr>
          <w:spacing w:val="1"/>
        </w:rPr>
        <w:t> </w:t>
      </w:r>
      <w:r>
        <w:rPr/>
        <w:t>председателю</w:t>
      </w:r>
      <w:r>
        <w:rPr>
          <w:spacing w:val="1"/>
        </w:rPr>
        <w:t> </w:t>
      </w:r>
      <w:r>
        <w:rPr/>
        <w:t>ПК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(и</w:t>
      </w:r>
      <w:r>
        <w:rPr>
          <w:spacing w:val="1"/>
        </w:rPr>
        <w:t> </w:t>
      </w:r>
      <w:r>
        <w:rPr/>
        <w:t>привлеченным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ПК</w:t>
      </w:r>
      <w:r>
        <w:rPr>
          <w:spacing w:val="1"/>
        </w:rPr>
        <w:t> </w:t>
      </w:r>
      <w:r>
        <w:rPr/>
        <w:t>экспертам</w:t>
      </w:r>
      <w:r>
        <w:rPr>
          <w:spacing w:val="1"/>
        </w:rPr>
        <w:t> </w:t>
      </w:r>
      <w:r>
        <w:rPr/>
        <w:t>ПК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предмету)</w:t>
      </w:r>
      <w:r>
        <w:rPr>
          <w:spacing w:val="1"/>
        </w:rPr>
        <w:t> </w:t>
      </w:r>
      <w:r>
        <w:rPr/>
        <w:t>информацию об ответах, предоставленных участниками ГИА на каждое задание КИМ с</w:t>
      </w:r>
      <w:r>
        <w:rPr>
          <w:spacing w:val="1"/>
        </w:rPr>
        <w:t> </w:t>
      </w:r>
      <w:r>
        <w:rPr/>
        <w:t>кратким ответом: информацию о том, каким баллом был оценен каждый конкретный ответ</w:t>
      </w:r>
      <w:r>
        <w:rPr>
          <w:spacing w:val="1"/>
        </w:rPr>
        <w:t> </w:t>
      </w:r>
      <w:r>
        <w:rPr/>
        <w:t>(включая правильный ответ на данное задание вне зависимости от того, были ли участники</w:t>
      </w:r>
      <w:r>
        <w:rPr>
          <w:spacing w:val="-62"/>
        </w:rPr>
        <w:t> </w:t>
      </w:r>
      <w:r>
        <w:rPr/>
        <w:t>экзамена, давшие такой ответ); о количестве и доле участников экзамена, давших такой</w:t>
      </w:r>
      <w:r>
        <w:rPr>
          <w:spacing w:val="1"/>
        </w:rPr>
        <w:t> </w:t>
      </w:r>
      <w:r>
        <w:rPr/>
        <w:t>ответ</w:t>
      </w:r>
      <w:r>
        <w:rPr>
          <w:spacing w:val="-2"/>
        </w:rPr>
        <w:t> </w:t>
      </w:r>
      <w:r>
        <w:rPr/>
        <w:t>(см.</w:t>
      </w:r>
      <w:r>
        <w:rPr>
          <w:spacing w:val="-2"/>
        </w:rPr>
        <w:t> </w:t>
      </w:r>
      <w:r>
        <w:rPr/>
        <w:t>Образец),</w:t>
      </w:r>
      <w:r>
        <w:rPr>
          <w:spacing w:val="-2"/>
        </w:rPr>
        <w:t> </w:t>
      </w:r>
      <w:r>
        <w:rPr/>
        <w:t>а</w:t>
      </w:r>
      <w:r>
        <w:rPr>
          <w:spacing w:val="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КИМ,</w:t>
      </w:r>
      <w:r>
        <w:rPr>
          <w:spacing w:val="-2"/>
        </w:rPr>
        <w:t> </w:t>
      </w:r>
      <w:r>
        <w:rPr/>
        <w:t>выполнявшиеся</w:t>
      </w:r>
      <w:r>
        <w:rPr>
          <w:spacing w:val="4"/>
        </w:rPr>
        <w:t> </w:t>
      </w:r>
      <w:r>
        <w:rPr/>
        <w:t>участниками</w:t>
      </w:r>
      <w:r>
        <w:rPr>
          <w:spacing w:val="2"/>
        </w:rPr>
        <w:t> </w:t>
      </w:r>
      <w:r>
        <w:rPr/>
        <w:t>ГИА.</w:t>
      </w:r>
    </w:p>
    <w:p>
      <w:pPr>
        <w:pStyle w:val="BodyText"/>
        <w:spacing w:before="7"/>
      </w:pPr>
    </w:p>
    <w:tbl>
      <w:tblPr>
        <w:tblW w:w="0" w:type="auto"/>
        <w:jc w:val="left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1666"/>
        <w:gridCol w:w="2129"/>
        <w:gridCol w:w="2549"/>
        <w:gridCol w:w="2611"/>
      </w:tblGrid>
      <w:tr>
        <w:trPr>
          <w:trHeight w:val="760" w:hRule="atLeast"/>
        </w:trPr>
        <w:tc>
          <w:tcPr>
            <w:tcW w:w="1092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35" w:right="2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166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right="51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Ответ</w:t>
            </w:r>
          </w:p>
        </w:tc>
        <w:tc>
          <w:tcPr>
            <w:tcW w:w="2129" w:type="dxa"/>
          </w:tcPr>
          <w:p>
            <w:pPr>
              <w:pStyle w:val="TableParagraph"/>
              <w:spacing w:before="1"/>
              <w:ind w:left="131" w:right="111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Балл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итогам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автоматизированн</w:t>
            </w:r>
          </w:p>
          <w:p>
            <w:pPr>
              <w:pStyle w:val="TableParagraph"/>
              <w:spacing w:line="234" w:lineRule="exact"/>
              <w:ind w:left="427" w:right="4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проверки</w:t>
            </w:r>
          </w:p>
        </w:tc>
        <w:tc>
          <w:tcPr>
            <w:tcW w:w="2549" w:type="dxa"/>
          </w:tcPr>
          <w:p>
            <w:pPr>
              <w:pStyle w:val="TableParagraph"/>
              <w:spacing w:before="1"/>
              <w:ind w:left="264" w:right="240" w:hanging="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участников,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давших</w:t>
            </w:r>
          </w:p>
          <w:p>
            <w:pPr>
              <w:pStyle w:val="TableParagraph"/>
              <w:spacing w:line="234" w:lineRule="exact"/>
              <w:ind w:left="416" w:right="3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такой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ответ,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чел.</w:t>
            </w:r>
          </w:p>
        </w:tc>
        <w:tc>
          <w:tcPr>
            <w:tcW w:w="2611" w:type="dxa"/>
          </w:tcPr>
          <w:p>
            <w:pPr>
              <w:pStyle w:val="TableParagraph"/>
              <w:spacing w:before="125"/>
              <w:ind w:left="554" w:right="119" w:hanging="399"/>
              <w:rPr>
                <w:b/>
                <w:sz w:val="22"/>
              </w:rPr>
            </w:pPr>
            <w:r>
              <w:rPr>
                <w:b/>
                <w:sz w:val="22"/>
              </w:rPr>
              <w:t>% участников, давших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такой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ответ, %</w:t>
            </w:r>
          </w:p>
        </w:tc>
      </w:tr>
      <w:tr>
        <w:trPr>
          <w:trHeight w:val="251" w:hRule="atLeast"/>
        </w:trPr>
        <w:tc>
          <w:tcPr>
            <w:tcW w:w="1092" w:type="dxa"/>
          </w:tcPr>
          <w:p>
            <w:pPr>
              <w:pStyle w:val="TableParagraph"/>
              <w:spacing w:line="232" w:lineRule="exact"/>
              <w:ind w:left="157" w:right="217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666" w:type="dxa"/>
          </w:tcPr>
          <w:p>
            <w:pPr>
              <w:pStyle w:val="TableParagraph"/>
              <w:spacing w:line="232" w:lineRule="exact"/>
              <w:ind w:right="511"/>
              <w:jc w:val="right"/>
              <w:rPr>
                <w:sz w:val="22"/>
              </w:rPr>
            </w:pPr>
            <w:r>
              <w:rPr>
                <w:sz w:val="22"/>
              </w:rPr>
              <w:t>береза</w:t>
            </w:r>
          </w:p>
        </w:tc>
        <w:tc>
          <w:tcPr>
            <w:tcW w:w="2129" w:type="dxa"/>
          </w:tcPr>
          <w:p>
            <w:pPr>
              <w:pStyle w:val="TableParagraph"/>
              <w:spacing w:line="232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549" w:type="dxa"/>
          </w:tcPr>
          <w:p>
            <w:pPr>
              <w:pStyle w:val="TableParagraph"/>
              <w:spacing w:line="232" w:lineRule="exact"/>
              <w:ind w:right="1036"/>
              <w:jc w:val="right"/>
              <w:rPr>
                <w:sz w:val="22"/>
              </w:rPr>
            </w:pPr>
            <w:r>
              <w:rPr>
                <w:sz w:val="22"/>
              </w:rPr>
              <w:t>1680</w:t>
            </w:r>
          </w:p>
        </w:tc>
        <w:tc>
          <w:tcPr>
            <w:tcW w:w="2611" w:type="dxa"/>
          </w:tcPr>
          <w:p>
            <w:pPr>
              <w:pStyle w:val="TableParagraph"/>
              <w:spacing w:line="232" w:lineRule="exact"/>
              <w:ind w:left="1096" w:right="1076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>
        <w:trPr>
          <w:trHeight w:val="254" w:hRule="atLeast"/>
        </w:trPr>
        <w:tc>
          <w:tcPr>
            <w:tcW w:w="1092" w:type="dxa"/>
          </w:tcPr>
          <w:p>
            <w:pPr>
              <w:pStyle w:val="TableParagraph"/>
              <w:spacing w:line="234" w:lineRule="exact"/>
              <w:ind w:left="157" w:right="217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666" w:type="dxa"/>
          </w:tcPr>
          <w:p>
            <w:pPr>
              <w:pStyle w:val="TableParagraph"/>
              <w:spacing w:line="234" w:lineRule="exact"/>
              <w:ind w:right="503"/>
              <w:jc w:val="right"/>
              <w:rPr>
                <w:sz w:val="22"/>
              </w:rPr>
            </w:pPr>
            <w:r>
              <w:rPr>
                <w:sz w:val="22"/>
              </w:rPr>
              <w:t>биреза</w:t>
            </w:r>
          </w:p>
        </w:tc>
        <w:tc>
          <w:tcPr>
            <w:tcW w:w="2129" w:type="dxa"/>
          </w:tcPr>
          <w:p>
            <w:pPr>
              <w:pStyle w:val="TableParagraph"/>
              <w:spacing w:line="234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549" w:type="dxa"/>
          </w:tcPr>
          <w:p>
            <w:pPr>
              <w:pStyle w:val="TableParagraph"/>
              <w:spacing w:line="234" w:lineRule="exact"/>
              <w:ind w:right="1092"/>
              <w:jc w:val="right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2611" w:type="dxa"/>
          </w:tcPr>
          <w:p>
            <w:pPr>
              <w:pStyle w:val="TableParagraph"/>
              <w:spacing w:line="234" w:lineRule="exact"/>
              <w:ind w:left="1096" w:right="107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53" w:hRule="atLeast"/>
        </w:trPr>
        <w:tc>
          <w:tcPr>
            <w:tcW w:w="1092" w:type="dxa"/>
          </w:tcPr>
          <w:p>
            <w:pPr>
              <w:pStyle w:val="TableParagraph"/>
              <w:spacing w:line="234" w:lineRule="exact"/>
              <w:ind w:left="231" w:right="217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666" w:type="dxa"/>
          </w:tcPr>
          <w:p>
            <w:pPr>
              <w:pStyle w:val="TableParagraph"/>
              <w:spacing w:line="234" w:lineRule="exact"/>
              <w:ind w:left="559" w:right="539"/>
              <w:jc w:val="center"/>
              <w:rPr>
                <w:sz w:val="22"/>
              </w:rPr>
            </w:pPr>
            <w:r>
              <w:rPr>
                <w:sz w:val="22"/>
              </w:rPr>
              <w:t>бреза</w:t>
            </w:r>
          </w:p>
        </w:tc>
        <w:tc>
          <w:tcPr>
            <w:tcW w:w="2129" w:type="dxa"/>
          </w:tcPr>
          <w:p>
            <w:pPr>
              <w:pStyle w:val="TableParagraph"/>
              <w:spacing w:line="234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2549" w:type="dxa"/>
          </w:tcPr>
          <w:p>
            <w:pPr>
              <w:pStyle w:val="TableParagraph"/>
              <w:spacing w:line="234" w:lineRule="exact"/>
              <w:ind w:right="1147"/>
              <w:jc w:val="right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2611" w:type="dxa"/>
          </w:tcPr>
          <w:p>
            <w:pPr>
              <w:pStyle w:val="TableParagraph"/>
              <w:spacing w:line="234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51" w:hRule="atLeast"/>
        </w:trPr>
        <w:tc>
          <w:tcPr>
            <w:tcW w:w="1092" w:type="dxa"/>
          </w:tcPr>
          <w:p>
            <w:pPr>
              <w:pStyle w:val="TableParagraph"/>
              <w:spacing w:line="232" w:lineRule="exact"/>
              <w:ind w:left="231" w:right="217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666" w:type="dxa"/>
          </w:tcPr>
          <w:p>
            <w:pPr>
              <w:pStyle w:val="TableParagraph"/>
              <w:spacing w:line="232" w:lineRule="exact"/>
              <w:ind w:right="552"/>
              <w:jc w:val="right"/>
              <w:rPr>
                <w:sz w:val="22"/>
              </w:rPr>
            </w:pPr>
            <w:r>
              <w:rPr>
                <w:sz w:val="22"/>
              </w:rPr>
              <w:t>сосна</w:t>
            </w:r>
          </w:p>
        </w:tc>
        <w:tc>
          <w:tcPr>
            <w:tcW w:w="2129" w:type="dxa"/>
          </w:tcPr>
          <w:p>
            <w:pPr>
              <w:pStyle w:val="TableParagraph"/>
              <w:spacing w:line="232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2549" w:type="dxa"/>
          </w:tcPr>
          <w:p>
            <w:pPr>
              <w:pStyle w:val="TableParagraph"/>
              <w:spacing w:line="232" w:lineRule="exact"/>
              <w:ind w:right="1147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611" w:type="dxa"/>
          </w:tcPr>
          <w:p>
            <w:pPr>
              <w:pStyle w:val="TableParagraph"/>
              <w:spacing w:line="232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1092" w:type="dxa"/>
          </w:tcPr>
          <w:p>
            <w:pPr>
              <w:pStyle w:val="TableParagraph"/>
              <w:spacing w:line="234" w:lineRule="exact"/>
              <w:ind w:left="231" w:right="217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666" w:type="dxa"/>
          </w:tcPr>
          <w:p>
            <w:pPr>
              <w:pStyle w:val="TableParagraph"/>
              <w:spacing w:line="234" w:lineRule="exact"/>
              <w:ind w:left="559" w:right="539"/>
              <w:jc w:val="center"/>
              <w:rPr>
                <w:sz w:val="22"/>
              </w:rPr>
            </w:pPr>
            <w:r>
              <w:rPr>
                <w:sz w:val="22"/>
              </w:rPr>
              <w:t>сасна</w:t>
            </w:r>
          </w:p>
        </w:tc>
        <w:tc>
          <w:tcPr>
            <w:tcW w:w="2129" w:type="dxa"/>
          </w:tcPr>
          <w:p>
            <w:pPr>
              <w:pStyle w:val="TableParagraph"/>
              <w:spacing w:line="234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2549" w:type="dxa"/>
          </w:tcPr>
          <w:p>
            <w:pPr>
              <w:pStyle w:val="TableParagraph"/>
              <w:spacing w:line="234" w:lineRule="exact"/>
              <w:ind w:right="1147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611" w:type="dxa"/>
          </w:tcPr>
          <w:p>
            <w:pPr>
              <w:pStyle w:val="TableParagraph"/>
              <w:spacing w:line="234" w:lineRule="exact"/>
              <w:ind w:left="1099" w:right="1076"/>
              <w:jc w:val="center"/>
              <w:rPr>
                <w:sz w:val="22"/>
              </w:rPr>
            </w:pPr>
            <w:r>
              <w:rPr>
                <w:sz w:val="22"/>
              </w:rPr>
              <w:t>0,62</w:t>
            </w:r>
          </w:p>
        </w:tc>
      </w:tr>
    </w:tbl>
    <w:p>
      <w:pPr>
        <w:spacing w:after="0" w:line="234" w:lineRule="exact"/>
        <w:jc w:val="center"/>
        <w:rPr>
          <w:sz w:val="22"/>
        </w:rPr>
        <w:sectPr>
          <w:pgSz w:w="11900" w:h="16850"/>
          <w:pgMar w:header="0" w:footer="1033" w:top="1060" w:bottom="1300" w:left="740" w:right="160"/>
        </w:sectPr>
      </w:pPr>
    </w:p>
    <w:tbl>
      <w:tblPr>
        <w:tblW w:w="0" w:type="auto"/>
        <w:jc w:val="left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1666"/>
        <w:gridCol w:w="2129"/>
        <w:gridCol w:w="2549"/>
        <w:gridCol w:w="2611"/>
      </w:tblGrid>
      <w:tr>
        <w:trPr>
          <w:trHeight w:val="253" w:hRule="atLeast"/>
        </w:trPr>
        <w:tc>
          <w:tcPr>
            <w:tcW w:w="1092" w:type="dxa"/>
          </w:tcPr>
          <w:p>
            <w:pPr>
              <w:pStyle w:val="TableParagraph"/>
              <w:spacing w:line="234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1666" w:type="dxa"/>
          </w:tcPr>
          <w:p>
            <w:pPr>
              <w:pStyle w:val="TableParagraph"/>
              <w:spacing w:line="234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2129" w:type="dxa"/>
          </w:tcPr>
          <w:p>
            <w:pPr>
              <w:pStyle w:val="TableParagraph"/>
              <w:spacing w:line="234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2549" w:type="dxa"/>
          </w:tcPr>
          <w:p>
            <w:pPr>
              <w:pStyle w:val="TableParagraph"/>
              <w:spacing w:line="234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2611" w:type="dxa"/>
          </w:tcPr>
          <w:p>
            <w:pPr>
              <w:pStyle w:val="TableParagraph"/>
              <w:spacing w:line="234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</w:tr>
      <w:tr>
        <w:trPr>
          <w:trHeight w:val="254" w:hRule="atLeast"/>
        </w:trPr>
        <w:tc>
          <w:tcPr>
            <w:tcW w:w="1092" w:type="dxa"/>
          </w:tcPr>
          <w:p>
            <w:pPr>
              <w:pStyle w:val="TableParagraph"/>
              <w:spacing w:line="234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1666" w:type="dxa"/>
          </w:tcPr>
          <w:p>
            <w:pPr>
              <w:pStyle w:val="TableParagraph"/>
              <w:spacing w:line="234" w:lineRule="exact"/>
              <w:ind w:left="555" w:right="539"/>
              <w:jc w:val="center"/>
              <w:rPr>
                <w:sz w:val="22"/>
              </w:rPr>
            </w:pPr>
            <w:r>
              <w:rPr>
                <w:sz w:val="22"/>
              </w:rPr>
              <w:t>дуп</w:t>
            </w:r>
          </w:p>
        </w:tc>
        <w:tc>
          <w:tcPr>
            <w:tcW w:w="2129" w:type="dxa"/>
          </w:tcPr>
          <w:p>
            <w:pPr>
              <w:pStyle w:val="TableParagraph"/>
              <w:spacing w:line="234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2549" w:type="dxa"/>
          </w:tcPr>
          <w:p>
            <w:pPr>
              <w:pStyle w:val="TableParagraph"/>
              <w:spacing w:line="234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611" w:type="dxa"/>
          </w:tcPr>
          <w:p>
            <w:pPr>
              <w:pStyle w:val="TableParagraph"/>
              <w:spacing w:line="234" w:lineRule="exact"/>
              <w:ind w:left="1099" w:right="1076"/>
              <w:jc w:val="center"/>
              <w:rPr>
                <w:sz w:val="22"/>
              </w:rPr>
            </w:pPr>
            <w:r>
              <w:rPr>
                <w:sz w:val="22"/>
              </w:rPr>
              <w:t>0,05</w:t>
            </w:r>
          </w:p>
        </w:tc>
      </w:tr>
      <w:tr>
        <w:trPr>
          <w:trHeight w:val="251" w:hRule="atLeast"/>
        </w:trPr>
        <w:tc>
          <w:tcPr>
            <w:tcW w:w="1092" w:type="dxa"/>
          </w:tcPr>
          <w:p>
            <w:pPr>
              <w:pStyle w:val="TableParagraph"/>
              <w:spacing w:line="232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1666" w:type="dxa"/>
          </w:tcPr>
          <w:p>
            <w:pPr>
              <w:pStyle w:val="TableParagraph"/>
              <w:spacing w:line="232" w:lineRule="exact"/>
              <w:ind w:left="561" w:right="539"/>
              <w:jc w:val="center"/>
              <w:rPr>
                <w:sz w:val="22"/>
              </w:rPr>
            </w:pPr>
            <w:r>
              <w:rPr>
                <w:sz w:val="22"/>
              </w:rPr>
              <w:t>альха</w:t>
            </w:r>
          </w:p>
        </w:tc>
        <w:tc>
          <w:tcPr>
            <w:tcW w:w="2129" w:type="dxa"/>
          </w:tcPr>
          <w:p>
            <w:pPr>
              <w:pStyle w:val="TableParagraph"/>
              <w:spacing w:line="232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2549" w:type="dxa"/>
          </w:tcPr>
          <w:p>
            <w:pPr>
              <w:pStyle w:val="TableParagraph"/>
              <w:spacing w:line="232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611" w:type="dxa"/>
          </w:tcPr>
          <w:p>
            <w:pPr>
              <w:pStyle w:val="TableParagraph"/>
              <w:spacing w:line="232" w:lineRule="exact"/>
              <w:ind w:left="1099" w:right="1076"/>
              <w:jc w:val="center"/>
              <w:rPr>
                <w:sz w:val="22"/>
              </w:rPr>
            </w:pPr>
            <w:r>
              <w:rPr>
                <w:sz w:val="22"/>
              </w:rPr>
              <w:t>0,05</w:t>
            </w:r>
          </w:p>
        </w:tc>
      </w:tr>
    </w:tbl>
    <w:p>
      <w:pPr>
        <w:pStyle w:val="BodyText"/>
        <w:rPr>
          <w:sz w:val="17"/>
        </w:rPr>
      </w:pPr>
    </w:p>
    <w:p>
      <w:pPr>
        <w:pStyle w:val="BodyText"/>
        <w:spacing w:before="89"/>
        <w:ind w:left="393" w:right="396" w:firstLine="708"/>
        <w:jc w:val="both"/>
      </w:pPr>
      <w:r>
        <w:rPr/>
        <w:t>Председатель</w:t>
      </w:r>
      <w:r>
        <w:rPr>
          <w:spacing w:val="1"/>
        </w:rPr>
        <w:t> </w:t>
      </w:r>
      <w:r>
        <w:rPr/>
        <w:t>ПК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-62"/>
        </w:rPr>
        <w:t> </w:t>
      </w:r>
      <w:r>
        <w:rPr/>
        <w:t>привлеченными им экспертами ПК по соответствующему учебному предмету проводят</w:t>
      </w:r>
      <w:r>
        <w:rPr>
          <w:spacing w:val="1"/>
        </w:rPr>
        <w:t> </w:t>
      </w:r>
      <w:r>
        <w:rPr/>
        <w:t>анализ полученной информации и по итогам анализа уточняют, в том числе дополняют,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кратких</w:t>
      </w:r>
      <w:r>
        <w:rPr>
          <w:spacing w:val="1"/>
        </w:rPr>
        <w:t> </w:t>
      </w:r>
      <w:r>
        <w:rPr/>
        <w:t>ответов,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засчитаны</w:t>
      </w:r>
      <w:r>
        <w:rPr>
          <w:spacing w:val="1"/>
        </w:rPr>
        <w:t> </w:t>
      </w:r>
      <w:r>
        <w:rPr/>
        <w:t>верными,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указанный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РЦОИ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автоматизированной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-2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(кратких</w:t>
      </w:r>
      <w:r>
        <w:rPr>
          <w:spacing w:val="-1"/>
        </w:rPr>
        <w:t> </w:t>
      </w:r>
      <w:r>
        <w:rPr/>
        <w:t>ответов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них).</w:t>
      </w:r>
    </w:p>
    <w:p>
      <w:pPr>
        <w:pStyle w:val="BodyText"/>
        <w:ind w:left="393" w:right="399" w:firstLine="708"/>
        <w:jc w:val="both"/>
      </w:pPr>
      <w:r>
        <w:rPr/>
        <w:t>При наличии случаев, при которых ответ был оценен неверным количеством баллов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балл</w:t>
      </w:r>
      <w:r>
        <w:rPr>
          <w:spacing w:val="1"/>
        </w:rPr>
        <w:t> </w:t>
      </w:r>
      <w:r>
        <w:rPr/>
        <w:t>выставлен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неверный</w:t>
      </w:r>
      <w:r>
        <w:rPr>
          <w:spacing w:val="1"/>
        </w:rPr>
        <w:t> </w:t>
      </w:r>
      <w:r>
        <w:rPr/>
        <w:t>ответ),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ПК</w:t>
      </w:r>
      <w:r>
        <w:rPr>
          <w:spacing w:val="1"/>
        </w:rPr>
        <w:t> </w:t>
      </w:r>
      <w:r>
        <w:rPr/>
        <w:t>указывает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баллом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нулем</w:t>
      </w:r>
      <w:r>
        <w:rPr>
          <w:spacing w:val="1"/>
        </w:rPr>
        <w:t> </w:t>
      </w:r>
      <w:r>
        <w:rPr/>
        <w:t>баллов). После уточнения перечня кратких ответов РЦОИ проводит автоматизированную</w:t>
      </w:r>
      <w:r>
        <w:rPr>
          <w:spacing w:val="1"/>
        </w:rPr>
        <w:t> </w:t>
      </w:r>
      <w:r>
        <w:rPr/>
        <w:t>проверку</w:t>
      </w:r>
      <w:r>
        <w:rPr>
          <w:spacing w:val="-5"/>
        </w:rPr>
        <w:t> </w:t>
      </w:r>
      <w:r>
        <w:rPr/>
        <w:t>экзаменационных</w:t>
      </w:r>
      <w:r>
        <w:rPr>
          <w:spacing w:val="-1"/>
        </w:rPr>
        <w:t> </w:t>
      </w:r>
      <w:r>
        <w:rPr/>
        <w:t>работ</w:t>
      </w:r>
      <w:r>
        <w:rPr>
          <w:spacing w:val="-2"/>
        </w:rPr>
        <w:t> </w:t>
      </w:r>
      <w:r>
        <w:rPr/>
        <w:t>(кратких</w:t>
      </w:r>
      <w:r>
        <w:rPr>
          <w:spacing w:val="2"/>
        </w:rPr>
        <w:t> </w:t>
      </w:r>
      <w:r>
        <w:rPr/>
        <w:t>ответов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них).</w:t>
      </w:r>
    </w:p>
    <w:p>
      <w:pPr>
        <w:spacing w:after="0"/>
        <w:jc w:val="both"/>
        <w:sectPr>
          <w:pgSz w:w="11900" w:h="16850"/>
          <w:pgMar w:header="0" w:footer="1033" w:top="1140" w:bottom="1300" w:left="740" w:right="160"/>
        </w:sectPr>
      </w:pPr>
    </w:p>
    <w:p>
      <w:pPr>
        <w:pStyle w:val="Heading1"/>
        <w:numPr>
          <w:ilvl w:val="0"/>
          <w:numId w:val="2"/>
        </w:numPr>
        <w:tabs>
          <w:tab w:pos="2484" w:val="left" w:leader="none"/>
        </w:tabs>
        <w:spacing w:line="240" w:lineRule="auto" w:before="67" w:after="0"/>
        <w:ind w:left="2483" w:right="0" w:hanging="282"/>
        <w:jc w:val="left"/>
      </w:pPr>
      <w:bookmarkStart w:name="_bookmark16" w:id="32"/>
      <w:bookmarkEnd w:id="32"/>
      <w:r>
        <w:rPr>
          <w:b w:val="0"/>
        </w:rPr>
      </w:r>
      <w:bookmarkStart w:name="_bookmark16" w:id="33"/>
      <w:bookmarkEnd w:id="33"/>
      <w:r>
        <w:rPr/>
        <w:t>И</w:t>
      </w:r>
      <w:r>
        <w:rPr/>
        <w:t>нструктивные</w:t>
      </w:r>
      <w:r>
        <w:rPr>
          <w:spacing w:val="-6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работников</w:t>
      </w:r>
      <w:r>
        <w:rPr>
          <w:spacing w:val="-4"/>
        </w:rPr>
        <w:t> </w:t>
      </w:r>
      <w:r>
        <w:rPr/>
        <w:t>ППЭ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1"/>
        <w:numPr>
          <w:ilvl w:val="1"/>
          <w:numId w:val="2"/>
        </w:numPr>
        <w:tabs>
          <w:tab w:pos="3436" w:val="left" w:leader="none"/>
        </w:tabs>
        <w:spacing w:line="240" w:lineRule="auto" w:before="0" w:after="0"/>
        <w:ind w:left="3435" w:right="0" w:hanging="494"/>
        <w:jc w:val="left"/>
      </w:pPr>
      <w:bookmarkStart w:name="_bookmark17" w:id="34"/>
      <w:bookmarkEnd w:id="34"/>
      <w:r>
        <w:rPr>
          <w:b w:val="0"/>
        </w:rPr>
      </w:r>
      <w:bookmarkStart w:name="_bookmark17" w:id="35"/>
      <w:bookmarkEnd w:id="35"/>
      <w:r>
        <w:rPr/>
        <w:t>И</w:t>
      </w:r>
      <w:r>
        <w:rPr/>
        <w:t>нструкция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руководителя</w:t>
      </w:r>
      <w:r>
        <w:rPr>
          <w:spacing w:val="-5"/>
        </w:rPr>
        <w:t> </w:t>
      </w:r>
      <w:r>
        <w:rPr/>
        <w:t>ППЭ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2"/>
        <w:spacing w:line="295" w:lineRule="exact"/>
        <w:ind w:left="1101"/>
        <w:jc w:val="left"/>
      </w:pP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руководителю</w:t>
      </w:r>
      <w:r>
        <w:rPr>
          <w:spacing w:val="-4"/>
        </w:rPr>
        <w:t> </w:t>
      </w:r>
      <w:r>
        <w:rPr/>
        <w:t>ППЭ,</w:t>
      </w:r>
      <w:r>
        <w:rPr>
          <w:spacing w:val="-3"/>
        </w:rPr>
        <w:t> </w:t>
      </w:r>
      <w:r>
        <w:rPr/>
        <w:t>предъявляемые</w:t>
      </w:r>
      <w:r>
        <w:rPr>
          <w:spacing w:val="-2"/>
        </w:rPr>
        <w:t> </w:t>
      </w:r>
      <w:r>
        <w:rPr/>
        <w:t>Порядком:</w:t>
      </w:r>
    </w:p>
    <w:p>
      <w:pPr>
        <w:pStyle w:val="BodyText"/>
        <w:spacing w:line="295" w:lineRule="exact"/>
        <w:ind w:left="1101"/>
      </w:pPr>
      <w:r>
        <w:rPr/>
        <w:t>а)</w:t>
      </w:r>
      <w:r>
        <w:rPr>
          <w:spacing w:val="6"/>
        </w:rPr>
        <w:t> </w:t>
      </w:r>
      <w:r>
        <w:rPr/>
        <w:t>прошел</w:t>
      </w:r>
      <w:r>
        <w:rPr>
          <w:spacing w:val="-2"/>
        </w:rPr>
        <w:t> </w:t>
      </w:r>
      <w:r>
        <w:rPr/>
        <w:t>соответствующую</w:t>
      </w:r>
      <w:r>
        <w:rPr>
          <w:spacing w:val="-3"/>
        </w:rPr>
        <w:t> </w:t>
      </w:r>
      <w:r>
        <w:rPr/>
        <w:t>подготовку,</w:t>
      </w:r>
      <w:r>
        <w:rPr>
          <w:spacing w:val="-3"/>
        </w:rPr>
        <w:t> </w:t>
      </w:r>
      <w:r>
        <w:rPr/>
        <w:t>организуемую</w:t>
      </w:r>
      <w:r>
        <w:rPr>
          <w:spacing w:val="-3"/>
        </w:rPr>
        <w:t> </w:t>
      </w:r>
      <w:r>
        <w:rPr/>
        <w:t>ОИВ;</w:t>
      </w:r>
    </w:p>
    <w:p>
      <w:pPr>
        <w:pStyle w:val="BodyText"/>
        <w:tabs>
          <w:tab w:pos="1856" w:val="left" w:leader="none"/>
          <w:tab w:pos="3024" w:val="left" w:leader="none"/>
          <w:tab w:pos="4166" w:val="left" w:leader="none"/>
          <w:tab w:pos="6439" w:val="left" w:leader="none"/>
          <w:tab w:pos="6763" w:val="left" w:leader="none"/>
          <w:tab w:pos="7621" w:val="left" w:leader="none"/>
          <w:tab w:pos="8950" w:val="left" w:leader="none"/>
        </w:tabs>
        <w:spacing w:before="1"/>
        <w:ind w:left="393" w:right="397" w:firstLine="708"/>
      </w:pPr>
      <w:r>
        <w:rPr/>
        <w:t>б)</w:t>
      </w:r>
      <w:r>
        <w:rPr>
          <w:spacing w:val="8"/>
        </w:rPr>
        <w:t> </w:t>
      </w:r>
      <w:r>
        <w:rPr/>
        <w:t>не</w:t>
        <w:tab/>
        <w:t>является</w:t>
        <w:tab/>
        <w:t>близким</w:t>
        <w:tab/>
        <w:t>родственником</w:t>
      </w:r>
      <w:r>
        <w:rPr>
          <w:spacing w:val="42"/>
        </w:rPr>
        <w:t> </w:t>
      </w:r>
      <w:r>
        <w:rPr>
          <w:vertAlign w:val="superscript"/>
        </w:rPr>
        <w:t>9</w:t>
      </w:r>
      <w:r>
        <w:rPr>
          <w:spacing w:val="41"/>
          <w:vertAlign w:val="baseline"/>
        </w:rPr>
        <w:t> </w:t>
      </w:r>
      <w:r>
        <w:rPr>
          <w:vertAlign w:val="baseline"/>
        </w:rPr>
        <w:t>,</w:t>
        <w:tab/>
        <w:t>а</w:t>
        <w:tab/>
        <w:t>также</w:t>
        <w:tab/>
        <w:t>супругом,</w:t>
        <w:tab/>
      </w:r>
      <w:r>
        <w:rPr>
          <w:spacing w:val="-1"/>
          <w:vertAlign w:val="baseline"/>
        </w:rPr>
        <w:t>усыновителем,</w:t>
      </w:r>
      <w:r>
        <w:rPr>
          <w:spacing w:val="-62"/>
          <w:vertAlign w:val="baseline"/>
        </w:rPr>
        <w:t> </w:t>
      </w:r>
      <w:r>
        <w:rPr>
          <w:vertAlign w:val="baseline"/>
        </w:rPr>
        <w:t>усыновленным</w:t>
      </w:r>
      <w:r>
        <w:rPr>
          <w:spacing w:val="2"/>
          <w:vertAlign w:val="baseline"/>
        </w:rPr>
        <w:t> </w:t>
      </w:r>
      <w:r>
        <w:rPr>
          <w:vertAlign w:val="baseline"/>
        </w:rPr>
        <w:t>участников</w:t>
      </w:r>
      <w:r>
        <w:rPr>
          <w:spacing w:val="1"/>
          <w:vertAlign w:val="baseline"/>
        </w:rPr>
        <w:t> </w:t>
      </w:r>
      <w:r>
        <w:rPr>
          <w:vertAlign w:val="baseline"/>
        </w:rPr>
        <w:t>ГИА,</w:t>
      </w:r>
      <w:r>
        <w:rPr>
          <w:spacing w:val="-1"/>
          <w:vertAlign w:val="baseline"/>
        </w:rPr>
        <w:t> </w:t>
      </w:r>
      <w:r>
        <w:rPr>
          <w:vertAlign w:val="baseline"/>
        </w:rPr>
        <w:t>сдающих</w:t>
      </w:r>
      <w:r>
        <w:rPr>
          <w:spacing w:val="1"/>
          <w:vertAlign w:val="baseline"/>
        </w:rPr>
        <w:t> </w:t>
      </w:r>
      <w:r>
        <w:rPr>
          <w:vertAlign w:val="baseline"/>
        </w:rPr>
        <w:t>экзамен</w:t>
      </w:r>
      <w:r>
        <w:rPr>
          <w:spacing w:val="-1"/>
          <w:vertAlign w:val="baseline"/>
        </w:rPr>
        <w:t> </w:t>
      </w:r>
      <w:r>
        <w:rPr>
          <w:vertAlign w:val="baseline"/>
        </w:rPr>
        <w:t>в</w:t>
      </w:r>
      <w:r>
        <w:rPr>
          <w:spacing w:val="-2"/>
          <w:vertAlign w:val="baseline"/>
        </w:rPr>
        <w:t> </w:t>
      </w:r>
      <w:r>
        <w:rPr>
          <w:vertAlign w:val="baseline"/>
        </w:rPr>
        <w:t>данном</w:t>
      </w:r>
      <w:r>
        <w:rPr>
          <w:spacing w:val="-1"/>
          <w:vertAlign w:val="baseline"/>
        </w:rPr>
        <w:t> </w:t>
      </w:r>
      <w:r>
        <w:rPr>
          <w:vertAlign w:val="baseline"/>
        </w:rPr>
        <w:t>ППЭ;</w:t>
      </w:r>
    </w:p>
    <w:p>
      <w:pPr>
        <w:pStyle w:val="BodyText"/>
        <w:ind w:left="393" w:right="379" w:firstLine="708"/>
      </w:pPr>
      <w:r>
        <w:rPr/>
        <w:t>в)</w:t>
      </w:r>
      <w:r>
        <w:rPr>
          <w:spacing w:val="5"/>
        </w:rPr>
        <w:t> </w:t>
      </w:r>
      <w:r>
        <w:rPr/>
        <w:t>не</w:t>
      </w:r>
      <w:r>
        <w:rPr>
          <w:spacing w:val="5"/>
        </w:rPr>
        <w:t> </w:t>
      </w:r>
      <w:r>
        <w:rPr/>
        <w:t>является</w:t>
      </w:r>
      <w:r>
        <w:rPr>
          <w:spacing w:val="5"/>
        </w:rPr>
        <w:t> </w:t>
      </w:r>
      <w:r>
        <w:rPr/>
        <w:t>педагогическим</w:t>
      </w:r>
      <w:r>
        <w:rPr>
          <w:spacing w:val="4"/>
        </w:rPr>
        <w:t> </w:t>
      </w:r>
      <w:r>
        <w:rPr/>
        <w:t>работником,</w:t>
      </w:r>
      <w:r>
        <w:rPr>
          <w:spacing w:val="5"/>
        </w:rPr>
        <w:t> </w:t>
      </w:r>
      <w:r>
        <w:rPr/>
        <w:t>являющимся</w:t>
      </w:r>
      <w:r>
        <w:rPr>
          <w:spacing w:val="11"/>
        </w:rPr>
        <w:t> </w:t>
      </w:r>
      <w:r>
        <w:rPr/>
        <w:t>учителем</w:t>
      </w:r>
      <w:r>
        <w:rPr>
          <w:spacing w:val="11"/>
        </w:rPr>
        <w:t> </w:t>
      </w:r>
      <w:r>
        <w:rPr/>
        <w:t>участников</w:t>
      </w:r>
      <w:r>
        <w:rPr>
          <w:spacing w:val="6"/>
        </w:rPr>
        <w:t> </w:t>
      </w:r>
      <w:r>
        <w:rPr/>
        <w:t>ГИА,</w:t>
      </w:r>
      <w:r>
        <w:rPr>
          <w:spacing w:val="-62"/>
        </w:rPr>
        <w:t> </w:t>
      </w:r>
      <w:r>
        <w:rPr/>
        <w:t>сдающих</w:t>
      </w:r>
      <w:r>
        <w:rPr>
          <w:spacing w:val="-2"/>
        </w:rPr>
        <w:t> </w:t>
      </w:r>
      <w:r>
        <w:rPr/>
        <w:t>экзамен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данном</w:t>
      </w:r>
      <w:r>
        <w:rPr>
          <w:spacing w:val="-1"/>
        </w:rPr>
        <w:t> </w:t>
      </w:r>
      <w:r>
        <w:rPr/>
        <w:t>ППЭ</w:t>
      </w:r>
      <w:r>
        <w:rPr>
          <w:vertAlign w:val="superscript"/>
        </w:rPr>
        <w:t>10</w:t>
      </w:r>
      <w:r>
        <w:rPr>
          <w:vertAlign w:val="baseline"/>
        </w:rPr>
        <w:t>.</w:t>
      </w:r>
    </w:p>
    <w:p>
      <w:pPr>
        <w:pStyle w:val="Heading2"/>
        <w:spacing w:before="7"/>
        <w:ind w:right="379" w:firstLine="708"/>
        <w:jc w:val="left"/>
      </w:pPr>
      <w:r>
        <w:rPr/>
        <w:t>Руководитель</w:t>
      </w:r>
      <w:r>
        <w:rPr>
          <w:spacing w:val="1"/>
        </w:rPr>
        <w:t> </w:t>
      </w:r>
      <w:r>
        <w:rPr/>
        <w:t>ППЭ</w:t>
      </w:r>
      <w:r>
        <w:rPr>
          <w:spacing w:val="65"/>
        </w:rPr>
        <w:t> </w:t>
      </w:r>
      <w:r>
        <w:rPr/>
        <w:t>должен</w:t>
      </w:r>
      <w:r>
        <w:rPr>
          <w:spacing w:val="65"/>
        </w:rPr>
        <w:t> </w:t>
      </w:r>
      <w:r>
        <w:rPr/>
        <w:t>заблаговременно</w:t>
      </w:r>
      <w:r>
        <w:rPr>
          <w:spacing w:val="65"/>
        </w:rPr>
        <w:t> </w:t>
      </w:r>
      <w:r>
        <w:rPr/>
        <w:t>пройти</w:t>
      </w:r>
      <w:r>
        <w:rPr>
          <w:spacing w:val="65"/>
        </w:rPr>
        <w:t> </w:t>
      </w:r>
      <w:r>
        <w:rPr/>
        <w:t>инструктаж по</w:t>
      </w:r>
      <w:r>
        <w:rPr>
          <w:spacing w:val="65"/>
        </w:rPr>
        <w:t> </w:t>
      </w:r>
      <w:r>
        <w:rPr/>
        <w:t>порядку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процедуре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ГИА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ознакомиться</w:t>
      </w:r>
      <w:r>
        <w:rPr>
          <w:spacing w:val="-3"/>
        </w:rPr>
        <w:t> </w:t>
      </w:r>
      <w:r>
        <w:rPr/>
        <w:t>с:</w:t>
      </w:r>
    </w:p>
    <w:p>
      <w:pPr>
        <w:pStyle w:val="BodyText"/>
        <w:spacing w:line="294" w:lineRule="exact"/>
        <w:ind w:left="1101"/>
      </w:pPr>
      <w:r>
        <w:rPr/>
        <w:t>а)</w:t>
      </w:r>
      <w:r>
        <w:rPr>
          <w:spacing w:val="3"/>
        </w:rPr>
        <w:t> </w:t>
      </w:r>
      <w:r>
        <w:rPr/>
        <w:t>нормативными</w:t>
      </w:r>
      <w:r>
        <w:rPr>
          <w:spacing w:val="-6"/>
        </w:rPr>
        <w:t> </w:t>
      </w:r>
      <w:r>
        <w:rPr/>
        <w:t>правовыми</w:t>
      </w:r>
      <w:r>
        <w:rPr>
          <w:spacing w:val="-4"/>
        </w:rPr>
        <w:t> </w:t>
      </w:r>
      <w:r>
        <w:rPr/>
        <w:t>актами,</w:t>
      </w:r>
      <w:r>
        <w:rPr>
          <w:spacing w:val="-4"/>
        </w:rPr>
        <w:t> </w:t>
      </w:r>
      <w:r>
        <w:rPr/>
        <w:t>регламентирующими</w:t>
      </w:r>
      <w:r>
        <w:rPr>
          <w:spacing w:val="-6"/>
        </w:rPr>
        <w:t> </w:t>
      </w:r>
      <w:r>
        <w:rPr/>
        <w:t>проведение</w:t>
      </w:r>
      <w:r>
        <w:rPr>
          <w:spacing w:val="-6"/>
        </w:rPr>
        <w:t> </w:t>
      </w:r>
      <w:r>
        <w:rPr/>
        <w:t>ГИА;</w:t>
      </w:r>
    </w:p>
    <w:p>
      <w:pPr>
        <w:pStyle w:val="BodyText"/>
        <w:ind w:left="393" w:right="404" w:firstLine="708"/>
        <w:jc w:val="both"/>
      </w:pPr>
      <w:r>
        <w:rPr/>
        <w:t>б) инструкцией,</w:t>
      </w:r>
      <w:r>
        <w:rPr>
          <w:spacing w:val="1"/>
        </w:rPr>
        <w:t> </w:t>
      </w:r>
      <w:r>
        <w:rPr/>
        <w:t>определяющей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инструкциями,</w:t>
      </w:r>
      <w:r>
        <w:rPr>
          <w:spacing w:val="-2"/>
        </w:rPr>
        <w:t> </w:t>
      </w:r>
      <w:r>
        <w:rPr/>
        <w:t>определяющими</w:t>
      </w:r>
      <w:r>
        <w:rPr>
          <w:spacing w:val="-1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работы</w:t>
      </w:r>
      <w:r>
        <w:rPr>
          <w:spacing w:val="4"/>
        </w:rPr>
        <w:t> </w:t>
      </w:r>
      <w:r>
        <w:rPr/>
        <w:t>работников ППЭ;</w:t>
      </w:r>
    </w:p>
    <w:p>
      <w:pPr>
        <w:pStyle w:val="BodyText"/>
        <w:spacing w:before="1"/>
        <w:ind w:left="393" w:right="406" w:firstLine="708"/>
        <w:jc w:val="both"/>
      </w:pPr>
      <w:r>
        <w:rPr/>
        <w:t>в) правилами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ведомостей,</w:t>
      </w:r>
      <w:r>
        <w:rPr>
          <w:spacing w:val="1"/>
        </w:rPr>
        <w:t> </w:t>
      </w:r>
      <w:r>
        <w:rPr/>
        <w:t>протоколов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заполняемых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ГИА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аудиториях,</w:t>
      </w:r>
      <w:r>
        <w:rPr>
          <w:spacing w:val="-1"/>
        </w:rPr>
        <w:t> </w:t>
      </w:r>
      <w:r>
        <w:rPr/>
        <w:t>ППЭ.</w:t>
      </w:r>
    </w:p>
    <w:p>
      <w:pPr>
        <w:pStyle w:val="BodyText"/>
        <w:spacing w:before="2"/>
        <w:ind w:left="393" w:right="396" w:firstLine="708"/>
        <w:jc w:val="both"/>
      </w:pPr>
      <w:r>
        <w:rPr/>
        <w:t>Руководитель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информируется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подпись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сроках,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проведения ГИА, в том числе о ведении в ППЭ и аудиториях видеозаписи (в случае если</w:t>
      </w:r>
      <w:r>
        <w:rPr>
          <w:spacing w:val="1"/>
        </w:rPr>
        <w:t> </w:t>
      </w:r>
      <w:r>
        <w:rPr/>
        <w:t>ОИВ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принято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оборудовании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видеонаблюдения),</w:t>
      </w:r>
      <w:r>
        <w:rPr>
          <w:spacing w:val="1"/>
        </w:rPr>
        <w:t> </w:t>
      </w:r>
      <w:r>
        <w:rPr/>
        <w:t>об</w:t>
      </w:r>
      <w:r>
        <w:rPr>
          <w:spacing w:val="-62"/>
        </w:rPr>
        <w:t> </w:t>
      </w:r>
      <w:r>
        <w:rPr/>
        <w:t>основаниях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удаления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-3"/>
        </w:rPr>
        <w:t> </w:t>
      </w:r>
      <w:r>
        <w:rPr/>
        <w:t>воздействия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работников</w:t>
      </w:r>
      <w:r>
        <w:rPr>
          <w:spacing w:val="-3"/>
        </w:rPr>
        <w:t> </w:t>
      </w:r>
      <w:r>
        <w:rPr/>
        <w:t>ППЭ, нарушивших</w:t>
      </w:r>
      <w:r>
        <w:rPr>
          <w:spacing w:val="-3"/>
        </w:rPr>
        <w:t> </w:t>
      </w:r>
      <w:r>
        <w:rPr/>
        <w:t>Порядок.</w:t>
      </w:r>
    </w:p>
    <w:p>
      <w:pPr>
        <w:pStyle w:val="BodyText"/>
        <w:spacing w:before="2"/>
        <w:rPr>
          <w:sz w:val="27"/>
        </w:rPr>
      </w:pPr>
    </w:p>
    <w:p>
      <w:pPr>
        <w:pStyle w:val="Heading2"/>
        <w:ind w:left="639" w:right="648"/>
        <w:jc w:val="center"/>
      </w:pPr>
      <w:r>
        <w:rPr/>
        <w:t>Подготовка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проведению</w:t>
      </w:r>
      <w:r>
        <w:rPr>
          <w:spacing w:val="-4"/>
        </w:rPr>
        <w:t> </w:t>
      </w:r>
      <w:r>
        <w:rPr/>
        <w:t>ГИА</w:t>
      </w:r>
    </w:p>
    <w:p>
      <w:pPr>
        <w:pStyle w:val="BodyText"/>
        <w:spacing w:before="3"/>
        <w:rPr>
          <w:b/>
          <w:sz w:val="27"/>
        </w:rPr>
      </w:pPr>
    </w:p>
    <w:p>
      <w:pPr>
        <w:spacing w:before="0"/>
        <w:ind w:left="393" w:right="404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чем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один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календарный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день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руководитель ППЭ совместно с руководителем образовательной организации, на базе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которой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организован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ППЭ,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должен:</w:t>
      </w:r>
    </w:p>
    <w:p>
      <w:pPr>
        <w:pStyle w:val="ListParagraph"/>
        <w:numPr>
          <w:ilvl w:val="0"/>
          <w:numId w:val="10"/>
        </w:numPr>
        <w:tabs>
          <w:tab w:pos="1392" w:val="left" w:leader="none"/>
        </w:tabs>
        <w:spacing w:line="240" w:lineRule="auto" w:before="10" w:after="0"/>
        <w:ind w:left="393" w:right="406" w:firstLine="708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32"/>
          <w:sz w:val="26"/>
        </w:rPr>
        <w:t> </w:t>
      </w:r>
      <w:r>
        <w:rPr>
          <w:sz w:val="26"/>
        </w:rPr>
        <w:t>готовность</w:t>
      </w:r>
      <w:r>
        <w:rPr>
          <w:spacing w:val="32"/>
          <w:sz w:val="26"/>
        </w:rPr>
        <w:t> </w:t>
      </w:r>
      <w:r>
        <w:rPr>
          <w:sz w:val="26"/>
        </w:rPr>
        <w:t>ППЭ</w:t>
      </w:r>
      <w:r>
        <w:rPr>
          <w:spacing w:val="31"/>
          <w:sz w:val="26"/>
        </w:rPr>
        <w:t> </w:t>
      </w:r>
      <w:r>
        <w:rPr>
          <w:sz w:val="26"/>
        </w:rPr>
        <w:t>к</w:t>
      </w:r>
      <w:r>
        <w:rPr>
          <w:spacing w:val="33"/>
          <w:sz w:val="26"/>
        </w:rPr>
        <w:t> </w:t>
      </w:r>
      <w:r>
        <w:rPr>
          <w:sz w:val="26"/>
        </w:rPr>
        <w:t>проведению</w:t>
      </w:r>
      <w:r>
        <w:rPr>
          <w:spacing w:val="35"/>
          <w:sz w:val="26"/>
        </w:rPr>
        <w:t> </w:t>
      </w:r>
      <w:r>
        <w:rPr>
          <w:sz w:val="26"/>
        </w:rPr>
        <w:t>ГИА</w:t>
      </w:r>
      <w:r>
        <w:rPr>
          <w:spacing w:val="34"/>
          <w:sz w:val="26"/>
        </w:rPr>
        <w:t> </w:t>
      </w:r>
      <w:r>
        <w:rPr>
          <w:sz w:val="26"/>
        </w:rPr>
        <w:t>в</w:t>
      </w:r>
      <w:r>
        <w:rPr>
          <w:spacing w:val="32"/>
          <w:sz w:val="26"/>
        </w:rPr>
        <w:t> </w:t>
      </w:r>
      <w:r>
        <w:rPr>
          <w:sz w:val="26"/>
        </w:rPr>
        <w:t>соответствии</w:t>
      </w:r>
      <w:r>
        <w:rPr>
          <w:spacing w:val="35"/>
          <w:sz w:val="26"/>
        </w:rPr>
        <w:t> </w:t>
      </w:r>
      <w:r>
        <w:rPr>
          <w:sz w:val="26"/>
        </w:rPr>
        <w:t>с</w:t>
      </w:r>
      <w:r>
        <w:rPr>
          <w:spacing w:val="32"/>
          <w:sz w:val="26"/>
        </w:rPr>
        <w:t> </w:t>
      </w:r>
      <w:r>
        <w:rPr>
          <w:sz w:val="26"/>
        </w:rPr>
        <w:t>требованиями</w:t>
      </w:r>
      <w:r>
        <w:rPr>
          <w:spacing w:val="-63"/>
          <w:sz w:val="26"/>
        </w:rPr>
        <w:t> </w:t>
      </w:r>
      <w:r>
        <w:rPr>
          <w:sz w:val="26"/>
        </w:rPr>
        <w:t>к</w:t>
      </w:r>
      <w:r>
        <w:rPr>
          <w:spacing w:val="-3"/>
          <w:sz w:val="26"/>
        </w:rPr>
        <w:t> </w:t>
      </w:r>
      <w:r>
        <w:rPr>
          <w:sz w:val="26"/>
        </w:rPr>
        <w:t>ППЭ,</w:t>
      </w:r>
      <w:r>
        <w:rPr>
          <w:spacing w:val="-1"/>
          <w:sz w:val="26"/>
        </w:rPr>
        <w:t> </w:t>
      </w:r>
      <w:r>
        <w:rPr>
          <w:sz w:val="26"/>
        </w:rPr>
        <w:t>предъявляемыми</w:t>
      </w:r>
      <w:r>
        <w:rPr>
          <w:spacing w:val="-1"/>
          <w:sz w:val="26"/>
        </w:rPr>
        <w:t> </w:t>
      </w:r>
      <w:r>
        <w:rPr>
          <w:sz w:val="26"/>
        </w:rPr>
        <w:t>Порядком;</w:t>
      </w:r>
    </w:p>
    <w:p>
      <w:pPr>
        <w:pStyle w:val="ListParagraph"/>
        <w:numPr>
          <w:ilvl w:val="0"/>
          <w:numId w:val="10"/>
        </w:numPr>
        <w:tabs>
          <w:tab w:pos="1392" w:val="left" w:leader="none"/>
        </w:tabs>
        <w:spacing w:line="240" w:lineRule="auto" w:before="0" w:after="0"/>
        <w:ind w:left="393" w:right="401" w:firstLine="708"/>
        <w:jc w:val="both"/>
        <w:rPr>
          <w:sz w:val="26"/>
        </w:rPr>
      </w:pPr>
      <w:r>
        <w:rPr>
          <w:sz w:val="26"/>
        </w:rPr>
        <w:t>проверить</w:t>
      </w:r>
      <w:r>
        <w:rPr>
          <w:spacing w:val="1"/>
          <w:sz w:val="26"/>
        </w:rPr>
        <w:t> </w:t>
      </w:r>
      <w:r>
        <w:rPr>
          <w:sz w:val="26"/>
        </w:rPr>
        <w:t>наличие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готовность</w:t>
      </w:r>
      <w:r>
        <w:rPr>
          <w:spacing w:val="1"/>
          <w:sz w:val="26"/>
        </w:rPr>
        <w:t> </w:t>
      </w:r>
      <w:r>
        <w:rPr>
          <w:sz w:val="26"/>
        </w:rPr>
        <w:t>помещений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аудиторий,</w:t>
      </w:r>
      <w:r>
        <w:rPr>
          <w:spacing w:val="1"/>
          <w:sz w:val="26"/>
        </w:rPr>
        <w:t> </w:t>
      </w:r>
      <w:r>
        <w:rPr>
          <w:sz w:val="26"/>
        </w:rPr>
        <w:t>необходимых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-2"/>
          <w:sz w:val="26"/>
        </w:rPr>
        <w:t> </w:t>
      </w:r>
      <w:r>
        <w:rPr>
          <w:sz w:val="26"/>
        </w:rPr>
        <w:t>ГИА;</w:t>
      </w:r>
    </w:p>
    <w:p>
      <w:pPr>
        <w:pStyle w:val="ListParagraph"/>
        <w:numPr>
          <w:ilvl w:val="0"/>
          <w:numId w:val="10"/>
        </w:numPr>
        <w:tabs>
          <w:tab w:pos="1392" w:val="left" w:leader="none"/>
        </w:tabs>
        <w:spacing w:line="240" w:lineRule="auto" w:before="0" w:after="0"/>
        <w:ind w:left="393" w:right="397" w:firstLine="708"/>
        <w:jc w:val="both"/>
        <w:rPr>
          <w:sz w:val="26"/>
        </w:rPr>
      </w:pPr>
      <w:r>
        <w:rPr>
          <w:sz w:val="26"/>
        </w:rPr>
        <w:t>проверить готовность необходимого оборудования для участников ГИА с ОВЗ,</w:t>
      </w:r>
      <w:r>
        <w:rPr>
          <w:spacing w:val="1"/>
          <w:sz w:val="26"/>
        </w:rPr>
        <w:t> </w:t>
      </w:r>
      <w:r>
        <w:rPr>
          <w:sz w:val="26"/>
        </w:rPr>
        <w:t>участников ГИА – детей-инвалидов и инвалидов (в случае распределения такой категории</w:t>
      </w:r>
      <w:r>
        <w:rPr>
          <w:spacing w:val="1"/>
          <w:sz w:val="26"/>
        </w:rPr>
        <w:t> </w:t>
      </w:r>
      <w:r>
        <w:rPr>
          <w:sz w:val="26"/>
        </w:rPr>
        <w:t>участников ГИА</w:t>
      </w:r>
      <w:r>
        <w:rPr>
          <w:spacing w:val="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ППЭ);</w:t>
      </w:r>
    </w:p>
    <w:p>
      <w:pPr>
        <w:pStyle w:val="ListParagraph"/>
        <w:numPr>
          <w:ilvl w:val="0"/>
          <w:numId w:val="10"/>
        </w:numPr>
        <w:tabs>
          <w:tab w:pos="1392" w:val="left" w:leader="none"/>
        </w:tabs>
        <w:spacing w:line="240" w:lineRule="auto" w:before="1" w:after="0"/>
        <w:ind w:left="393" w:right="401" w:firstLine="708"/>
        <w:jc w:val="both"/>
        <w:rPr>
          <w:sz w:val="26"/>
        </w:rPr>
      </w:pPr>
      <w:r>
        <w:rPr>
          <w:sz w:val="26"/>
        </w:rPr>
        <w:t>проверить</w:t>
      </w:r>
      <w:r>
        <w:rPr>
          <w:spacing w:val="1"/>
          <w:sz w:val="26"/>
        </w:rPr>
        <w:t> </w:t>
      </w:r>
      <w:r>
        <w:rPr>
          <w:sz w:val="26"/>
        </w:rPr>
        <w:t>готовность</w:t>
      </w:r>
      <w:r>
        <w:rPr>
          <w:spacing w:val="1"/>
          <w:sz w:val="26"/>
        </w:rPr>
        <w:t> </w:t>
      </w:r>
      <w:r>
        <w:rPr>
          <w:sz w:val="26"/>
        </w:rPr>
        <w:t>рабочих</w:t>
      </w:r>
      <w:r>
        <w:rPr>
          <w:spacing w:val="1"/>
          <w:sz w:val="26"/>
        </w:rPr>
        <w:t> </w:t>
      </w:r>
      <w:r>
        <w:rPr>
          <w:sz w:val="26"/>
        </w:rPr>
        <w:t>мест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организаторов</w:t>
      </w:r>
      <w:r>
        <w:rPr>
          <w:spacing w:val="1"/>
          <w:sz w:val="26"/>
        </w:rPr>
        <w:t> </w:t>
      </w:r>
      <w:r>
        <w:rPr>
          <w:sz w:val="26"/>
        </w:rPr>
        <w:t>вне</w:t>
      </w:r>
      <w:r>
        <w:rPr>
          <w:spacing w:val="1"/>
          <w:sz w:val="26"/>
        </w:rPr>
        <w:t> </w:t>
      </w:r>
      <w:r>
        <w:rPr>
          <w:sz w:val="26"/>
        </w:rPr>
        <w:t>аудитории,</w:t>
      </w:r>
      <w:r>
        <w:rPr>
          <w:spacing w:val="-62"/>
          <w:sz w:val="26"/>
        </w:rPr>
        <w:t> </w:t>
      </w:r>
      <w:r>
        <w:rPr>
          <w:sz w:val="26"/>
        </w:rPr>
        <w:t>обеспечивающих</w:t>
      </w:r>
      <w:r>
        <w:rPr>
          <w:spacing w:val="1"/>
          <w:sz w:val="26"/>
        </w:rPr>
        <w:t> </w:t>
      </w:r>
      <w:r>
        <w:rPr>
          <w:sz w:val="26"/>
        </w:rPr>
        <w:t>вход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ГИА,</w:t>
      </w:r>
      <w:r>
        <w:rPr>
          <w:spacing w:val="1"/>
          <w:sz w:val="26"/>
        </w:rPr>
        <w:t> </w:t>
      </w:r>
      <w:r>
        <w:rPr>
          <w:sz w:val="26"/>
        </w:rPr>
        <w:t>сотрудников,</w:t>
      </w:r>
      <w:r>
        <w:rPr>
          <w:spacing w:val="1"/>
          <w:sz w:val="26"/>
        </w:rPr>
        <w:t> </w:t>
      </w:r>
      <w:r>
        <w:rPr>
          <w:sz w:val="26"/>
        </w:rPr>
        <w:t>осуществляющих</w:t>
      </w:r>
      <w:r>
        <w:rPr>
          <w:spacing w:val="1"/>
          <w:sz w:val="26"/>
        </w:rPr>
        <w:t> </w:t>
      </w:r>
      <w:r>
        <w:rPr>
          <w:sz w:val="26"/>
        </w:rPr>
        <w:t>охрану</w:t>
      </w:r>
      <w:r>
        <w:rPr>
          <w:spacing w:val="1"/>
          <w:sz w:val="26"/>
        </w:rPr>
        <w:t> </w:t>
      </w:r>
      <w:r>
        <w:rPr>
          <w:sz w:val="26"/>
        </w:rPr>
        <w:t>правопорядка;</w:t>
      </w:r>
    </w:p>
    <w:p>
      <w:pPr>
        <w:pStyle w:val="ListParagraph"/>
        <w:numPr>
          <w:ilvl w:val="0"/>
          <w:numId w:val="10"/>
        </w:numPr>
        <w:tabs>
          <w:tab w:pos="1392" w:val="left" w:leader="none"/>
        </w:tabs>
        <w:spacing w:line="240" w:lineRule="auto" w:before="0" w:after="0"/>
        <w:ind w:left="393" w:right="404" w:firstLine="708"/>
        <w:jc w:val="both"/>
        <w:rPr>
          <w:sz w:val="26"/>
        </w:rPr>
      </w:pPr>
      <w:r>
        <w:rPr>
          <w:sz w:val="26"/>
        </w:rPr>
        <w:t>проверить</w:t>
      </w:r>
      <w:r>
        <w:rPr>
          <w:spacing w:val="1"/>
          <w:sz w:val="26"/>
        </w:rPr>
        <w:t> </w:t>
      </w:r>
      <w:r>
        <w:rPr>
          <w:sz w:val="26"/>
        </w:rPr>
        <w:t>готовность</w:t>
      </w:r>
      <w:r>
        <w:rPr>
          <w:spacing w:val="1"/>
          <w:sz w:val="26"/>
        </w:rPr>
        <w:t> </w:t>
      </w:r>
      <w:r>
        <w:rPr>
          <w:sz w:val="26"/>
        </w:rPr>
        <w:t>рабочих</w:t>
      </w:r>
      <w:r>
        <w:rPr>
          <w:spacing w:val="1"/>
          <w:sz w:val="26"/>
        </w:rPr>
        <w:t> </w:t>
      </w:r>
      <w:r>
        <w:rPr>
          <w:sz w:val="26"/>
        </w:rPr>
        <w:t>мест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организаторов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аудитории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общественных</w:t>
      </w:r>
      <w:r>
        <w:rPr>
          <w:spacing w:val="-2"/>
          <w:sz w:val="26"/>
        </w:rPr>
        <w:t> </w:t>
      </w:r>
      <w:r>
        <w:rPr>
          <w:sz w:val="26"/>
        </w:rPr>
        <w:t>наблюдателей;</w:t>
      </w:r>
    </w:p>
    <w:p>
      <w:pPr>
        <w:pStyle w:val="ListParagraph"/>
        <w:numPr>
          <w:ilvl w:val="0"/>
          <w:numId w:val="10"/>
        </w:numPr>
        <w:tabs>
          <w:tab w:pos="1392" w:val="left" w:leader="none"/>
        </w:tabs>
        <w:spacing w:line="240" w:lineRule="auto" w:before="0" w:after="0"/>
        <w:ind w:left="1391" w:right="0" w:hanging="291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-3"/>
          <w:sz w:val="26"/>
        </w:rPr>
        <w:t> </w:t>
      </w:r>
      <w:r>
        <w:rPr>
          <w:sz w:val="26"/>
        </w:rPr>
        <w:t>аудитории</w:t>
      </w:r>
      <w:r>
        <w:rPr>
          <w:spacing w:val="-3"/>
          <w:sz w:val="26"/>
        </w:rPr>
        <w:t> </w:t>
      </w:r>
      <w:r>
        <w:rPr>
          <w:sz w:val="26"/>
        </w:rPr>
        <w:t>для</w:t>
      </w:r>
      <w:r>
        <w:rPr>
          <w:spacing w:val="-3"/>
          <w:sz w:val="26"/>
        </w:rPr>
        <w:t> </w:t>
      </w:r>
      <w:r>
        <w:rPr>
          <w:sz w:val="26"/>
        </w:rPr>
        <w:t>проведения</w:t>
      </w:r>
      <w:r>
        <w:rPr>
          <w:spacing w:val="-2"/>
          <w:sz w:val="26"/>
        </w:rPr>
        <w:t> </w:t>
      </w:r>
      <w:r>
        <w:rPr>
          <w:sz w:val="26"/>
        </w:rPr>
        <w:t>ГИА</w:t>
      </w:r>
      <w:r>
        <w:rPr>
          <w:spacing w:val="-3"/>
          <w:sz w:val="26"/>
        </w:rPr>
        <w:t> </w:t>
      </w:r>
      <w:r>
        <w:rPr>
          <w:sz w:val="26"/>
        </w:rPr>
        <w:t>заметным</w:t>
      </w:r>
      <w:r>
        <w:rPr>
          <w:spacing w:val="1"/>
          <w:sz w:val="26"/>
        </w:rPr>
        <w:t> </w:t>
      </w:r>
      <w:r>
        <w:rPr>
          <w:sz w:val="26"/>
        </w:rPr>
        <w:t>обозначением</w:t>
      </w:r>
      <w:r>
        <w:rPr>
          <w:spacing w:val="-1"/>
          <w:sz w:val="26"/>
        </w:rPr>
        <w:t> </w:t>
      </w:r>
      <w:r>
        <w:rPr>
          <w:sz w:val="26"/>
        </w:rPr>
        <w:t>их</w:t>
      </w:r>
      <w:r>
        <w:rPr>
          <w:spacing w:val="-3"/>
          <w:sz w:val="26"/>
        </w:rPr>
        <w:t> </w:t>
      </w:r>
      <w:r>
        <w:rPr>
          <w:sz w:val="26"/>
        </w:rPr>
        <w:t>номеров;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92.183998pt;margin-top:8.096041pt;width:144.020pt;height:.599980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2" w:lineRule="exact" w:before="87"/>
        <w:ind w:left="1103" w:right="0" w:firstLine="0"/>
        <w:jc w:val="both"/>
        <w:rPr>
          <w:sz w:val="22"/>
        </w:rPr>
      </w:pPr>
      <w:r>
        <w:rPr>
          <w:sz w:val="22"/>
          <w:vertAlign w:val="superscript"/>
        </w:rPr>
        <w:t>9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Статья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14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Семейного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кодекса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Российской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Федерации.</w:t>
      </w:r>
    </w:p>
    <w:p>
      <w:pPr>
        <w:spacing w:before="0"/>
        <w:ind w:left="393" w:right="396" w:firstLine="710"/>
        <w:jc w:val="both"/>
        <w:rPr>
          <w:sz w:val="22"/>
        </w:rPr>
      </w:pPr>
      <w:r>
        <w:rPr>
          <w:sz w:val="22"/>
          <w:vertAlign w:val="superscript"/>
        </w:rPr>
        <w:t>10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исключением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ППЭ,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организованных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труднодоступных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отдаленных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местностях,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образовательных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организациях,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расположенных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пределами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территории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Российской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Федерации,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загранучреждениях,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а также в учреждениях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уголовно-исполнительной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системы.</w:t>
      </w:r>
    </w:p>
    <w:p>
      <w:pPr>
        <w:spacing w:after="0"/>
        <w:jc w:val="both"/>
        <w:rPr>
          <w:sz w:val="22"/>
        </w:rPr>
        <w:sectPr>
          <w:pgSz w:w="11900" w:h="16850"/>
          <w:pgMar w:header="0" w:footer="1033" w:top="1060" w:bottom="1240" w:left="740" w:right="160"/>
        </w:sectPr>
      </w:pPr>
    </w:p>
    <w:p>
      <w:pPr>
        <w:pStyle w:val="ListParagraph"/>
        <w:numPr>
          <w:ilvl w:val="0"/>
          <w:numId w:val="10"/>
        </w:numPr>
        <w:tabs>
          <w:tab w:pos="1392" w:val="left" w:leader="none"/>
        </w:tabs>
        <w:spacing w:line="240" w:lineRule="auto" w:before="64" w:after="0"/>
        <w:ind w:left="393" w:right="395" w:firstLine="708"/>
        <w:jc w:val="both"/>
        <w:rPr>
          <w:sz w:val="26"/>
        </w:rPr>
      </w:pPr>
      <w:r>
        <w:rPr>
          <w:sz w:val="26"/>
        </w:rPr>
        <w:t>обеспечить помещения ППЭ, в том числе аудитории, заметным информационным</w:t>
      </w:r>
      <w:r>
        <w:rPr>
          <w:spacing w:val="1"/>
          <w:sz w:val="26"/>
        </w:rPr>
        <w:t> </w:t>
      </w:r>
      <w:r>
        <w:rPr>
          <w:sz w:val="26"/>
        </w:rPr>
        <w:t>плакатом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ведении</w:t>
      </w:r>
      <w:r>
        <w:rPr>
          <w:spacing w:val="1"/>
          <w:sz w:val="26"/>
        </w:rPr>
        <w:t> </w:t>
      </w:r>
      <w:r>
        <w:rPr>
          <w:sz w:val="26"/>
        </w:rPr>
        <w:t>видеонаблюдения</w:t>
      </w:r>
      <w:r>
        <w:rPr>
          <w:spacing w:val="1"/>
          <w:sz w:val="26"/>
        </w:rPr>
        <w:t> </w:t>
      </w:r>
      <w:r>
        <w:rPr>
          <w:sz w:val="26"/>
        </w:rPr>
        <w:t>(в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принятия</w:t>
      </w:r>
      <w:r>
        <w:rPr>
          <w:spacing w:val="1"/>
          <w:sz w:val="26"/>
        </w:rPr>
        <w:t> </w:t>
      </w:r>
      <w:r>
        <w:rPr>
          <w:sz w:val="26"/>
        </w:rPr>
        <w:t>ОИВ</w:t>
      </w:r>
      <w:r>
        <w:rPr>
          <w:spacing w:val="1"/>
          <w:sz w:val="26"/>
        </w:rPr>
        <w:t> </w:t>
      </w:r>
      <w:r>
        <w:rPr>
          <w:sz w:val="26"/>
        </w:rPr>
        <w:t>решения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ведении</w:t>
      </w:r>
      <w:r>
        <w:rPr>
          <w:spacing w:val="1"/>
          <w:sz w:val="26"/>
        </w:rPr>
        <w:t> </w:t>
      </w:r>
      <w:r>
        <w:rPr>
          <w:sz w:val="26"/>
        </w:rPr>
        <w:t>видеонаблюдения);</w:t>
      </w:r>
    </w:p>
    <w:p>
      <w:pPr>
        <w:pStyle w:val="ListParagraph"/>
        <w:numPr>
          <w:ilvl w:val="0"/>
          <w:numId w:val="10"/>
        </w:numPr>
        <w:tabs>
          <w:tab w:pos="1392" w:val="left" w:leader="none"/>
        </w:tabs>
        <w:spacing w:line="240" w:lineRule="auto" w:before="1" w:after="0"/>
        <w:ind w:left="393" w:right="404" w:firstLine="708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> </w:t>
      </w:r>
      <w:r>
        <w:rPr>
          <w:sz w:val="26"/>
        </w:rPr>
        <w:t>каждое</w:t>
      </w:r>
      <w:r>
        <w:rPr>
          <w:spacing w:val="1"/>
          <w:sz w:val="26"/>
        </w:rPr>
        <w:t> </w:t>
      </w:r>
      <w:r>
        <w:rPr>
          <w:sz w:val="26"/>
        </w:rPr>
        <w:t>рабочее</w:t>
      </w:r>
      <w:r>
        <w:rPr>
          <w:spacing w:val="1"/>
          <w:sz w:val="26"/>
        </w:rPr>
        <w:t> </w:t>
      </w:r>
      <w:r>
        <w:rPr>
          <w:sz w:val="26"/>
        </w:rPr>
        <w:t>место</w:t>
      </w:r>
      <w:r>
        <w:rPr>
          <w:spacing w:val="1"/>
          <w:sz w:val="26"/>
        </w:rPr>
        <w:t> </w:t>
      </w:r>
      <w:r>
        <w:rPr>
          <w:sz w:val="26"/>
        </w:rPr>
        <w:t>участника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аудитории</w:t>
      </w:r>
      <w:r>
        <w:rPr>
          <w:spacing w:val="1"/>
          <w:sz w:val="26"/>
        </w:rPr>
        <w:t> </w:t>
      </w:r>
      <w:r>
        <w:rPr>
          <w:sz w:val="26"/>
        </w:rPr>
        <w:t>заметным</w:t>
      </w:r>
      <w:r>
        <w:rPr>
          <w:spacing w:val="-62"/>
          <w:sz w:val="26"/>
        </w:rPr>
        <w:t> </w:t>
      </w:r>
      <w:r>
        <w:rPr>
          <w:sz w:val="26"/>
        </w:rPr>
        <w:t>обозначением</w:t>
      </w:r>
      <w:r>
        <w:rPr>
          <w:spacing w:val="-2"/>
          <w:sz w:val="26"/>
        </w:rPr>
        <w:t> </w:t>
      </w:r>
      <w:r>
        <w:rPr>
          <w:sz w:val="26"/>
        </w:rPr>
        <w:t>его</w:t>
      </w:r>
      <w:r>
        <w:rPr>
          <w:spacing w:val="-1"/>
          <w:sz w:val="26"/>
        </w:rPr>
        <w:t> </w:t>
      </w:r>
      <w:r>
        <w:rPr>
          <w:sz w:val="26"/>
        </w:rPr>
        <w:t>номера;</w:t>
      </w:r>
    </w:p>
    <w:p>
      <w:pPr>
        <w:pStyle w:val="ListParagraph"/>
        <w:numPr>
          <w:ilvl w:val="0"/>
          <w:numId w:val="10"/>
        </w:numPr>
        <w:tabs>
          <w:tab w:pos="1392" w:val="left" w:leader="none"/>
        </w:tabs>
        <w:spacing w:line="240" w:lineRule="auto" w:before="0" w:after="0"/>
        <w:ind w:left="393" w:right="396" w:firstLine="708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> </w:t>
      </w:r>
      <w:r>
        <w:rPr>
          <w:sz w:val="26"/>
        </w:rPr>
        <w:t>каждую</w:t>
      </w:r>
      <w:r>
        <w:rPr>
          <w:spacing w:val="1"/>
          <w:sz w:val="26"/>
        </w:rPr>
        <w:t> </w:t>
      </w:r>
      <w:r>
        <w:rPr>
          <w:sz w:val="26"/>
        </w:rPr>
        <w:t>аудиторию</w:t>
      </w:r>
      <w:r>
        <w:rPr>
          <w:spacing w:val="1"/>
          <w:sz w:val="26"/>
        </w:rPr>
        <w:t> </w:t>
      </w:r>
      <w:r>
        <w:rPr>
          <w:sz w:val="26"/>
        </w:rPr>
        <w:t>настроенными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точное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часами,</w:t>
      </w:r>
      <w:r>
        <w:rPr>
          <w:spacing w:val="1"/>
          <w:sz w:val="26"/>
        </w:rPr>
        <w:t> </w:t>
      </w:r>
      <w:r>
        <w:rPr>
          <w:sz w:val="26"/>
        </w:rPr>
        <w:t>находящимися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2"/>
          <w:sz w:val="26"/>
        </w:rPr>
        <w:t> </w:t>
      </w:r>
      <w:r>
        <w:rPr>
          <w:sz w:val="26"/>
        </w:rPr>
        <w:t>поле</w:t>
      </w:r>
      <w:r>
        <w:rPr>
          <w:spacing w:val="1"/>
          <w:sz w:val="26"/>
        </w:rPr>
        <w:t> </w:t>
      </w:r>
      <w:r>
        <w:rPr>
          <w:sz w:val="26"/>
        </w:rPr>
        <w:t>зрения</w:t>
      </w:r>
      <w:r>
        <w:rPr>
          <w:spacing w:val="2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ГИА;</w:t>
      </w:r>
    </w:p>
    <w:p>
      <w:pPr>
        <w:pStyle w:val="ListParagraph"/>
        <w:numPr>
          <w:ilvl w:val="0"/>
          <w:numId w:val="10"/>
        </w:numPr>
        <w:tabs>
          <w:tab w:pos="1522" w:val="left" w:leader="none"/>
        </w:tabs>
        <w:spacing w:line="240" w:lineRule="auto" w:before="2" w:after="0"/>
        <w:ind w:left="393" w:right="402" w:firstLine="708"/>
        <w:jc w:val="both"/>
        <w:rPr>
          <w:sz w:val="26"/>
        </w:rPr>
      </w:pPr>
      <w:r>
        <w:rPr>
          <w:sz w:val="26"/>
        </w:rPr>
        <w:t>закрыть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убрать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аудиториях</w:t>
      </w:r>
      <w:r>
        <w:rPr>
          <w:spacing w:val="1"/>
          <w:sz w:val="26"/>
        </w:rPr>
        <w:t> </w:t>
      </w:r>
      <w:r>
        <w:rPr>
          <w:sz w:val="26"/>
        </w:rPr>
        <w:t>стенды,</w:t>
      </w:r>
      <w:r>
        <w:rPr>
          <w:spacing w:val="1"/>
          <w:sz w:val="26"/>
        </w:rPr>
        <w:t> </w:t>
      </w:r>
      <w:r>
        <w:rPr>
          <w:sz w:val="26"/>
        </w:rPr>
        <w:t>плакаты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иные</w:t>
      </w:r>
      <w:r>
        <w:rPr>
          <w:spacing w:val="1"/>
          <w:sz w:val="26"/>
        </w:rPr>
        <w:t> </w:t>
      </w:r>
      <w:r>
        <w:rPr>
          <w:sz w:val="26"/>
        </w:rPr>
        <w:t>материалы</w:t>
      </w:r>
      <w:r>
        <w:rPr>
          <w:spacing w:val="1"/>
          <w:sz w:val="26"/>
        </w:rPr>
        <w:t> </w:t>
      </w:r>
      <w:r>
        <w:rPr>
          <w:sz w:val="26"/>
        </w:rPr>
        <w:t>со</w:t>
      </w:r>
      <w:r>
        <w:rPr>
          <w:spacing w:val="1"/>
          <w:sz w:val="26"/>
        </w:rPr>
        <w:t> </w:t>
      </w:r>
      <w:r>
        <w:rPr>
          <w:sz w:val="26"/>
        </w:rPr>
        <w:t>справочно-познавательной</w:t>
      </w:r>
      <w:r>
        <w:rPr>
          <w:spacing w:val="-2"/>
          <w:sz w:val="26"/>
        </w:rPr>
        <w:t> </w:t>
      </w:r>
      <w:r>
        <w:rPr>
          <w:sz w:val="26"/>
        </w:rPr>
        <w:t>информацией;</w:t>
      </w:r>
    </w:p>
    <w:p>
      <w:pPr>
        <w:pStyle w:val="ListParagraph"/>
        <w:numPr>
          <w:ilvl w:val="0"/>
          <w:numId w:val="10"/>
        </w:numPr>
        <w:tabs>
          <w:tab w:pos="1522" w:val="left" w:leader="none"/>
        </w:tabs>
        <w:spacing w:line="240" w:lineRule="auto" w:before="0" w:after="0"/>
        <w:ind w:left="393" w:right="405" w:firstLine="708"/>
        <w:jc w:val="both"/>
        <w:rPr>
          <w:sz w:val="26"/>
        </w:rPr>
      </w:pPr>
      <w:r>
        <w:rPr>
          <w:sz w:val="26"/>
        </w:rPr>
        <w:t>запереть и опечатать помещения, не использующиеся для проведения экзамена в</w:t>
      </w:r>
      <w:r>
        <w:rPr>
          <w:spacing w:val="-62"/>
          <w:sz w:val="26"/>
        </w:rPr>
        <w:t> </w:t>
      </w:r>
      <w:r>
        <w:rPr>
          <w:sz w:val="26"/>
        </w:rPr>
        <w:t>день</w:t>
      </w:r>
      <w:r>
        <w:rPr>
          <w:spacing w:val="-2"/>
          <w:sz w:val="26"/>
        </w:rPr>
        <w:t> </w:t>
      </w:r>
      <w:r>
        <w:rPr>
          <w:sz w:val="26"/>
        </w:rPr>
        <w:t>проведения</w:t>
      </w:r>
      <w:r>
        <w:rPr>
          <w:spacing w:val="2"/>
          <w:sz w:val="26"/>
        </w:rPr>
        <w:t> </w:t>
      </w:r>
      <w:r>
        <w:rPr>
          <w:sz w:val="26"/>
        </w:rPr>
        <w:t>экзамена;</w:t>
      </w:r>
    </w:p>
    <w:p>
      <w:pPr>
        <w:pStyle w:val="ListParagraph"/>
        <w:numPr>
          <w:ilvl w:val="0"/>
          <w:numId w:val="10"/>
        </w:numPr>
        <w:tabs>
          <w:tab w:pos="1522" w:val="left" w:leader="none"/>
        </w:tabs>
        <w:spacing w:line="240" w:lineRule="auto" w:before="0" w:after="0"/>
        <w:ind w:left="393" w:right="402" w:firstLine="708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входа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ППЭ</w:t>
      </w:r>
      <w:r>
        <w:rPr>
          <w:spacing w:val="1"/>
          <w:sz w:val="26"/>
        </w:rPr>
        <w:t> </w:t>
      </w:r>
      <w:r>
        <w:rPr>
          <w:sz w:val="26"/>
        </w:rPr>
        <w:t>наличие</w:t>
      </w:r>
      <w:r>
        <w:rPr>
          <w:spacing w:val="1"/>
          <w:sz w:val="26"/>
        </w:rPr>
        <w:t> </w:t>
      </w:r>
      <w:r>
        <w:rPr>
          <w:sz w:val="26"/>
        </w:rPr>
        <w:t>отдельного</w:t>
      </w:r>
      <w:r>
        <w:rPr>
          <w:spacing w:val="1"/>
          <w:sz w:val="26"/>
        </w:rPr>
        <w:t> </w:t>
      </w:r>
      <w:r>
        <w:rPr>
          <w:sz w:val="26"/>
        </w:rPr>
        <w:t>места</w:t>
      </w:r>
      <w:r>
        <w:rPr>
          <w:spacing w:val="1"/>
          <w:sz w:val="26"/>
        </w:rPr>
        <w:t> </w:t>
      </w:r>
      <w:r>
        <w:rPr>
          <w:sz w:val="26"/>
        </w:rPr>
        <w:t>(помещения)</w:t>
      </w:r>
      <w:r>
        <w:rPr>
          <w:spacing w:val="65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хранения</w:t>
      </w:r>
      <w:r>
        <w:rPr>
          <w:spacing w:val="-1"/>
          <w:sz w:val="26"/>
        </w:rPr>
        <w:t> </w:t>
      </w:r>
      <w:r>
        <w:rPr>
          <w:sz w:val="26"/>
        </w:rPr>
        <w:t>личных</w:t>
      </w:r>
      <w:r>
        <w:rPr>
          <w:spacing w:val="-1"/>
          <w:sz w:val="26"/>
        </w:rPr>
        <w:t> </w:t>
      </w:r>
      <w:r>
        <w:rPr>
          <w:sz w:val="26"/>
        </w:rPr>
        <w:t>вещей</w:t>
      </w:r>
      <w:r>
        <w:rPr>
          <w:spacing w:val="2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ГИА;</w:t>
      </w:r>
    </w:p>
    <w:p>
      <w:pPr>
        <w:pStyle w:val="ListParagraph"/>
        <w:numPr>
          <w:ilvl w:val="0"/>
          <w:numId w:val="10"/>
        </w:numPr>
        <w:tabs>
          <w:tab w:pos="1522" w:val="left" w:leader="none"/>
        </w:tabs>
        <w:spacing w:line="240" w:lineRule="auto" w:before="0" w:after="0"/>
        <w:ind w:left="393" w:right="397" w:firstLine="708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входа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ППЭ</w:t>
      </w:r>
      <w:r>
        <w:rPr>
          <w:spacing w:val="1"/>
          <w:sz w:val="26"/>
        </w:rPr>
        <w:t> </w:t>
      </w:r>
      <w:r>
        <w:rPr>
          <w:sz w:val="26"/>
        </w:rPr>
        <w:t>наличие</w:t>
      </w:r>
      <w:r>
        <w:rPr>
          <w:spacing w:val="1"/>
          <w:sz w:val="26"/>
        </w:rPr>
        <w:t> </w:t>
      </w:r>
      <w:r>
        <w:rPr>
          <w:sz w:val="26"/>
        </w:rPr>
        <w:t>отдельного</w:t>
      </w:r>
      <w:r>
        <w:rPr>
          <w:spacing w:val="1"/>
          <w:sz w:val="26"/>
        </w:rPr>
        <w:t> </w:t>
      </w:r>
      <w:r>
        <w:rPr>
          <w:sz w:val="26"/>
        </w:rPr>
        <w:t>места</w:t>
      </w:r>
      <w:r>
        <w:rPr>
          <w:spacing w:val="1"/>
          <w:sz w:val="26"/>
        </w:rPr>
        <w:t> </w:t>
      </w:r>
      <w:r>
        <w:rPr>
          <w:sz w:val="26"/>
        </w:rPr>
        <w:t>(помещения)</w:t>
      </w:r>
      <w:r>
        <w:rPr>
          <w:spacing w:val="65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хранения</w:t>
      </w:r>
      <w:r>
        <w:rPr>
          <w:spacing w:val="1"/>
          <w:sz w:val="26"/>
        </w:rPr>
        <w:t> </w:t>
      </w:r>
      <w:r>
        <w:rPr>
          <w:sz w:val="26"/>
        </w:rPr>
        <w:t>личных</w:t>
      </w:r>
      <w:r>
        <w:rPr>
          <w:spacing w:val="1"/>
          <w:sz w:val="26"/>
        </w:rPr>
        <w:t> </w:t>
      </w:r>
      <w:r>
        <w:rPr>
          <w:sz w:val="26"/>
        </w:rPr>
        <w:t>вещей</w:t>
      </w:r>
      <w:r>
        <w:rPr>
          <w:spacing w:val="1"/>
          <w:sz w:val="26"/>
        </w:rPr>
        <w:t> </w:t>
      </w:r>
      <w:r>
        <w:rPr>
          <w:sz w:val="26"/>
        </w:rPr>
        <w:t>организаторов,</w:t>
      </w:r>
      <w:r>
        <w:rPr>
          <w:spacing w:val="1"/>
          <w:sz w:val="26"/>
        </w:rPr>
        <w:t> </w:t>
      </w:r>
      <w:r>
        <w:rPr>
          <w:sz w:val="26"/>
        </w:rPr>
        <w:t>медицинского</w:t>
      </w:r>
      <w:r>
        <w:rPr>
          <w:spacing w:val="1"/>
          <w:sz w:val="26"/>
        </w:rPr>
        <w:t> </w:t>
      </w:r>
      <w:r>
        <w:rPr>
          <w:sz w:val="26"/>
        </w:rPr>
        <w:t>работника,</w:t>
      </w:r>
      <w:r>
        <w:rPr>
          <w:spacing w:val="1"/>
          <w:sz w:val="26"/>
        </w:rPr>
        <w:t> </w:t>
      </w:r>
      <w:r>
        <w:rPr>
          <w:sz w:val="26"/>
        </w:rPr>
        <w:t>специалистов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-62"/>
          <w:sz w:val="26"/>
        </w:rPr>
        <w:t> </w:t>
      </w:r>
      <w:r>
        <w:rPr>
          <w:sz w:val="26"/>
        </w:rPr>
        <w:t>проведению инструктажа и обеспечению лабораторных работ, экспертов, оценивающих</w:t>
      </w:r>
      <w:r>
        <w:rPr>
          <w:spacing w:val="1"/>
          <w:sz w:val="26"/>
        </w:rPr>
        <w:t> </w:t>
      </w:r>
      <w:r>
        <w:rPr>
          <w:sz w:val="26"/>
        </w:rPr>
        <w:t>выполнение</w:t>
      </w:r>
      <w:r>
        <w:rPr>
          <w:spacing w:val="1"/>
          <w:sz w:val="26"/>
        </w:rPr>
        <w:t> </w:t>
      </w:r>
      <w:r>
        <w:rPr>
          <w:sz w:val="26"/>
        </w:rPr>
        <w:t>лабораторных</w:t>
      </w:r>
      <w:r>
        <w:rPr>
          <w:spacing w:val="1"/>
          <w:sz w:val="26"/>
        </w:rPr>
        <w:t> </w:t>
      </w:r>
      <w:r>
        <w:rPr>
          <w:sz w:val="26"/>
        </w:rPr>
        <w:t>работ,</w:t>
      </w:r>
      <w:r>
        <w:rPr>
          <w:spacing w:val="1"/>
          <w:sz w:val="26"/>
        </w:rPr>
        <w:t> </w:t>
      </w:r>
      <w:r>
        <w:rPr>
          <w:sz w:val="26"/>
        </w:rPr>
        <w:t>экзаменаторов-собеседников,</w:t>
      </w:r>
      <w:r>
        <w:rPr>
          <w:spacing w:val="1"/>
          <w:sz w:val="26"/>
        </w:rPr>
        <w:t> </w:t>
      </w:r>
      <w:r>
        <w:rPr>
          <w:sz w:val="26"/>
        </w:rPr>
        <w:t>ассистентов,</w:t>
      </w:r>
      <w:r>
        <w:rPr>
          <w:spacing w:val="1"/>
          <w:sz w:val="26"/>
        </w:rPr>
        <w:t> </w:t>
      </w:r>
      <w:r>
        <w:rPr>
          <w:sz w:val="26"/>
        </w:rPr>
        <w:t>аккредитованных</w:t>
      </w:r>
      <w:r>
        <w:rPr>
          <w:spacing w:val="-2"/>
          <w:sz w:val="26"/>
        </w:rPr>
        <w:t> </w:t>
      </w:r>
      <w:r>
        <w:rPr>
          <w:sz w:val="26"/>
        </w:rPr>
        <w:t>представителей</w:t>
      </w:r>
      <w:r>
        <w:rPr>
          <w:spacing w:val="2"/>
          <w:sz w:val="26"/>
        </w:rPr>
        <w:t> </w:t>
      </w:r>
      <w:r>
        <w:rPr>
          <w:sz w:val="26"/>
        </w:rPr>
        <w:t>средств</w:t>
      </w:r>
      <w:r>
        <w:rPr>
          <w:spacing w:val="3"/>
          <w:sz w:val="26"/>
        </w:rPr>
        <w:t> </w:t>
      </w:r>
      <w:r>
        <w:rPr>
          <w:sz w:val="26"/>
        </w:rPr>
        <w:t>массовой информации;</w:t>
      </w:r>
    </w:p>
    <w:p>
      <w:pPr>
        <w:pStyle w:val="ListParagraph"/>
        <w:numPr>
          <w:ilvl w:val="0"/>
          <w:numId w:val="10"/>
        </w:numPr>
        <w:tabs>
          <w:tab w:pos="1522" w:val="left" w:leader="none"/>
        </w:tabs>
        <w:spacing w:line="298" w:lineRule="exact" w:before="0" w:after="0"/>
        <w:ind w:left="1521" w:right="0" w:hanging="421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-3"/>
          <w:sz w:val="26"/>
        </w:rPr>
        <w:t> </w:t>
      </w:r>
      <w:r>
        <w:rPr>
          <w:sz w:val="26"/>
        </w:rPr>
        <w:t>до</w:t>
      </w:r>
      <w:r>
        <w:rPr>
          <w:spacing w:val="-3"/>
          <w:sz w:val="26"/>
        </w:rPr>
        <w:t> </w:t>
      </w:r>
      <w:r>
        <w:rPr>
          <w:sz w:val="26"/>
        </w:rPr>
        <w:t>входа в</w:t>
      </w:r>
      <w:r>
        <w:rPr>
          <w:spacing w:val="-2"/>
          <w:sz w:val="26"/>
        </w:rPr>
        <w:t> </w:t>
      </w:r>
      <w:r>
        <w:rPr>
          <w:sz w:val="26"/>
        </w:rPr>
        <w:t>ППЭ</w:t>
      </w:r>
      <w:r>
        <w:rPr>
          <w:spacing w:val="-1"/>
          <w:sz w:val="26"/>
        </w:rPr>
        <w:t> </w:t>
      </w:r>
      <w:r>
        <w:rPr>
          <w:sz w:val="26"/>
        </w:rPr>
        <w:t>наличие</w:t>
      </w:r>
      <w:r>
        <w:rPr>
          <w:spacing w:val="-3"/>
          <w:sz w:val="26"/>
        </w:rPr>
        <w:t> </w:t>
      </w:r>
      <w:r>
        <w:rPr>
          <w:sz w:val="26"/>
        </w:rPr>
        <w:t>помещения</w:t>
      </w:r>
      <w:r>
        <w:rPr>
          <w:spacing w:val="-2"/>
          <w:sz w:val="26"/>
        </w:rPr>
        <w:t> </w:t>
      </w:r>
      <w:r>
        <w:rPr>
          <w:sz w:val="26"/>
        </w:rPr>
        <w:t>для</w:t>
      </w:r>
      <w:r>
        <w:rPr>
          <w:spacing w:val="-2"/>
          <w:sz w:val="26"/>
        </w:rPr>
        <w:t> </w:t>
      </w:r>
      <w:r>
        <w:rPr>
          <w:sz w:val="26"/>
        </w:rPr>
        <w:t>сопровождающих;</w:t>
      </w:r>
    </w:p>
    <w:p>
      <w:pPr>
        <w:pStyle w:val="ListParagraph"/>
        <w:numPr>
          <w:ilvl w:val="0"/>
          <w:numId w:val="10"/>
        </w:numPr>
        <w:tabs>
          <w:tab w:pos="1522" w:val="left" w:leader="none"/>
        </w:tabs>
        <w:spacing w:line="240" w:lineRule="auto" w:before="0" w:after="0"/>
        <w:ind w:left="393" w:right="398" w:firstLine="708"/>
        <w:jc w:val="both"/>
        <w:rPr>
          <w:sz w:val="26"/>
        </w:rPr>
      </w:pPr>
      <w:r>
        <w:rPr>
          <w:sz w:val="26"/>
        </w:rPr>
        <w:t>организовать в</w:t>
      </w:r>
      <w:r>
        <w:rPr>
          <w:spacing w:val="1"/>
          <w:sz w:val="26"/>
        </w:rPr>
        <w:t> </w:t>
      </w:r>
      <w:r>
        <w:rPr>
          <w:sz w:val="26"/>
        </w:rPr>
        <w:t>Штабе</w:t>
      </w:r>
      <w:r>
        <w:rPr>
          <w:spacing w:val="1"/>
          <w:sz w:val="26"/>
        </w:rPr>
        <w:t> </w:t>
      </w:r>
      <w:r>
        <w:rPr>
          <w:sz w:val="26"/>
        </w:rPr>
        <w:t>ППЭ</w:t>
      </w:r>
      <w:r>
        <w:rPr>
          <w:spacing w:val="1"/>
          <w:sz w:val="26"/>
        </w:rPr>
        <w:t> </w:t>
      </w:r>
      <w:r>
        <w:rPr>
          <w:sz w:val="26"/>
        </w:rPr>
        <w:t>место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хранения</w:t>
      </w:r>
      <w:r>
        <w:rPr>
          <w:spacing w:val="1"/>
          <w:sz w:val="26"/>
        </w:rPr>
        <w:t> </w:t>
      </w:r>
      <w:r>
        <w:rPr>
          <w:sz w:val="26"/>
        </w:rPr>
        <w:t>личных</w:t>
      </w:r>
      <w:r>
        <w:rPr>
          <w:spacing w:val="1"/>
          <w:sz w:val="26"/>
        </w:rPr>
        <w:t> </w:t>
      </w:r>
      <w:r>
        <w:rPr>
          <w:sz w:val="26"/>
        </w:rPr>
        <w:t>вещей</w:t>
      </w:r>
      <w:r>
        <w:rPr>
          <w:spacing w:val="1"/>
          <w:sz w:val="26"/>
        </w:rPr>
        <w:t> </w:t>
      </w:r>
      <w:r>
        <w:rPr>
          <w:sz w:val="26"/>
        </w:rPr>
        <w:t>членов</w:t>
      </w:r>
      <w:r>
        <w:rPr>
          <w:spacing w:val="1"/>
          <w:sz w:val="26"/>
        </w:rPr>
        <w:t> </w:t>
      </w:r>
      <w:r>
        <w:rPr>
          <w:sz w:val="26"/>
        </w:rPr>
        <w:t>ГЭК,</w:t>
      </w:r>
      <w:r>
        <w:rPr>
          <w:spacing w:val="-62"/>
          <w:sz w:val="26"/>
        </w:rPr>
        <w:t> </w:t>
      </w:r>
      <w:r>
        <w:rPr>
          <w:sz w:val="26"/>
        </w:rPr>
        <w:t>руководителя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помещениях</w:t>
      </w:r>
      <w:r>
        <w:rPr>
          <w:spacing w:val="1"/>
          <w:sz w:val="26"/>
        </w:rPr>
        <w:t> </w:t>
      </w:r>
      <w:r>
        <w:rPr>
          <w:sz w:val="26"/>
        </w:rPr>
        <w:t>которой</w:t>
      </w:r>
      <w:r>
        <w:rPr>
          <w:spacing w:val="1"/>
          <w:sz w:val="26"/>
        </w:rPr>
        <w:t> </w:t>
      </w:r>
      <w:r>
        <w:rPr>
          <w:sz w:val="26"/>
        </w:rPr>
        <w:t>организован</w:t>
      </w:r>
      <w:r>
        <w:rPr>
          <w:spacing w:val="1"/>
          <w:sz w:val="26"/>
        </w:rPr>
        <w:t> </w:t>
      </w:r>
      <w:r>
        <w:rPr>
          <w:sz w:val="26"/>
        </w:rPr>
        <w:t>ППЭ,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уполномоченного им лица, руководителя ППЭ, технических специалистов, общественных</w:t>
      </w:r>
      <w:r>
        <w:rPr>
          <w:spacing w:val="1"/>
          <w:sz w:val="26"/>
        </w:rPr>
        <w:t> </w:t>
      </w:r>
      <w:r>
        <w:rPr>
          <w:sz w:val="26"/>
        </w:rPr>
        <w:t>наблюдателей,</w:t>
      </w:r>
      <w:r>
        <w:rPr>
          <w:spacing w:val="1"/>
          <w:sz w:val="26"/>
        </w:rPr>
        <w:t> </w:t>
      </w:r>
      <w:r>
        <w:rPr>
          <w:sz w:val="26"/>
        </w:rPr>
        <w:t>должностных</w:t>
      </w:r>
      <w:r>
        <w:rPr>
          <w:spacing w:val="1"/>
          <w:sz w:val="26"/>
        </w:rPr>
        <w:t> </w:t>
      </w:r>
      <w:r>
        <w:rPr>
          <w:sz w:val="26"/>
        </w:rPr>
        <w:t>лиц</w:t>
      </w:r>
      <w:r>
        <w:rPr>
          <w:spacing w:val="1"/>
          <w:sz w:val="26"/>
        </w:rPr>
        <w:t> </w:t>
      </w:r>
      <w:r>
        <w:rPr>
          <w:sz w:val="26"/>
        </w:rPr>
        <w:t>Рособрнадзора,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иных</w:t>
      </w:r>
      <w:r>
        <w:rPr>
          <w:spacing w:val="1"/>
          <w:sz w:val="26"/>
        </w:rPr>
        <w:t> </w:t>
      </w:r>
      <w:r>
        <w:rPr>
          <w:sz w:val="26"/>
        </w:rPr>
        <w:t>лиц,</w:t>
      </w:r>
      <w:r>
        <w:rPr>
          <w:spacing w:val="1"/>
          <w:sz w:val="26"/>
        </w:rPr>
        <w:t> </w:t>
      </w:r>
      <w:r>
        <w:rPr>
          <w:sz w:val="26"/>
        </w:rPr>
        <w:t>определенных</w:t>
      </w:r>
      <w:r>
        <w:rPr>
          <w:spacing w:val="1"/>
          <w:sz w:val="26"/>
        </w:rPr>
        <w:t> </w:t>
      </w:r>
      <w:r>
        <w:rPr>
          <w:sz w:val="26"/>
        </w:rPr>
        <w:t>Рособрнадзором, должностных лиц органа исполнительной власти субъекта 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Федерации, осуществляющего переданные полномочия Российской Федерации в</w:t>
      </w:r>
      <w:r>
        <w:rPr>
          <w:spacing w:val="1"/>
          <w:sz w:val="26"/>
        </w:rPr>
        <w:t> </w:t>
      </w:r>
      <w:r>
        <w:rPr>
          <w:sz w:val="26"/>
        </w:rPr>
        <w:t>сфере</w:t>
      </w:r>
      <w:r>
        <w:rPr>
          <w:spacing w:val="1"/>
          <w:sz w:val="26"/>
        </w:rPr>
        <w:t> </w:t>
      </w:r>
      <w:r>
        <w:rPr>
          <w:sz w:val="26"/>
        </w:rPr>
        <w:t>образования;</w:t>
      </w:r>
    </w:p>
    <w:p>
      <w:pPr>
        <w:pStyle w:val="ListParagraph"/>
        <w:numPr>
          <w:ilvl w:val="0"/>
          <w:numId w:val="10"/>
        </w:numPr>
        <w:tabs>
          <w:tab w:pos="1522" w:val="left" w:leader="none"/>
        </w:tabs>
        <w:spacing w:line="240" w:lineRule="auto" w:before="0" w:after="0"/>
        <w:ind w:left="393" w:right="400" w:firstLine="708"/>
        <w:jc w:val="both"/>
        <w:rPr>
          <w:sz w:val="26"/>
        </w:rPr>
      </w:pPr>
      <w:r>
        <w:rPr>
          <w:sz w:val="26"/>
        </w:rPr>
        <w:t>организовать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Штабе</w:t>
      </w:r>
      <w:r>
        <w:rPr>
          <w:spacing w:val="1"/>
          <w:sz w:val="26"/>
        </w:rPr>
        <w:t> </w:t>
      </w:r>
      <w:r>
        <w:rPr>
          <w:sz w:val="26"/>
        </w:rPr>
        <w:t>ППЭ</w:t>
      </w:r>
      <w:r>
        <w:rPr>
          <w:spacing w:val="1"/>
          <w:sz w:val="26"/>
        </w:rPr>
        <w:t> </w:t>
      </w:r>
      <w:r>
        <w:rPr>
          <w:sz w:val="26"/>
        </w:rPr>
        <w:t>место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руководителя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помещениях</w:t>
      </w:r>
      <w:r>
        <w:rPr>
          <w:spacing w:val="-3"/>
          <w:sz w:val="26"/>
        </w:rPr>
        <w:t> </w:t>
      </w:r>
      <w:r>
        <w:rPr>
          <w:sz w:val="26"/>
        </w:rPr>
        <w:t>которой</w:t>
      </w:r>
      <w:r>
        <w:rPr>
          <w:spacing w:val="-2"/>
          <w:sz w:val="26"/>
        </w:rPr>
        <w:t> </w:t>
      </w:r>
      <w:r>
        <w:rPr>
          <w:sz w:val="26"/>
        </w:rPr>
        <w:t>организован</w:t>
      </w:r>
      <w:r>
        <w:rPr>
          <w:spacing w:val="-3"/>
          <w:sz w:val="26"/>
        </w:rPr>
        <w:t> </w:t>
      </w:r>
      <w:r>
        <w:rPr>
          <w:sz w:val="26"/>
        </w:rPr>
        <w:t>ППЭ,</w:t>
      </w:r>
      <w:r>
        <w:rPr>
          <w:spacing w:val="-3"/>
          <w:sz w:val="26"/>
        </w:rPr>
        <w:t> </w:t>
      </w:r>
      <w:r>
        <w:rPr>
          <w:sz w:val="26"/>
        </w:rPr>
        <w:t>или</w:t>
      </w:r>
      <w:r>
        <w:rPr>
          <w:spacing w:val="5"/>
          <w:sz w:val="26"/>
        </w:rPr>
        <w:t> </w:t>
      </w:r>
      <w:r>
        <w:rPr>
          <w:sz w:val="26"/>
        </w:rPr>
        <w:t>уполномоченного им</w:t>
      </w:r>
      <w:r>
        <w:rPr>
          <w:spacing w:val="-3"/>
          <w:sz w:val="26"/>
        </w:rPr>
        <w:t> </w:t>
      </w:r>
      <w:r>
        <w:rPr>
          <w:sz w:val="26"/>
        </w:rPr>
        <w:t>лица;</w:t>
      </w:r>
    </w:p>
    <w:p>
      <w:pPr>
        <w:pStyle w:val="ListParagraph"/>
        <w:numPr>
          <w:ilvl w:val="0"/>
          <w:numId w:val="10"/>
        </w:numPr>
        <w:tabs>
          <w:tab w:pos="1522" w:val="left" w:leader="none"/>
        </w:tabs>
        <w:spacing w:line="240" w:lineRule="auto" w:before="2" w:after="0"/>
        <w:ind w:left="393" w:right="397" w:firstLine="708"/>
        <w:jc w:val="both"/>
        <w:rPr>
          <w:sz w:val="26"/>
        </w:rPr>
      </w:pPr>
      <w:r>
        <w:rPr>
          <w:sz w:val="26"/>
        </w:rPr>
        <w:t>обеспечить в ППЭ наличие помещения для медицинского работника, которое</w:t>
      </w:r>
      <w:r>
        <w:rPr>
          <w:spacing w:val="1"/>
          <w:sz w:val="26"/>
        </w:rPr>
        <w:t> </w:t>
      </w:r>
      <w:r>
        <w:rPr>
          <w:sz w:val="26"/>
        </w:rPr>
        <w:t>изолируется</w:t>
      </w:r>
      <w:r>
        <w:rPr>
          <w:spacing w:val="-2"/>
          <w:sz w:val="26"/>
        </w:rPr>
        <w:t> </w:t>
      </w:r>
      <w:r>
        <w:rPr>
          <w:sz w:val="26"/>
        </w:rPr>
        <w:t>от</w:t>
      </w:r>
      <w:r>
        <w:rPr>
          <w:spacing w:val="-1"/>
          <w:sz w:val="26"/>
        </w:rPr>
        <w:t> </w:t>
      </w:r>
      <w:r>
        <w:rPr>
          <w:sz w:val="26"/>
        </w:rPr>
        <w:t>аудиторий,</w:t>
      </w:r>
      <w:r>
        <w:rPr>
          <w:spacing w:val="-2"/>
          <w:sz w:val="26"/>
        </w:rPr>
        <w:t> </w:t>
      </w:r>
      <w:r>
        <w:rPr>
          <w:sz w:val="26"/>
        </w:rPr>
        <w:t>используемых</w:t>
      </w:r>
      <w:r>
        <w:rPr>
          <w:spacing w:val="-1"/>
          <w:sz w:val="26"/>
        </w:rPr>
        <w:t> </w:t>
      </w:r>
      <w:r>
        <w:rPr>
          <w:sz w:val="26"/>
        </w:rPr>
        <w:t>для</w:t>
      </w:r>
      <w:r>
        <w:rPr>
          <w:spacing w:val="-1"/>
          <w:sz w:val="26"/>
        </w:rPr>
        <w:t> </w:t>
      </w:r>
      <w:r>
        <w:rPr>
          <w:sz w:val="26"/>
        </w:rPr>
        <w:t>проведения</w:t>
      </w:r>
      <w:r>
        <w:rPr>
          <w:spacing w:val="-1"/>
          <w:sz w:val="26"/>
        </w:rPr>
        <w:t> </w:t>
      </w:r>
      <w:r>
        <w:rPr>
          <w:sz w:val="26"/>
        </w:rPr>
        <w:t>экзаменов;</w:t>
      </w:r>
    </w:p>
    <w:p>
      <w:pPr>
        <w:pStyle w:val="ListParagraph"/>
        <w:numPr>
          <w:ilvl w:val="0"/>
          <w:numId w:val="10"/>
        </w:numPr>
        <w:tabs>
          <w:tab w:pos="1522" w:val="left" w:leader="none"/>
        </w:tabs>
        <w:spacing w:line="240" w:lineRule="auto" w:before="0" w:after="0"/>
        <w:ind w:left="393" w:right="395" w:firstLine="708"/>
        <w:jc w:val="both"/>
        <w:rPr>
          <w:sz w:val="26"/>
        </w:rPr>
      </w:pPr>
      <w:r>
        <w:rPr>
          <w:sz w:val="26"/>
        </w:rPr>
        <w:t>подготовить</w:t>
      </w:r>
      <w:r>
        <w:rPr>
          <w:spacing w:val="1"/>
          <w:sz w:val="26"/>
        </w:rPr>
        <w:t> </w:t>
      </w:r>
      <w:r>
        <w:rPr>
          <w:sz w:val="26"/>
        </w:rPr>
        <w:t>журнал</w:t>
      </w:r>
      <w:r>
        <w:rPr>
          <w:spacing w:val="1"/>
          <w:sz w:val="26"/>
        </w:rPr>
        <w:t> </w:t>
      </w:r>
      <w:r>
        <w:rPr>
          <w:sz w:val="26"/>
        </w:rPr>
        <w:t>учета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ГИА,</w:t>
      </w:r>
      <w:r>
        <w:rPr>
          <w:spacing w:val="1"/>
          <w:sz w:val="26"/>
        </w:rPr>
        <w:t> </w:t>
      </w:r>
      <w:r>
        <w:rPr>
          <w:sz w:val="26"/>
        </w:rPr>
        <w:t>обратившихся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медицинскому</w:t>
      </w:r>
      <w:r>
        <w:rPr>
          <w:spacing w:val="1"/>
          <w:sz w:val="26"/>
        </w:rPr>
        <w:t> </w:t>
      </w:r>
      <w:r>
        <w:rPr>
          <w:sz w:val="26"/>
        </w:rPr>
        <w:t>работнику</w:t>
      </w:r>
      <w:r>
        <w:rPr>
          <w:spacing w:val="-4"/>
          <w:sz w:val="26"/>
        </w:rPr>
        <w:t> </w:t>
      </w:r>
      <w:r>
        <w:rPr>
          <w:sz w:val="26"/>
        </w:rPr>
        <w:t>(см.</w:t>
      </w:r>
      <w:r>
        <w:rPr>
          <w:spacing w:val="-1"/>
          <w:sz w:val="26"/>
        </w:rPr>
        <w:t> </w:t>
      </w:r>
      <w:r>
        <w:rPr>
          <w:sz w:val="26"/>
        </w:rPr>
        <w:t>приложение</w:t>
      </w:r>
      <w:r>
        <w:rPr>
          <w:spacing w:val="1"/>
          <w:sz w:val="26"/>
        </w:rPr>
        <w:t> </w:t>
      </w:r>
      <w:r>
        <w:rPr>
          <w:sz w:val="26"/>
        </w:rPr>
        <w:t>1);</w:t>
      </w:r>
    </w:p>
    <w:p>
      <w:pPr>
        <w:pStyle w:val="ListParagraph"/>
        <w:numPr>
          <w:ilvl w:val="0"/>
          <w:numId w:val="10"/>
        </w:numPr>
        <w:tabs>
          <w:tab w:pos="1522" w:val="left" w:leader="none"/>
        </w:tabs>
        <w:spacing w:line="240" w:lineRule="auto" w:before="0" w:after="0"/>
        <w:ind w:left="393" w:right="395" w:firstLine="708"/>
        <w:jc w:val="both"/>
        <w:rPr>
          <w:sz w:val="26"/>
        </w:rPr>
      </w:pPr>
      <w:r>
        <w:rPr>
          <w:sz w:val="26"/>
        </w:rPr>
        <w:t>проверить</w:t>
      </w:r>
      <w:r>
        <w:rPr>
          <w:spacing w:val="1"/>
          <w:sz w:val="26"/>
        </w:rPr>
        <w:t> </w:t>
      </w:r>
      <w:r>
        <w:rPr>
          <w:sz w:val="26"/>
        </w:rPr>
        <w:t>работоспособность</w:t>
      </w:r>
      <w:r>
        <w:rPr>
          <w:spacing w:val="1"/>
          <w:sz w:val="26"/>
        </w:rPr>
        <w:t> </w:t>
      </w:r>
      <w:r>
        <w:rPr>
          <w:sz w:val="26"/>
        </w:rPr>
        <w:t>технических</w:t>
      </w:r>
      <w:r>
        <w:rPr>
          <w:spacing w:val="1"/>
          <w:sz w:val="26"/>
        </w:rPr>
        <w:t> </w:t>
      </w:r>
      <w:r>
        <w:rPr>
          <w:sz w:val="26"/>
        </w:rPr>
        <w:t>средств,</w:t>
      </w:r>
      <w:r>
        <w:rPr>
          <w:spacing w:val="1"/>
          <w:sz w:val="26"/>
        </w:rPr>
        <w:t> </w:t>
      </w:r>
      <w:r>
        <w:rPr>
          <w:sz w:val="26"/>
        </w:rPr>
        <w:t>планируемых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использованию</w:t>
      </w:r>
      <w:r>
        <w:rPr>
          <w:spacing w:val="-1"/>
          <w:sz w:val="26"/>
        </w:rPr>
        <w:t> </w:t>
      </w:r>
      <w:r>
        <w:rPr>
          <w:sz w:val="26"/>
        </w:rPr>
        <w:t>во</w:t>
      </w:r>
      <w:r>
        <w:rPr>
          <w:spacing w:val="-1"/>
          <w:sz w:val="26"/>
        </w:rPr>
        <w:t> </w:t>
      </w:r>
      <w:r>
        <w:rPr>
          <w:sz w:val="26"/>
        </w:rPr>
        <w:t>время</w:t>
      </w:r>
      <w:r>
        <w:rPr>
          <w:spacing w:val="-1"/>
          <w:sz w:val="26"/>
        </w:rPr>
        <w:t> </w:t>
      </w:r>
      <w:r>
        <w:rPr>
          <w:sz w:val="26"/>
        </w:rPr>
        <w:t>проведения</w:t>
      </w:r>
      <w:r>
        <w:rPr>
          <w:spacing w:val="5"/>
          <w:sz w:val="26"/>
        </w:rPr>
        <w:t> </w:t>
      </w:r>
      <w:r>
        <w:rPr>
          <w:sz w:val="26"/>
        </w:rPr>
        <w:t>экзамена;</w:t>
      </w:r>
    </w:p>
    <w:p>
      <w:pPr>
        <w:pStyle w:val="ListParagraph"/>
        <w:numPr>
          <w:ilvl w:val="0"/>
          <w:numId w:val="10"/>
        </w:numPr>
        <w:tabs>
          <w:tab w:pos="1522" w:val="left" w:leader="none"/>
        </w:tabs>
        <w:spacing w:line="240" w:lineRule="auto" w:before="0" w:after="0"/>
        <w:ind w:left="393" w:right="396" w:firstLine="708"/>
        <w:jc w:val="both"/>
        <w:rPr>
          <w:sz w:val="26"/>
        </w:rPr>
      </w:pPr>
      <w:r>
        <w:rPr>
          <w:sz w:val="26"/>
        </w:rPr>
        <w:t>подготовить</w:t>
      </w:r>
      <w:r>
        <w:rPr>
          <w:spacing w:val="1"/>
          <w:sz w:val="26"/>
        </w:rPr>
        <w:t> </w:t>
      </w:r>
      <w:r>
        <w:rPr>
          <w:sz w:val="26"/>
        </w:rPr>
        <w:t>ножницы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вскрытия</w:t>
      </w:r>
      <w:r>
        <w:rPr>
          <w:spacing w:val="1"/>
          <w:sz w:val="26"/>
        </w:rPr>
        <w:t> </w:t>
      </w:r>
      <w:r>
        <w:rPr>
          <w:sz w:val="26"/>
        </w:rPr>
        <w:t>доставочных</w:t>
      </w:r>
      <w:r>
        <w:rPr>
          <w:spacing w:val="1"/>
          <w:sz w:val="26"/>
        </w:rPr>
        <w:t> </w:t>
      </w:r>
      <w:r>
        <w:rPr>
          <w:sz w:val="26"/>
        </w:rPr>
        <w:t>пакетов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ЭМ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каждой</w:t>
      </w:r>
      <w:r>
        <w:rPr>
          <w:spacing w:val="-62"/>
          <w:sz w:val="26"/>
        </w:rPr>
        <w:t> </w:t>
      </w:r>
      <w:r>
        <w:rPr>
          <w:sz w:val="26"/>
        </w:rPr>
        <w:t>аудитории</w:t>
      </w:r>
      <w:r>
        <w:rPr>
          <w:sz w:val="26"/>
          <w:vertAlign w:val="superscript"/>
        </w:rPr>
        <w:t>11</w:t>
      </w:r>
      <w:r>
        <w:rPr>
          <w:sz w:val="26"/>
          <w:vertAlign w:val="baseline"/>
        </w:rPr>
        <w:t>;</w:t>
      </w:r>
    </w:p>
    <w:p>
      <w:pPr>
        <w:pStyle w:val="ListParagraph"/>
        <w:numPr>
          <w:ilvl w:val="0"/>
          <w:numId w:val="10"/>
        </w:numPr>
        <w:tabs>
          <w:tab w:pos="1522" w:val="left" w:leader="none"/>
        </w:tabs>
        <w:spacing w:line="240" w:lineRule="auto" w:before="0" w:after="0"/>
        <w:ind w:left="393" w:right="400" w:firstLine="708"/>
        <w:jc w:val="both"/>
        <w:rPr>
          <w:sz w:val="26"/>
        </w:rPr>
      </w:pPr>
      <w:r>
        <w:rPr>
          <w:sz w:val="26"/>
        </w:rPr>
        <w:t>подготовить черновики</w:t>
      </w:r>
      <w:r>
        <w:rPr>
          <w:sz w:val="26"/>
          <w:vertAlign w:val="superscript"/>
        </w:rPr>
        <w:t>12</w:t>
      </w:r>
      <w:r>
        <w:rPr>
          <w:sz w:val="26"/>
          <w:vertAlign w:val="baseline"/>
        </w:rPr>
        <w:t> из расчета по два листа на каждого участника ГИА, а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также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дополнительные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черновики;</w:t>
      </w:r>
    </w:p>
    <w:p>
      <w:pPr>
        <w:pStyle w:val="ListParagraph"/>
        <w:numPr>
          <w:ilvl w:val="0"/>
          <w:numId w:val="10"/>
        </w:numPr>
        <w:tabs>
          <w:tab w:pos="1522" w:val="left" w:leader="none"/>
        </w:tabs>
        <w:spacing w:line="240" w:lineRule="auto" w:before="0" w:after="0"/>
        <w:ind w:left="393" w:right="397" w:firstLine="708"/>
        <w:jc w:val="both"/>
        <w:rPr>
          <w:sz w:val="26"/>
        </w:rPr>
      </w:pPr>
      <w:r>
        <w:rPr>
          <w:sz w:val="26"/>
        </w:rPr>
        <w:t>подготовить</w:t>
      </w:r>
      <w:r>
        <w:rPr>
          <w:spacing w:val="1"/>
          <w:sz w:val="26"/>
        </w:rPr>
        <w:t> </w:t>
      </w:r>
      <w:r>
        <w:rPr>
          <w:sz w:val="26"/>
        </w:rPr>
        <w:t>пакеты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упаковки</w:t>
      </w:r>
      <w:r>
        <w:rPr>
          <w:spacing w:val="1"/>
          <w:sz w:val="26"/>
        </w:rPr>
        <w:t> </w:t>
      </w:r>
      <w:r>
        <w:rPr>
          <w:sz w:val="26"/>
        </w:rPr>
        <w:t>использованных</w:t>
      </w:r>
      <w:r>
        <w:rPr>
          <w:spacing w:val="1"/>
          <w:sz w:val="26"/>
        </w:rPr>
        <w:t> </w:t>
      </w:r>
      <w:r>
        <w:rPr>
          <w:sz w:val="26"/>
        </w:rPr>
        <w:t>черновиков</w:t>
      </w:r>
      <w:r>
        <w:rPr>
          <w:spacing w:val="1"/>
          <w:sz w:val="26"/>
        </w:rPr>
        <w:t> </w:t>
      </w:r>
      <w:r>
        <w:rPr>
          <w:sz w:val="26"/>
        </w:rPr>
        <w:t>(по</w:t>
      </w:r>
      <w:r>
        <w:rPr>
          <w:spacing w:val="65"/>
          <w:sz w:val="26"/>
        </w:rPr>
        <w:t> </w:t>
      </w:r>
      <w:r>
        <w:rPr>
          <w:sz w:val="26"/>
        </w:rPr>
        <w:t>одному</w:t>
      </w:r>
      <w:r>
        <w:rPr>
          <w:spacing w:val="1"/>
          <w:sz w:val="26"/>
        </w:rPr>
        <w:t> </w:t>
      </w:r>
      <w:r>
        <w:rPr>
          <w:sz w:val="26"/>
        </w:rPr>
        <w:t>пакету</w:t>
      </w:r>
      <w:r>
        <w:rPr>
          <w:spacing w:val="-6"/>
          <w:sz w:val="26"/>
        </w:rPr>
        <w:t> </w:t>
      </w:r>
      <w:r>
        <w:rPr>
          <w:sz w:val="26"/>
        </w:rPr>
        <w:t>на</w:t>
      </w:r>
      <w:r>
        <w:rPr>
          <w:spacing w:val="2"/>
          <w:sz w:val="26"/>
        </w:rPr>
        <w:t> </w:t>
      </w:r>
      <w:r>
        <w:rPr>
          <w:sz w:val="26"/>
        </w:rPr>
        <w:t>аудиторию);</w:t>
      </w:r>
    </w:p>
    <w:p>
      <w:pPr>
        <w:pStyle w:val="ListParagraph"/>
        <w:numPr>
          <w:ilvl w:val="0"/>
          <w:numId w:val="10"/>
        </w:numPr>
        <w:tabs>
          <w:tab w:pos="1522" w:val="left" w:leader="none"/>
        </w:tabs>
        <w:spacing w:line="240" w:lineRule="auto" w:before="0" w:after="0"/>
        <w:ind w:left="393" w:right="402" w:firstLine="708"/>
        <w:jc w:val="both"/>
        <w:rPr>
          <w:sz w:val="26"/>
        </w:rPr>
      </w:pPr>
      <w:r>
        <w:rPr>
          <w:sz w:val="26"/>
        </w:rPr>
        <w:t>подготовить в необходимом количестве инструкции для участников экзамена,</w:t>
      </w:r>
      <w:r>
        <w:rPr>
          <w:spacing w:val="1"/>
          <w:sz w:val="26"/>
        </w:rPr>
        <w:t> </w:t>
      </w:r>
      <w:r>
        <w:rPr>
          <w:sz w:val="26"/>
        </w:rPr>
        <w:t>зачитываемые</w:t>
      </w:r>
      <w:r>
        <w:rPr>
          <w:spacing w:val="27"/>
          <w:sz w:val="26"/>
        </w:rPr>
        <w:t> </w:t>
      </w:r>
      <w:r>
        <w:rPr>
          <w:sz w:val="26"/>
        </w:rPr>
        <w:t>организаторами</w:t>
      </w:r>
      <w:r>
        <w:rPr>
          <w:spacing w:val="27"/>
          <w:sz w:val="26"/>
        </w:rPr>
        <w:t> </w:t>
      </w:r>
      <w:r>
        <w:rPr>
          <w:sz w:val="26"/>
        </w:rPr>
        <w:t>в</w:t>
      </w:r>
      <w:r>
        <w:rPr>
          <w:spacing w:val="26"/>
          <w:sz w:val="26"/>
        </w:rPr>
        <w:t> </w:t>
      </w:r>
      <w:r>
        <w:rPr>
          <w:sz w:val="26"/>
        </w:rPr>
        <w:t>аудитории</w:t>
      </w:r>
      <w:r>
        <w:rPr>
          <w:spacing w:val="27"/>
          <w:sz w:val="26"/>
        </w:rPr>
        <w:t> </w:t>
      </w:r>
      <w:r>
        <w:rPr>
          <w:sz w:val="26"/>
        </w:rPr>
        <w:t>перед</w:t>
      </w:r>
      <w:r>
        <w:rPr>
          <w:spacing w:val="27"/>
          <w:sz w:val="26"/>
        </w:rPr>
        <w:t> </w:t>
      </w:r>
      <w:r>
        <w:rPr>
          <w:sz w:val="26"/>
        </w:rPr>
        <w:t>началом</w:t>
      </w:r>
      <w:r>
        <w:rPr>
          <w:spacing w:val="25"/>
          <w:sz w:val="26"/>
        </w:rPr>
        <w:t> </w:t>
      </w:r>
      <w:r>
        <w:rPr>
          <w:sz w:val="26"/>
        </w:rPr>
        <w:t>экзамена</w:t>
      </w:r>
      <w:r>
        <w:rPr>
          <w:spacing w:val="27"/>
          <w:sz w:val="26"/>
        </w:rPr>
        <w:t> </w:t>
      </w:r>
      <w:r>
        <w:rPr>
          <w:sz w:val="26"/>
        </w:rPr>
        <w:t>(одна</w:t>
      </w:r>
      <w:r>
        <w:rPr>
          <w:spacing w:val="27"/>
          <w:sz w:val="26"/>
        </w:rPr>
        <w:t> </w:t>
      </w:r>
      <w:r>
        <w:rPr>
          <w:sz w:val="26"/>
        </w:rPr>
        <w:t>инструкция</w:t>
      </w:r>
      <w:r>
        <w:rPr>
          <w:spacing w:val="27"/>
          <w:sz w:val="26"/>
        </w:rPr>
        <w:t> </w:t>
      </w:r>
      <w:r>
        <w:rPr>
          <w:sz w:val="26"/>
        </w:rPr>
        <w:t>на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rect style="position:absolute;margin-left:92.183998pt;margin-top:11.739656pt;width:144.020pt;height:.59998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482" w:val="left" w:leader="none"/>
          <w:tab w:pos="1902" w:val="left" w:leader="none"/>
          <w:tab w:pos="2800" w:val="left" w:leader="none"/>
          <w:tab w:pos="3496" w:val="left" w:leader="none"/>
          <w:tab w:pos="4110" w:val="left" w:leader="none"/>
          <w:tab w:pos="5672" w:val="left" w:leader="none"/>
          <w:tab w:pos="6629" w:val="left" w:leader="none"/>
          <w:tab w:pos="7322" w:val="left" w:leader="none"/>
          <w:tab w:pos="7699" w:val="left" w:leader="none"/>
          <w:tab w:pos="8402" w:val="left" w:leader="none"/>
          <w:tab w:pos="9760" w:val="left" w:leader="none"/>
        </w:tabs>
        <w:spacing w:before="87"/>
        <w:ind w:left="393" w:right="396" w:firstLine="710"/>
        <w:jc w:val="left"/>
        <w:rPr>
          <w:sz w:val="22"/>
        </w:rPr>
      </w:pPr>
      <w:r>
        <w:rPr>
          <w:sz w:val="22"/>
          <w:vertAlign w:val="superscript"/>
        </w:rPr>
        <w:t>11</w:t>
      </w:r>
      <w:r>
        <w:rPr>
          <w:sz w:val="22"/>
          <w:vertAlign w:val="baseline"/>
        </w:rPr>
        <w:tab/>
        <w:t>В</w:t>
        <w:tab/>
        <w:t>случае</w:t>
        <w:tab/>
        <w:t>если</w:t>
        <w:tab/>
        <w:t>ЭМ</w:t>
        <w:tab/>
        <w:t>доставляются</w:t>
        <w:tab/>
        <w:t>членом</w:t>
        <w:tab/>
        <w:t>ГЭК</w:t>
        <w:tab/>
        <w:t>в</w:t>
        <w:tab/>
        <w:t>день</w:t>
        <w:tab/>
        <w:t>проведения</w:t>
        <w:tab/>
      </w:r>
      <w:r>
        <w:rPr>
          <w:spacing w:val="-1"/>
          <w:sz w:val="22"/>
          <w:vertAlign w:val="baseline"/>
        </w:rPr>
        <w:t>экзамена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соответствующему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учебному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предмету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бумажных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носителях,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упакованных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запечатанные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пакеты.</w:t>
      </w:r>
    </w:p>
    <w:p>
      <w:pPr>
        <w:spacing w:before="0"/>
        <w:ind w:left="1103" w:right="0" w:firstLine="0"/>
        <w:jc w:val="left"/>
        <w:rPr>
          <w:sz w:val="22"/>
        </w:rPr>
      </w:pPr>
      <w:r>
        <w:rPr>
          <w:sz w:val="22"/>
          <w:vertAlign w:val="superscript"/>
        </w:rPr>
        <w:t>12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За</w:t>
      </w:r>
      <w:r>
        <w:rPr>
          <w:spacing w:val="22"/>
          <w:sz w:val="22"/>
          <w:vertAlign w:val="baseline"/>
        </w:rPr>
        <w:t> </w:t>
      </w:r>
      <w:r>
        <w:rPr>
          <w:sz w:val="22"/>
          <w:vertAlign w:val="baseline"/>
        </w:rPr>
        <w:t>исключением,</w:t>
      </w:r>
      <w:r>
        <w:rPr>
          <w:spacing w:val="19"/>
          <w:sz w:val="22"/>
          <w:vertAlign w:val="baseline"/>
        </w:rPr>
        <w:t> </w:t>
      </w:r>
      <w:r>
        <w:rPr>
          <w:sz w:val="22"/>
          <w:vertAlign w:val="baseline"/>
        </w:rPr>
        <w:t>когда</w:t>
      </w:r>
      <w:r>
        <w:rPr>
          <w:spacing w:val="22"/>
          <w:sz w:val="22"/>
          <w:vertAlign w:val="baseline"/>
        </w:rPr>
        <w:t> </w:t>
      </w:r>
      <w:r>
        <w:rPr>
          <w:sz w:val="22"/>
          <w:vertAlign w:val="baseline"/>
        </w:rPr>
        <w:t>спецификацией</w:t>
      </w:r>
      <w:r>
        <w:rPr>
          <w:spacing w:val="21"/>
          <w:sz w:val="22"/>
          <w:vertAlign w:val="baseline"/>
        </w:rPr>
        <w:t> </w:t>
      </w:r>
      <w:r>
        <w:rPr>
          <w:sz w:val="22"/>
          <w:vertAlign w:val="baseline"/>
        </w:rPr>
        <w:t>КИМ</w:t>
      </w:r>
      <w:r>
        <w:rPr>
          <w:spacing w:val="21"/>
          <w:sz w:val="22"/>
          <w:vertAlign w:val="baseline"/>
        </w:rPr>
        <w:t> </w:t>
      </w:r>
      <w:r>
        <w:rPr>
          <w:sz w:val="22"/>
          <w:vertAlign w:val="baseline"/>
        </w:rPr>
        <w:t>ОГЭ</w:t>
      </w:r>
      <w:r>
        <w:rPr>
          <w:spacing w:val="20"/>
          <w:sz w:val="22"/>
          <w:vertAlign w:val="baseline"/>
        </w:rPr>
        <w:t> </w:t>
      </w:r>
      <w:r>
        <w:rPr>
          <w:sz w:val="22"/>
          <w:vertAlign w:val="baseline"/>
        </w:rPr>
        <w:t>предусмотрено</w:t>
      </w:r>
      <w:r>
        <w:rPr>
          <w:spacing w:val="19"/>
          <w:sz w:val="22"/>
          <w:vertAlign w:val="baseline"/>
        </w:rPr>
        <w:t> </w:t>
      </w:r>
      <w:r>
        <w:rPr>
          <w:sz w:val="22"/>
          <w:vertAlign w:val="baseline"/>
        </w:rPr>
        <w:t>выполнение</w:t>
      </w:r>
      <w:r>
        <w:rPr>
          <w:spacing w:val="22"/>
          <w:sz w:val="22"/>
          <w:vertAlign w:val="baseline"/>
        </w:rPr>
        <w:t> </w:t>
      </w:r>
      <w:r>
        <w:rPr>
          <w:sz w:val="22"/>
          <w:vertAlign w:val="baseline"/>
        </w:rPr>
        <w:t>заданий</w:t>
      </w:r>
      <w:r>
        <w:rPr>
          <w:spacing w:val="2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устной</w:t>
      </w:r>
    </w:p>
    <w:p>
      <w:pPr>
        <w:spacing w:line="253" w:lineRule="exact" w:before="0"/>
        <w:ind w:left="393" w:right="0" w:firstLine="0"/>
        <w:jc w:val="left"/>
        <w:rPr>
          <w:sz w:val="22"/>
        </w:rPr>
      </w:pPr>
      <w:r>
        <w:rPr>
          <w:sz w:val="22"/>
        </w:rPr>
        <w:t>форме.</w:t>
      </w:r>
    </w:p>
    <w:p>
      <w:pPr>
        <w:spacing w:after="0" w:line="253" w:lineRule="exact"/>
        <w:jc w:val="left"/>
        <w:rPr>
          <w:sz w:val="22"/>
        </w:rPr>
        <w:sectPr>
          <w:footerReference w:type="default" r:id="rId6"/>
          <w:pgSz w:w="11900" w:h="16850"/>
          <w:pgMar w:footer="1040" w:header="0" w:top="1060" w:bottom="1240" w:left="740" w:right="160"/>
        </w:sectPr>
      </w:pPr>
    </w:p>
    <w:p>
      <w:pPr>
        <w:pStyle w:val="BodyText"/>
        <w:tabs>
          <w:tab w:pos="1131" w:val="left" w:leader="none"/>
          <w:tab w:pos="2718" w:val="left" w:leader="none"/>
          <w:tab w:pos="3047" w:val="left" w:leader="none"/>
          <w:tab w:pos="3910" w:val="left" w:leader="none"/>
          <w:tab w:pos="5130" w:val="left" w:leader="none"/>
          <w:tab w:pos="6864" w:val="left" w:leader="none"/>
          <w:tab w:pos="7566" w:val="left" w:leader="none"/>
          <w:tab w:pos="9331" w:val="left" w:leader="none"/>
        </w:tabs>
        <w:spacing w:before="64"/>
        <w:ind w:left="393" w:right="406"/>
      </w:pPr>
      <w:r>
        <w:rPr/>
        <w:t>одну</w:t>
        <w:tab/>
        <w:t>аудиторию),</w:t>
        <w:tab/>
        <w:t>а</w:t>
        <w:tab/>
        <w:t>также</w:t>
        <w:tab/>
        <w:t>уточнить</w:t>
        <w:tab/>
        <w:t>планируемую</w:t>
        <w:tab/>
        <w:t>дату</w:t>
        <w:tab/>
        <w:t>ознакомления</w:t>
        <w:tab/>
      </w:r>
      <w:r>
        <w:rPr>
          <w:spacing w:val="-1"/>
        </w:rPr>
        <w:t>участников</w:t>
      </w:r>
      <w:r>
        <w:rPr>
          <w:spacing w:val="-62"/>
        </w:rPr>
        <w:t> </w:t>
      </w:r>
      <w:r>
        <w:rPr/>
        <w:t>с</w:t>
      </w:r>
      <w:r>
        <w:rPr>
          <w:spacing w:val="-2"/>
        </w:rPr>
        <w:t> </w:t>
      </w:r>
      <w:r>
        <w:rPr/>
        <w:t>результатами</w:t>
      </w:r>
      <w:r>
        <w:rPr>
          <w:spacing w:val="2"/>
        </w:rPr>
        <w:t> </w:t>
      </w:r>
      <w:r>
        <w:rPr/>
        <w:t>экзамена;</w:t>
      </w:r>
    </w:p>
    <w:p>
      <w:pPr>
        <w:pStyle w:val="ListParagraph"/>
        <w:numPr>
          <w:ilvl w:val="0"/>
          <w:numId w:val="10"/>
        </w:numPr>
        <w:tabs>
          <w:tab w:pos="1522" w:val="left" w:leader="none"/>
        </w:tabs>
        <w:spacing w:line="240" w:lineRule="auto" w:before="3" w:after="0"/>
        <w:ind w:left="1521" w:right="0" w:hanging="421"/>
        <w:jc w:val="left"/>
        <w:rPr>
          <w:sz w:val="26"/>
        </w:rPr>
      </w:pPr>
      <w:r>
        <w:rPr>
          <w:sz w:val="26"/>
        </w:rPr>
        <w:t>проверить</w:t>
      </w:r>
      <w:r>
        <w:rPr>
          <w:spacing w:val="-6"/>
          <w:sz w:val="26"/>
        </w:rPr>
        <w:t> </w:t>
      </w:r>
      <w:r>
        <w:rPr>
          <w:sz w:val="26"/>
        </w:rPr>
        <w:t>пожарные</w:t>
      </w:r>
      <w:r>
        <w:rPr>
          <w:spacing w:val="-3"/>
          <w:sz w:val="26"/>
        </w:rPr>
        <w:t> </w:t>
      </w:r>
      <w:r>
        <w:rPr>
          <w:sz w:val="26"/>
        </w:rPr>
        <w:t>выходы,</w:t>
      </w:r>
      <w:r>
        <w:rPr>
          <w:spacing w:val="-6"/>
          <w:sz w:val="26"/>
        </w:rPr>
        <w:t> </w:t>
      </w:r>
      <w:r>
        <w:rPr>
          <w:sz w:val="26"/>
        </w:rPr>
        <w:t>наличие</w:t>
      </w:r>
      <w:r>
        <w:rPr>
          <w:spacing w:val="-2"/>
          <w:sz w:val="26"/>
        </w:rPr>
        <w:t> </w:t>
      </w:r>
      <w:r>
        <w:rPr>
          <w:sz w:val="26"/>
        </w:rPr>
        <w:t>средств</w:t>
      </w:r>
      <w:r>
        <w:rPr>
          <w:spacing w:val="-6"/>
          <w:sz w:val="26"/>
        </w:rPr>
        <w:t> </w:t>
      </w:r>
      <w:r>
        <w:rPr>
          <w:sz w:val="26"/>
        </w:rPr>
        <w:t>первичного</w:t>
      </w:r>
      <w:r>
        <w:rPr>
          <w:spacing w:val="-4"/>
          <w:sz w:val="26"/>
        </w:rPr>
        <w:t> </w:t>
      </w:r>
      <w:r>
        <w:rPr>
          <w:sz w:val="26"/>
        </w:rPr>
        <w:t>пожаротушения.</w:t>
      </w:r>
    </w:p>
    <w:p>
      <w:pPr>
        <w:pStyle w:val="BodyText"/>
        <w:spacing w:before="2"/>
        <w:rPr>
          <w:sz w:val="27"/>
        </w:rPr>
      </w:pPr>
    </w:p>
    <w:p>
      <w:pPr>
        <w:pStyle w:val="Heading2"/>
        <w:ind w:left="642" w:right="646"/>
        <w:jc w:val="center"/>
      </w:pPr>
      <w:r>
        <w:rPr/>
        <w:t>Проведение</w:t>
      </w:r>
      <w:r>
        <w:rPr>
          <w:spacing w:val="-2"/>
        </w:rPr>
        <w:t> </w:t>
      </w:r>
      <w:r>
        <w:rPr/>
        <w:t>ГИА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vertAlign w:val="superscript"/>
        </w:rPr>
        <w:t>13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11"/>
        <w:ind w:left="393" w:right="409" w:firstLine="708"/>
        <w:jc w:val="both"/>
      </w:pPr>
      <w:r>
        <w:rPr/>
        <w:pict>
          <v:group style="position:absolute;margin-left:49.080002pt;margin-top:-7.553303pt;width:525.5pt;height:292.4pt;mso-position-horizontal-relative:page;mso-position-vertical-relative:paragraph;z-index:-17929216" coordorigin="982,-151" coordsize="10510,5848">
            <v:shape style="position:absolute;left:981;top:-130;width:44;height:2" coordorigin="982,-129" coordsize="44,0" path="m982,-129l1025,-129m982,-129l1025,-129e" filled="false" stroked="true" strokeweight="2.16pt" strokecolor="#000000">
              <v:path arrowok="t"/>
              <v:stroke dashstyle="shortdash"/>
            </v:shape>
            <v:line style="position:absolute" from="1025,-129" to="11448,-129" stroked="true" strokeweight="2.16pt" strokecolor="#000000">
              <v:stroke dashstyle="shortdash"/>
            </v:line>
            <v:line style="position:absolute" from="11470,-151" to="11470,5334" stroked="true" strokeweight="2.16pt" strokecolor="#000000">
              <v:stroke dashstyle="shortdash"/>
            </v:line>
            <v:line style="position:absolute" from="1003,-108" to="1003,5334" stroked="true" strokeweight="2.16pt" strokecolor="#000000">
              <v:stroke dashstyle="shortdash"/>
            </v:line>
            <v:shape style="position:absolute;left:981;top:5333;width:10510;height:341" coordorigin="982,5334" coordsize="10510,341" path="m982,5675l1025,5675m982,5675l1025,5675m1025,5675l11448,5675m11448,5675l11491,5675m11448,5675l11491,5675m1003,5334l1003,5653m11470,5334l11470,5653e" filled="false" stroked="true" strokeweight="2.16pt" strokecolor="#000000">
              <v:path arrowok="t"/>
              <v:stroke dashstyle="shortdash"/>
            </v:shape>
            <w10:wrap type="none"/>
          </v:group>
        </w:pict>
      </w:r>
      <w:r>
        <w:rPr/>
        <w:t>Руководителю ППЭ необходимо помнить, что экзамен проводится в спокойной и</w:t>
      </w:r>
      <w:r>
        <w:rPr>
          <w:spacing w:val="1"/>
        </w:rPr>
        <w:t> </w:t>
      </w:r>
      <w:r>
        <w:rPr/>
        <w:t>доброжелательной</w:t>
      </w:r>
      <w:r>
        <w:rPr>
          <w:spacing w:val="-2"/>
        </w:rPr>
        <w:t> </w:t>
      </w:r>
      <w:r>
        <w:rPr/>
        <w:t>обстановке.</w:t>
      </w:r>
    </w:p>
    <w:p>
      <w:pPr>
        <w:pStyle w:val="BodyText"/>
        <w:spacing w:before="4"/>
        <w:ind w:left="1101"/>
        <w:jc w:val="both"/>
        <w:rPr>
          <w:b/>
        </w:rPr>
      </w:pPr>
      <w:r>
        <w:rPr/>
        <w:t>В</w:t>
      </w:r>
      <w:r>
        <w:rPr>
          <w:spacing w:val="-4"/>
        </w:rPr>
        <w:t> </w:t>
      </w:r>
      <w:r>
        <w:rPr/>
        <w:t>день</w:t>
      </w:r>
      <w:r>
        <w:rPr>
          <w:spacing w:val="-3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экзамена в</w:t>
      </w:r>
      <w:r>
        <w:rPr>
          <w:spacing w:val="-4"/>
        </w:rPr>
        <w:t> </w:t>
      </w:r>
      <w:r>
        <w:rPr/>
        <w:t>ППЭ</w:t>
      </w:r>
      <w:r>
        <w:rPr>
          <w:spacing w:val="-3"/>
        </w:rPr>
        <w:t> </w:t>
      </w:r>
      <w:r>
        <w:rPr/>
        <w:t>руководителю</w:t>
      </w:r>
      <w:r>
        <w:rPr>
          <w:spacing w:val="-2"/>
        </w:rPr>
        <w:t> </w:t>
      </w:r>
      <w:r>
        <w:rPr/>
        <w:t>ППЭ</w:t>
      </w:r>
      <w:r>
        <w:rPr>
          <w:spacing w:val="-3"/>
        </w:rPr>
        <w:t> </w:t>
      </w:r>
      <w:r>
        <w:rPr>
          <w:b/>
        </w:rPr>
        <w:t>запрещается:</w:t>
      </w:r>
    </w:p>
    <w:p>
      <w:pPr>
        <w:pStyle w:val="BodyText"/>
        <w:spacing w:before="4"/>
        <w:ind w:left="393" w:right="397" w:firstLine="708"/>
        <w:jc w:val="both"/>
      </w:pPr>
      <w:r>
        <w:rPr/>
        <w:t>а) оказывать содействие участникам ГИА, в том числе передавать им средства связи,</w:t>
      </w:r>
      <w:r>
        <w:rPr>
          <w:spacing w:val="-62"/>
        </w:rPr>
        <w:t> </w:t>
      </w:r>
      <w:r>
        <w:rPr/>
        <w:t>электронно-вычислительную</w:t>
      </w:r>
      <w:r>
        <w:rPr>
          <w:spacing w:val="1"/>
        </w:rPr>
        <w:t> </w:t>
      </w:r>
      <w:r>
        <w:rPr/>
        <w:t>технику,</w:t>
      </w:r>
      <w:r>
        <w:rPr>
          <w:spacing w:val="1"/>
        </w:rPr>
        <w:t> </w:t>
      </w:r>
      <w:r>
        <w:rPr/>
        <w:t>фото-,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видеоаппаратуру,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материалы,</w:t>
      </w:r>
      <w:r>
        <w:rPr>
          <w:spacing w:val="-2"/>
        </w:rPr>
        <w:t> </w:t>
      </w:r>
      <w:r>
        <w:rPr/>
        <w:t>письменные</w:t>
      </w:r>
      <w:r>
        <w:rPr>
          <w:spacing w:val="-2"/>
        </w:rPr>
        <w:t> </w:t>
      </w:r>
      <w:r>
        <w:rPr/>
        <w:t>заметки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иные</w:t>
      </w:r>
      <w:r>
        <w:rPr>
          <w:spacing w:val="-2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хранения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передачи</w:t>
      </w:r>
      <w:r>
        <w:rPr>
          <w:spacing w:val="-2"/>
        </w:rPr>
        <w:t> </w:t>
      </w:r>
      <w:r>
        <w:rPr/>
        <w:t>информации;</w:t>
      </w:r>
    </w:p>
    <w:p>
      <w:pPr>
        <w:pStyle w:val="BodyText"/>
        <w:spacing w:before="3"/>
        <w:ind w:left="393" w:right="403" w:firstLine="708"/>
        <w:jc w:val="both"/>
      </w:pPr>
      <w:r>
        <w:rPr/>
        <w:t>б) выносить из аудиторий и ППЭ черновики, ЭМ на бумажном и (или) электронном</w:t>
      </w:r>
      <w:r>
        <w:rPr>
          <w:spacing w:val="1"/>
        </w:rPr>
        <w:t> </w:t>
      </w:r>
      <w:r>
        <w:rPr/>
        <w:t>носителях;</w:t>
      </w:r>
    </w:p>
    <w:p>
      <w:pPr>
        <w:pStyle w:val="BodyText"/>
        <w:spacing w:before="5"/>
        <w:ind w:left="1101"/>
        <w:jc w:val="both"/>
      </w:pPr>
      <w:r>
        <w:rPr/>
        <w:t>в)</w:t>
      </w:r>
      <w:r>
        <w:rPr>
          <w:spacing w:val="-6"/>
        </w:rPr>
        <w:t> </w:t>
      </w:r>
      <w:r>
        <w:rPr/>
        <w:t>фотографировать</w:t>
      </w:r>
      <w:r>
        <w:rPr>
          <w:spacing w:val="-3"/>
        </w:rPr>
        <w:t> </w:t>
      </w:r>
      <w:r>
        <w:rPr/>
        <w:t>ЭМ,</w:t>
      </w:r>
      <w:r>
        <w:rPr>
          <w:spacing w:val="-5"/>
        </w:rPr>
        <w:t> </w:t>
      </w:r>
      <w:r>
        <w:rPr/>
        <w:t>черновики;</w:t>
      </w:r>
    </w:p>
    <w:p>
      <w:pPr>
        <w:pStyle w:val="BodyText"/>
        <w:spacing w:before="3"/>
        <w:ind w:left="393" w:right="398" w:firstLine="708"/>
        <w:jc w:val="both"/>
      </w:pPr>
      <w:r>
        <w:rPr/>
        <w:t>г)</w:t>
      </w:r>
      <w:r>
        <w:rPr>
          <w:spacing w:val="1"/>
        </w:rPr>
        <w:t> </w:t>
      </w:r>
      <w:r>
        <w:rPr/>
        <w:t>покидать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 </w:t>
      </w:r>
      <w:r>
        <w:rPr>
          <w:vertAlign w:val="superscript"/>
        </w:rPr>
        <w:t>14</w:t>
      </w:r>
      <w:r>
        <w:rPr>
          <w:spacing w:val="1"/>
          <w:vertAlign w:val="baseline"/>
        </w:rPr>
        <w:t> </w:t>
      </w:r>
      <w:r>
        <w:rPr>
          <w:vertAlign w:val="baseline"/>
        </w:rPr>
        <w:t>(до</w:t>
      </w:r>
      <w:r>
        <w:rPr>
          <w:spacing w:val="1"/>
          <w:vertAlign w:val="baseline"/>
        </w:rPr>
        <w:t> </w:t>
      </w:r>
      <w:r>
        <w:rPr>
          <w:vertAlign w:val="baseline"/>
        </w:rPr>
        <w:t>окончания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процедур,</w:t>
      </w:r>
      <w:r>
        <w:rPr>
          <w:spacing w:val="1"/>
          <w:vertAlign w:val="baseline"/>
        </w:rPr>
        <w:t> </w:t>
      </w:r>
      <w:r>
        <w:rPr>
          <w:vertAlign w:val="baseline"/>
        </w:rPr>
        <w:t>предусмотренных</w:t>
      </w:r>
      <w:r>
        <w:rPr>
          <w:spacing w:val="-2"/>
          <w:vertAlign w:val="baseline"/>
        </w:rPr>
        <w:t> </w:t>
      </w:r>
      <w:r>
        <w:rPr>
          <w:vertAlign w:val="baseline"/>
        </w:rPr>
        <w:t>Порядком);</w:t>
      </w:r>
    </w:p>
    <w:p>
      <w:pPr>
        <w:pStyle w:val="BodyText"/>
        <w:spacing w:before="5"/>
        <w:ind w:left="393" w:right="402" w:firstLine="708"/>
        <w:jc w:val="both"/>
      </w:pPr>
      <w:r>
        <w:rPr/>
        <w:t>д)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электронно-вычислительной</w:t>
      </w:r>
      <w:r>
        <w:rPr>
          <w:spacing w:val="1"/>
        </w:rPr>
        <w:t> </w:t>
      </w:r>
      <w:r>
        <w:rPr/>
        <w:t>техникой,</w:t>
      </w:r>
      <w:r>
        <w:rPr>
          <w:spacing w:val="1"/>
        </w:rPr>
        <w:t> </w:t>
      </w:r>
      <w:r>
        <w:rPr/>
        <w:t>фото-,</w:t>
      </w:r>
      <w:r>
        <w:rPr>
          <w:spacing w:val="1"/>
        </w:rPr>
        <w:t> </w:t>
      </w:r>
      <w:r>
        <w:rPr/>
        <w:t>аудио- и видеоаппаратурой, справочными материалами, письменными заметками и иными</w:t>
      </w:r>
      <w:r>
        <w:rPr>
          <w:spacing w:val="1"/>
        </w:rPr>
        <w:t> </w:t>
      </w:r>
      <w:r>
        <w:rPr/>
        <w:t>средствами</w:t>
      </w:r>
      <w:r>
        <w:rPr>
          <w:spacing w:val="-2"/>
        </w:rPr>
        <w:t> </w:t>
      </w:r>
      <w:r>
        <w:rPr/>
        <w:t>хранения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передачи</w:t>
      </w:r>
      <w:r>
        <w:rPr>
          <w:spacing w:val="-1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вне</w:t>
      </w:r>
      <w:r>
        <w:rPr>
          <w:spacing w:val="-1"/>
        </w:rPr>
        <w:t> </w:t>
      </w:r>
      <w:r>
        <w:rPr/>
        <w:t>Штаба</w:t>
      </w:r>
      <w:r>
        <w:rPr>
          <w:spacing w:val="2"/>
        </w:rPr>
        <w:t> </w:t>
      </w:r>
      <w:r>
        <w:rPr/>
        <w:t>ППЭ</w:t>
      </w:r>
      <w:r>
        <w:rPr>
          <w:vertAlign w:val="superscript"/>
        </w:rPr>
        <w:t>15</w:t>
      </w:r>
      <w:r>
        <w:rPr>
          <w:vertAlign w:val="baseline"/>
        </w:rPr>
        <w:t>.</w:t>
      </w:r>
    </w:p>
    <w:p>
      <w:pPr>
        <w:pStyle w:val="BodyText"/>
        <w:spacing w:before="3"/>
        <w:ind w:left="393" w:right="401" w:firstLine="708"/>
        <w:jc w:val="both"/>
      </w:pPr>
      <w:r>
        <w:rPr/>
        <w:t>Руководитель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несет</w:t>
      </w:r>
      <w:r>
        <w:rPr>
          <w:spacing w:val="1"/>
        </w:rPr>
        <w:t> </w:t>
      </w:r>
      <w:r>
        <w:rPr/>
        <w:t>персональную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информационной безопасности и исполнение Порядка на всех этапах проведения ГИА в</w:t>
      </w:r>
      <w:r>
        <w:rPr>
          <w:spacing w:val="1"/>
        </w:rPr>
        <w:t> </w:t>
      </w:r>
      <w:r>
        <w:rPr/>
        <w:t>ППЭ.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3"/>
        <w:ind w:left="393" w:right="399" w:firstLine="708"/>
        <w:jc w:val="both"/>
      </w:pPr>
      <w:r>
        <w:rPr/>
        <w:t>В день проведения ГИА руководитель ППЭ должен явиться в ППЭ </w:t>
      </w:r>
      <w:r>
        <w:rPr>
          <w:b/>
        </w:rPr>
        <w:t>не позднее 7.30</w:t>
      </w:r>
      <w:r>
        <w:rPr>
          <w:b/>
          <w:spacing w:val="1"/>
        </w:rPr>
        <w:t> </w:t>
      </w:r>
      <w:r>
        <w:rPr>
          <w:b/>
        </w:rPr>
        <w:t>по местному</w:t>
      </w:r>
      <w:r>
        <w:rPr>
          <w:b/>
          <w:spacing w:val="1"/>
        </w:rPr>
        <w:t> </w:t>
      </w:r>
      <w:r>
        <w:rPr>
          <w:b/>
        </w:rPr>
        <w:t>времени</w:t>
      </w:r>
      <w:r>
        <w:rPr/>
        <w:t>. Оставить все свои личные вещи в месте для хранения личных</w:t>
      </w:r>
      <w:r>
        <w:rPr>
          <w:spacing w:val="1"/>
        </w:rPr>
        <w:t> </w:t>
      </w:r>
      <w:r>
        <w:rPr/>
        <w:t>вещей,</w:t>
      </w:r>
      <w:r>
        <w:rPr>
          <w:spacing w:val="-2"/>
        </w:rPr>
        <w:t> </w:t>
      </w:r>
      <w:r>
        <w:rPr/>
        <w:t>организованном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Штабе</w:t>
      </w:r>
      <w:r>
        <w:rPr>
          <w:spacing w:val="-1"/>
        </w:rPr>
        <w:t> </w:t>
      </w:r>
      <w:r>
        <w:rPr/>
        <w:t>ППЭ.</w:t>
      </w:r>
    </w:p>
    <w:p>
      <w:pPr>
        <w:pStyle w:val="Heading2"/>
        <w:spacing w:before="10"/>
        <w:ind w:left="1101"/>
      </w:pPr>
      <w:r>
        <w:rPr/>
        <w:t>До</w:t>
      </w:r>
      <w:r>
        <w:rPr>
          <w:spacing w:val="-6"/>
        </w:rPr>
        <w:t> </w:t>
      </w:r>
      <w:r>
        <w:rPr/>
        <w:t>начала</w:t>
      </w:r>
      <w:r>
        <w:rPr>
          <w:spacing w:val="-5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руководитель</w:t>
      </w:r>
      <w:r>
        <w:rPr>
          <w:spacing w:val="-2"/>
        </w:rPr>
        <w:t> </w:t>
      </w:r>
      <w:r>
        <w:rPr/>
        <w:t>ППЭ</w:t>
      </w:r>
      <w:r>
        <w:rPr>
          <w:spacing w:val="-2"/>
        </w:rPr>
        <w:t> </w:t>
      </w:r>
      <w:r>
        <w:rPr/>
        <w:t>должен:</w:t>
      </w:r>
    </w:p>
    <w:p>
      <w:pPr>
        <w:pStyle w:val="ListParagraph"/>
        <w:numPr>
          <w:ilvl w:val="0"/>
          <w:numId w:val="11"/>
        </w:numPr>
        <w:tabs>
          <w:tab w:pos="1392" w:val="left" w:leader="none"/>
        </w:tabs>
        <w:spacing w:line="240" w:lineRule="auto" w:before="8" w:after="0"/>
        <w:ind w:left="393" w:right="401" w:firstLine="708"/>
        <w:jc w:val="both"/>
        <w:rPr>
          <w:sz w:val="26"/>
        </w:rPr>
      </w:pPr>
      <w:r>
        <w:rPr>
          <w:b/>
          <w:sz w:val="26"/>
        </w:rPr>
        <w:t>не позднее 8.00 по местному времени </w:t>
      </w:r>
      <w:r>
        <w:rPr>
          <w:sz w:val="26"/>
        </w:rPr>
        <w:t>назначить ответственного за регистрацию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-2"/>
          <w:sz w:val="26"/>
        </w:rPr>
        <w:t> </w:t>
      </w:r>
      <w:r>
        <w:rPr>
          <w:sz w:val="26"/>
        </w:rPr>
        <w:t>ППЭ;</w:t>
      </w:r>
    </w:p>
    <w:p>
      <w:pPr>
        <w:pStyle w:val="ListParagraph"/>
        <w:numPr>
          <w:ilvl w:val="0"/>
          <w:numId w:val="11"/>
        </w:numPr>
        <w:tabs>
          <w:tab w:pos="1392" w:val="left" w:leader="none"/>
        </w:tabs>
        <w:spacing w:line="240" w:lineRule="auto" w:before="1" w:after="0"/>
        <w:ind w:left="393" w:right="398" w:firstLine="708"/>
        <w:jc w:val="both"/>
        <w:rPr>
          <w:sz w:val="26"/>
        </w:rPr>
      </w:pPr>
      <w:r>
        <w:rPr>
          <w:sz w:val="26"/>
        </w:rPr>
        <w:t>обеспечить контроль за регистрацией работников ППЭ в день экзамена (в случае</w:t>
      </w:r>
      <w:r>
        <w:rPr>
          <w:spacing w:val="1"/>
          <w:sz w:val="26"/>
        </w:rPr>
        <w:t> </w:t>
      </w:r>
      <w:r>
        <w:rPr>
          <w:sz w:val="26"/>
        </w:rPr>
        <w:t>неявки распределенных в данный ППЭ работников ППЭ произвести замену работников</w:t>
      </w:r>
      <w:r>
        <w:rPr>
          <w:spacing w:val="1"/>
          <w:sz w:val="26"/>
        </w:rPr>
        <w:t> </w:t>
      </w:r>
      <w:r>
        <w:rPr>
          <w:sz w:val="26"/>
        </w:rPr>
        <w:t>ППЭ);</w:t>
      </w:r>
    </w:p>
    <w:p>
      <w:pPr>
        <w:pStyle w:val="ListParagraph"/>
        <w:numPr>
          <w:ilvl w:val="0"/>
          <w:numId w:val="11"/>
        </w:numPr>
        <w:tabs>
          <w:tab w:pos="1392" w:val="left" w:leader="none"/>
        </w:tabs>
        <w:spacing w:line="240" w:lineRule="auto" w:before="0" w:after="0"/>
        <w:ind w:left="393" w:right="401" w:firstLine="708"/>
        <w:jc w:val="both"/>
        <w:rPr>
          <w:sz w:val="26"/>
        </w:rPr>
      </w:pPr>
      <w:r>
        <w:rPr>
          <w:sz w:val="26"/>
        </w:rPr>
        <w:t>проверить готовность всех аудиторий к проведению ГИА, в том числе сверку</w:t>
      </w:r>
      <w:r>
        <w:rPr>
          <w:spacing w:val="1"/>
          <w:sz w:val="26"/>
        </w:rPr>
        <w:t> </w:t>
      </w:r>
      <w:r>
        <w:rPr>
          <w:sz w:val="26"/>
        </w:rPr>
        <w:t>часов</w:t>
      </w:r>
      <w:r>
        <w:rPr>
          <w:spacing w:val="-2"/>
          <w:sz w:val="26"/>
        </w:rPr>
        <w:t> </w:t>
      </w:r>
      <w:r>
        <w:rPr>
          <w:sz w:val="26"/>
        </w:rPr>
        <w:t>во</w:t>
      </w:r>
      <w:r>
        <w:rPr>
          <w:spacing w:val="2"/>
          <w:sz w:val="26"/>
        </w:rPr>
        <w:t> </w:t>
      </w:r>
      <w:r>
        <w:rPr>
          <w:sz w:val="26"/>
        </w:rPr>
        <w:t>всех</w:t>
      </w:r>
      <w:r>
        <w:rPr>
          <w:spacing w:val="-1"/>
          <w:sz w:val="26"/>
        </w:rPr>
        <w:t> </w:t>
      </w:r>
      <w:r>
        <w:rPr>
          <w:sz w:val="26"/>
        </w:rPr>
        <w:t>аудиториях;</w:t>
      </w:r>
    </w:p>
    <w:p>
      <w:pPr>
        <w:pStyle w:val="ListParagraph"/>
        <w:numPr>
          <w:ilvl w:val="0"/>
          <w:numId w:val="11"/>
        </w:numPr>
        <w:tabs>
          <w:tab w:pos="1392" w:val="left" w:leader="none"/>
        </w:tabs>
        <w:spacing w:line="240" w:lineRule="auto" w:before="0" w:after="0"/>
        <w:ind w:left="393" w:right="398" w:firstLine="708"/>
        <w:jc w:val="both"/>
        <w:rPr>
          <w:sz w:val="26"/>
        </w:rPr>
      </w:pPr>
      <w:r>
        <w:rPr>
          <w:sz w:val="26"/>
        </w:rPr>
        <w:t>дать</w:t>
      </w:r>
      <w:r>
        <w:rPr>
          <w:spacing w:val="1"/>
          <w:sz w:val="26"/>
        </w:rPr>
        <w:t> </w:t>
      </w:r>
      <w:r>
        <w:rPr>
          <w:sz w:val="26"/>
        </w:rPr>
        <w:t>распоряжение</w:t>
      </w:r>
      <w:r>
        <w:rPr>
          <w:spacing w:val="1"/>
          <w:sz w:val="26"/>
        </w:rPr>
        <w:t> </w:t>
      </w:r>
      <w:r>
        <w:rPr>
          <w:sz w:val="26"/>
        </w:rPr>
        <w:t>техническим</w:t>
      </w:r>
      <w:r>
        <w:rPr>
          <w:spacing w:val="1"/>
          <w:sz w:val="26"/>
        </w:rPr>
        <w:t> </w:t>
      </w:r>
      <w:r>
        <w:rPr>
          <w:sz w:val="26"/>
        </w:rPr>
        <w:t>специалистам,</w:t>
      </w:r>
      <w:r>
        <w:rPr>
          <w:spacing w:val="1"/>
          <w:sz w:val="26"/>
        </w:rPr>
        <w:t> </w:t>
      </w:r>
      <w:r>
        <w:rPr>
          <w:sz w:val="26"/>
        </w:rPr>
        <w:t>отвечающим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организацию</w:t>
      </w:r>
      <w:r>
        <w:rPr>
          <w:spacing w:val="1"/>
          <w:sz w:val="26"/>
        </w:rPr>
        <w:t> </w:t>
      </w:r>
      <w:r>
        <w:rPr>
          <w:sz w:val="26"/>
        </w:rPr>
        <w:t>видеонаблюдения в ППЭ, о начале видеонаблюдения в Штабе ППЭ до получения ЭМ, в</w:t>
      </w:r>
      <w:r>
        <w:rPr>
          <w:spacing w:val="1"/>
          <w:sz w:val="26"/>
        </w:rPr>
        <w:t> </w:t>
      </w:r>
      <w:r>
        <w:rPr>
          <w:sz w:val="26"/>
        </w:rPr>
        <w:t>аудиториях ППЭ – не позднее 08.00 по местному времени (в случае, если такое решение</w:t>
      </w:r>
      <w:r>
        <w:rPr>
          <w:spacing w:val="1"/>
          <w:sz w:val="26"/>
        </w:rPr>
        <w:t> </w:t>
      </w:r>
      <w:r>
        <w:rPr>
          <w:sz w:val="26"/>
        </w:rPr>
        <w:t>было</w:t>
      </w:r>
      <w:r>
        <w:rPr>
          <w:spacing w:val="-2"/>
          <w:sz w:val="26"/>
        </w:rPr>
        <w:t> </w:t>
      </w:r>
      <w:r>
        <w:rPr>
          <w:sz w:val="26"/>
        </w:rPr>
        <w:t>принято</w:t>
      </w:r>
      <w:r>
        <w:rPr>
          <w:spacing w:val="-1"/>
          <w:sz w:val="26"/>
        </w:rPr>
        <w:t> </w:t>
      </w:r>
      <w:r>
        <w:rPr>
          <w:sz w:val="26"/>
        </w:rPr>
        <w:t>ОИВ);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rect style="position:absolute;margin-left:92.183998pt;margin-top:15.276924pt;width:144.020pt;height:.599980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5"/>
        <w:ind w:left="393" w:right="379" w:firstLine="708"/>
        <w:jc w:val="left"/>
        <w:rPr>
          <w:sz w:val="22"/>
        </w:rPr>
      </w:pPr>
      <w:r>
        <w:rPr>
          <w:sz w:val="22"/>
          <w:vertAlign w:val="superscript"/>
        </w:rPr>
        <w:t>13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Данные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рекомендации</w:t>
      </w:r>
      <w:r>
        <w:rPr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применимы</w:t>
      </w:r>
      <w:r>
        <w:rPr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к</w:t>
      </w:r>
      <w:r>
        <w:rPr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проведению</w:t>
      </w:r>
      <w:r>
        <w:rPr>
          <w:spacing w:val="4"/>
          <w:sz w:val="22"/>
          <w:vertAlign w:val="baseline"/>
        </w:rPr>
        <w:t> </w:t>
      </w:r>
      <w:r>
        <w:rPr>
          <w:sz w:val="22"/>
          <w:vertAlign w:val="baseline"/>
        </w:rPr>
        <w:t>ГВЭ</w:t>
      </w:r>
      <w:r>
        <w:rPr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(при</w:t>
      </w:r>
      <w:r>
        <w:rPr>
          <w:spacing w:val="4"/>
          <w:sz w:val="22"/>
          <w:vertAlign w:val="baseline"/>
        </w:rPr>
        <w:t> </w:t>
      </w:r>
      <w:r>
        <w:rPr>
          <w:sz w:val="22"/>
          <w:vertAlign w:val="baseline"/>
        </w:rPr>
        <w:t>условии</w:t>
      </w:r>
      <w:r>
        <w:rPr>
          <w:spacing w:val="4"/>
          <w:sz w:val="22"/>
          <w:vertAlign w:val="baseline"/>
        </w:rPr>
        <w:t> </w:t>
      </w:r>
      <w:r>
        <w:rPr>
          <w:sz w:val="22"/>
          <w:vertAlign w:val="baseline"/>
        </w:rPr>
        <w:t>внесения</w:t>
      </w:r>
      <w:r>
        <w:rPr>
          <w:spacing w:val="4"/>
          <w:sz w:val="22"/>
          <w:vertAlign w:val="baseline"/>
        </w:rPr>
        <w:t> </w:t>
      </w:r>
      <w:r>
        <w:rPr>
          <w:sz w:val="22"/>
          <w:vertAlign w:val="baseline"/>
        </w:rPr>
        <w:t>корректив</w:t>
      </w:r>
      <w:r>
        <w:rPr>
          <w:spacing w:val="4"/>
          <w:sz w:val="22"/>
          <w:vertAlign w:val="baseline"/>
        </w:rPr>
        <w:t> </w:t>
      </w:r>
      <w:r>
        <w:rPr>
          <w:sz w:val="22"/>
          <w:vertAlign w:val="baseline"/>
        </w:rPr>
        <w:t>с</w:t>
      </w:r>
      <w:r>
        <w:rPr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учетом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особенностей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организации 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проведения).</w:t>
      </w:r>
    </w:p>
    <w:p>
      <w:pPr>
        <w:spacing w:before="0"/>
        <w:ind w:left="393" w:right="379" w:firstLine="710"/>
        <w:jc w:val="left"/>
        <w:rPr>
          <w:sz w:val="22"/>
        </w:rPr>
      </w:pPr>
      <w:r>
        <w:rPr>
          <w:sz w:val="22"/>
          <w:vertAlign w:val="superscript"/>
        </w:rPr>
        <w:t>14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Работники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ППЭ,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общественные</w:t>
      </w:r>
      <w:r>
        <w:rPr>
          <w:spacing w:val="20"/>
          <w:sz w:val="22"/>
          <w:vertAlign w:val="baseline"/>
        </w:rPr>
        <w:t> </w:t>
      </w:r>
      <w:r>
        <w:rPr>
          <w:sz w:val="22"/>
          <w:vertAlign w:val="baseline"/>
        </w:rPr>
        <w:t>наблюдатели,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а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также</w:t>
      </w:r>
      <w:r>
        <w:rPr>
          <w:spacing w:val="19"/>
          <w:sz w:val="22"/>
          <w:vertAlign w:val="baseline"/>
        </w:rPr>
        <w:t> </w:t>
      </w:r>
      <w:r>
        <w:rPr>
          <w:sz w:val="22"/>
          <w:vertAlign w:val="baseline"/>
        </w:rPr>
        <w:t>участники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ГИА,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покинувшие</w:t>
      </w:r>
      <w:r>
        <w:rPr>
          <w:spacing w:val="19"/>
          <w:sz w:val="22"/>
          <w:vertAlign w:val="baseline"/>
        </w:rPr>
        <w:t> </w:t>
      </w:r>
      <w:r>
        <w:rPr>
          <w:sz w:val="22"/>
          <w:vertAlign w:val="baseline"/>
        </w:rPr>
        <w:t>ППЭ</w:t>
      </w:r>
      <w:r>
        <w:rPr>
          <w:spacing w:val="19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день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проведения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экзамена, повторно в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ППЭ в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указанный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день не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допускаются.</w:t>
      </w:r>
    </w:p>
    <w:p>
      <w:pPr>
        <w:spacing w:before="0"/>
        <w:ind w:left="1103" w:right="0" w:firstLine="0"/>
        <w:jc w:val="left"/>
        <w:rPr>
          <w:sz w:val="22"/>
        </w:rPr>
      </w:pPr>
      <w:r>
        <w:rPr>
          <w:sz w:val="22"/>
          <w:vertAlign w:val="superscript"/>
        </w:rPr>
        <w:t>15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Допускается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только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Штабе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ППЭ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только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связи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со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служебной необходимостью.</w:t>
      </w:r>
    </w:p>
    <w:p>
      <w:pPr>
        <w:spacing w:after="0"/>
        <w:jc w:val="left"/>
        <w:rPr>
          <w:sz w:val="22"/>
        </w:rPr>
        <w:sectPr>
          <w:pgSz w:w="11900" w:h="16850"/>
          <w:pgMar w:header="0" w:footer="1040" w:top="1060" w:bottom="1240" w:left="740" w:right="160"/>
        </w:sectPr>
      </w:pPr>
    </w:p>
    <w:p>
      <w:pPr>
        <w:pStyle w:val="ListParagraph"/>
        <w:numPr>
          <w:ilvl w:val="0"/>
          <w:numId w:val="11"/>
        </w:numPr>
        <w:tabs>
          <w:tab w:pos="1392" w:val="left" w:leader="none"/>
        </w:tabs>
        <w:spacing w:line="240" w:lineRule="auto" w:before="64" w:after="0"/>
        <w:ind w:left="393" w:right="397" w:firstLine="708"/>
        <w:jc w:val="both"/>
        <w:rPr>
          <w:sz w:val="26"/>
        </w:rPr>
      </w:pPr>
      <w:r>
        <w:rPr>
          <w:b/>
          <w:sz w:val="26"/>
        </w:rPr>
        <w:t>не позднее 08.15 по местному времени </w:t>
      </w:r>
      <w:r>
        <w:rPr>
          <w:sz w:val="26"/>
        </w:rPr>
        <w:t>в Штабе ППЭ по акту приема-передачи</w:t>
      </w:r>
      <w:r>
        <w:rPr>
          <w:spacing w:val="1"/>
          <w:sz w:val="26"/>
        </w:rPr>
        <w:t> </w:t>
      </w:r>
      <w:r>
        <w:rPr>
          <w:sz w:val="26"/>
        </w:rPr>
        <w:t>получить</w:t>
      </w:r>
      <w:r>
        <w:rPr>
          <w:spacing w:val="6"/>
          <w:sz w:val="26"/>
        </w:rPr>
        <w:t> </w:t>
      </w:r>
      <w:r>
        <w:rPr>
          <w:sz w:val="26"/>
        </w:rPr>
        <w:t>от</w:t>
      </w:r>
      <w:r>
        <w:rPr>
          <w:spacing w:val="7"/>
          <w:sz w:val="26"/>
        </w:rPr>
        <w:t> </w:t>
      </w:r>
      <w:r>
        <w:rPr>
          <w:sz w:val="26"/>
        </w:rPr>
        <w:t>члена</w:t>
      </w:r>
      <w:r>
        <w:rPr>
          <w:spacing w:val="8"/>
          <w:sz w:val="26"/>
        </w:rPr>
        <w:t> </w:t>
      </w:r>
      <w:r>
        <w:rPr>
          <w:sz w:val="26"/>
        </w:rPr>
        <w:t>ГЭК</w:t>
      </w:r>
      <w:r>
        <w:rPr>
          <w:spacing w:val="7"/>
          <w:sz w:val="26"/>
        </w:rPr>
        <w:t> </w:t>
      </w:r>
      <w:r>
        <w:rPr>
          <w:sz w:val="26"/>
        </w:rPr>
        <w:t>ЭМ</w:t>
      </w:r>
      <w:r>
        <w:rPr>
          <w:spacing w:val="11"/>
          <w:sz w:val="26"/>
        </w:rPr>
        <w:t> </w:t>
      </w:r>
      <w:r>
        <w:rPr>
          <w:sz w:val="26"/>
        </w:rPr>
        <w:t>на</w:t>
      </w:r>
      <w:r>
        <w:rPr>
          <w:spacing w:val="8"/>
          <w:sz w:val="26"/>
        </w:rPr>
        <w:t> </w:t>
      </w:r>
      <w:r>
        <w:rPr>
          <w:sz w:val="26"/>
        </w:rPr>
        <w:t>бумажных</w:t>
      </w:r>
      <w:r>
        <w:rPr>
          <w:spacing w:val="8"/>
          <w:sz w:val="26"/>
        </w:rPr>
        <w:t> </w:t>
      </w:r>
      <w:r>
        <w:rPr>
          <w:sz w:val="26"/>
        </w:rPr>
        <w:t>носителях,</w:t>
      </w:r>
      <w:r>
        <w:rPr>
          <w:spacing w:val="12"/>
          <w:sz w:val="26"/>
        </w:rPr>
        <w:t> </w:t>
      </w:r>
      <w:r>
        <w:rPr>
          <w:sz w:val="26"/>
        </w:rPr>
        <w:t>упакованных</w:t>
      </w:r>
      <w:r>
        <w:rPr>
          <w:spacing w:val="8"/>
          <w:sz w:val="26"/>
        </w:rPr>
        <w:t> </w:t>
      </w:r>
      <w:r>
        <w:rPr>
          <w:sz w:val="26"/>
        </w:rPr>
        <w:t>в</w:t>
      </w:r>
      <w:r>
        <w:rPr>
          <w:spacing w:val="8"/>
          <w:sz w:val="26"/>
        </w:rPr>
        <w:t> </w:t>
      </w:r>
      <w:r>
        <w:rPr>
          <w:sz w:val="26"/>
        </w:rPr>
        <w:t>запечатанные</w:t>
      </w:r>
      <w:r>
        <w:rPr>
          <w:spacing w:val="7"/>
          <w:sz w:val="26"/>
        </w:rPr>
        <w:t> </w:t>
      </w:r>
      <w:r>
        <w:rPr>
          <w:sz w:val="26"/>
        </w:rPr>
        <w:t>пакеты,</w:t>
      </w:r>
      <w:r>
        <w:rPr>
          <w:spacing w:val="-62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том</w:t>
      </w:r>
      <w:r>
        <w:rPr>
          <w:spacing w:val="-1"/>
          <w:sz w:val="26"/>
        </w:rPr>
        <w:t> </w:t>
      </w:r>
      <w:r>
        <w:rPr>
          <w:sz w:val="26"/>
        </w:rPr>
        <w:t>числе</w:t>
      </w:r>
      <w:r>
        <w:rPr>
          <w:spacing w:val="-2"/>
          <w:sz w:val="26"/>
        </w:rPr>
        <w:t> </w:t>
      </w:r>
      <w:r>
        <w:rPr>
          <w:sz w:val="26"/>
        </w:rPr>
        <w:t>списки</w:t>
      </w:r>
      <w:r>
        <w:rPr>
          <w:spacing w:val="-2"/>
          <w:sz w:val="26"/>
        </w:rPr>
        <w:t> </w:t>
      </w:r>
      <w:r>
        <w:rPr>
          <w:sz w:val="26"/>
        </w:rPr>
        <w:t>распределения</w:t>
      </w:r>
      <w:r>
        <w:rPr>
          <w:spacing w:val="3"/>
          <w:sz w:val="26"/>
        </w:rPr>
        <w:t> </w:t>
      </w:r>
      <w:r>
        <w:rPr>
          <w:sz w:val="26"/>
        </w:rPr>
        <w:t>участников ГИА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организаторов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аудиториям</w:t>
      </w:r>
      <w:r>
        <w:rPr>
          <w:sz w:val="26"/>
          <w:vertAlign w:val="superscript"/>
        </w:rPr>
        <w:t>16</w:t>
      </w:r>
      <w:r>
        <w:rPr>
          <w:sz w:val="26"/>
          <w:vertAlign w:val="baseline"/>
        </w:rPr>
        <w:t>;</w:t>
      </w:r>
    </w:p>
    <w:p>
      <w:pPr>
        <w:pStyle w:val="ListParagraph"/>
        <w:numPr>
          <w:ilvl w:val="0"/>
          <w:numId w:val="11"/>
        </w:numPr>
        <w:tabs>
          <w:tab w:pos="1392" w:val="left" w:leader="none"/>
        </w:tabs>
        <w:spacing w:line="240" w:lineRule="auto" w:before="1" w:after="0"/>
        <w:ind w:left="393" w:right="396" w:firstLine="708"/>
        <w:jc w:val="both"/>
        <w:rPr>
          <w:sz w:val="26"/>
        </w:rPr>
      </w:pPr>
      <w:r>
        <w:rPr>
          <w:b/>
          <w:sz w:val="26"/>
        </w:rPr>
        <w:t>в случае печати ЭМ в Штабе ППЭ</w:t>
      </w:r>
      <w:r>
        <w:rPr>
          <w:b/>
          <w:sz w:val="26"/>
          <w:vertAlign w:val="superscript"/>
        </w:rPr>
        <w:t>17</w:t>
      </w:r>
      <w:r>
        <w:rPr>
          <w:b/>
          <w:sz w:val="26"/>
          <w:vertAlign w:val="baseline"/>
        </w:rPr>
        <w:t>: </w:t>
      </w:r>
      <w:r>
        <w:rPr>
          <w:sz w:val="26"/>
          <w:vertAlign w:val="baseline"/>
        </w:rPr>
        <w:t>присутствовать </w:t>
      </w:r>
      <w:r>
        <w:rPr>
          <w:b/>
          <w:sz w:val="26"/>
          <w:vertAlign w:val="baseline"/>
        </w:rPr>
        <w:t>совместно с членом ГЭК,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общественными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наблюдателями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(при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наличии)</w:t>
      </w:r>
      <w:r>
        <w:rPr>
          <w:b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при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организации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техническим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специалистом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печати</w:t>
      </w:r>
      <w:r>
        <w:rPr>
          <w:spacing w:val="5"/>
          <w:sz w:val="26"/>
          <w:vertAlign w:val="baseline"/>
        </w:rPr>
        <w:t> </w:t>
      </w:r>
      <w:r>
        <w:rPr>
          <w:sz w:val="26"/>
          <w:vertAlign w:val="baseline"/>
        </w:rPr>
        <w:t>ЭМ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на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бумажные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носители;</w:t>
      </w:r>
    </w:p>
    <w:p>
      <w:pPr>
        <w:pStyle w:val="ListParagraph"/>
        <w:numPr>
          <w:ilvl w:val="0"/>
          <w:numId w:val="11"/>
        </w:numPr>
        <w:tabs>
          <w:tab w:pos="1392" w:val="left" w:leader="none"/>
        </w:tabs>
        <w:spacing w:line="240" w:lineRule="auto" w:before="1" w:after="0"/>
        <w:ind w:left="393" w:right="399" w:firstLine="708"/>
        <w:jc w:val="both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ранее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08.15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местному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времени</w:t>
      </w:r>
      <w:r>
        <w:rPr>
          <w:b/>
          <w:spacing w:val="1"/>
          <w:sz w:val="26"/>
        </w:rPr>
        <w:t> </w:t>
      </w:r>
      <w:r>
        <w:rPr>
          <w:sz w:val="26"/>
        </w:rPr>
        <w:t>провести</w:t>
      </w:r>
      <w:r>
        <w:rPr>
          <w:spacing w:val="1"/>
          <w:sz w:val="26"/>
        </w:rPr>
        <w:t> </w:t>
      </w:r>
      <w:r>
        <w:rPr>
          <w:sz w:val="26"/>
        </w:rPr>
        <w:t>инструктаж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процедуре</w:t>
      </w:r>
      <w:r>
        <w:rPr>
          <w:spacing w:val="1"/>
          <w:sz w:val="26"/>
        </w:rPr>
        <w:t> </w:t>
      </w:r>
      <w:r>
        <w:rPr>
          <w:sz w:val="26"/>
        </w:rPr>
        <w:t>проведения ГИА для работников ППЭ, в том числе сообщить организаторам в аудитории</w:t>
      </w:r>
      <w:r>
        <w:rPr>
          <w:spacing w:val="1"/>
          <w:sz w:val="26"/>
        </w:rPr>
        <w:t> </w:t>
      </w:r>
      <w:r>
        <w:rPr>
          <w:sz w:val="26"/>
        </w:rPr>
        <w:t>планируемую</w:t>
      </w:r>
      <w:r>
        <w:rPr>
          <w:spacing w:val="-2"/>
          <w:sz w:val="26"/>
        </w:rPr>
        <w:t> </w:t>
      </w:r>
      <w:r>
        <w:rPr>
          <w:sz w:val="26"/>
        </w:rPr>
        <w:t>дату</w:t>
      </w:r>
      <w:r>
        <w:rPr>
          <w:spacing w:val="-6"/>
          <w:sz w:val="26"/>
        </w:rPr>
        <w:t> </w:t>
      </w:r>
      <w:r>
        <w:rPr>
          <w:sz w:val="26"/>
        </w:rPr>
        <w:t>ознакомления</w:t>
      </w:r>
      <w:r>
        <w:rPr>
          <w:spacing w:val="4"/>
          <w:sz w:val="26"/>
        </w:rPr>
        <w:t> </w:t>
      </w:r>
      <w:r>
        <w:rPr>
          <w:sz w:val="26"/>
        </w:rPr>
        <w:t>участников</w:t>
      </w:r>
      <w:r>
        <w:rPr>
          <w:spacing w:val="-1"/>
          <w:sz w:val="26"/>
        </w:rPr>
        <w:t> </w:t>
      </w:r>
      <w:r>
        <w:rPr>
          <w:sz w:val="26"/>
        </w:rPr>
        <w:t>ГИА</w:t>
      </w:r>
      <w:r>
        <w:rPr>
          <w:spacing w:val="-2"/>
          <w:sz w:val="26"/>
        </w:rPr>
        <w:t> </w:t>
      </w:r>
      <w:r>
        <w:rPr>
          <w:sz w:val="26"/>
        </w:rPr>
        <w:t>с</w:t>
      </w:r>
      <w:r>
        <w:rPr>
          <w:spacing w:val="-1"/>
          <w:sz w:val="26"/>
        </w:rPr>
        <w:t> </w:t>
      </w:r>
      <w:r>
        <w:rPr>
          <w:sz w:val="26"/>
        </w:rPr>
        <w:t>результатами</w:t>
      </w:r>
      <w:r>
        <w:rPr>
          <w:spacing w:val="-2"/>
          <w:sz w:val="26"/>
        </w:rPr>
        <w:t> </w:t>
      </w:r>
      <w:r>
        <w:rPr>
          <w:sz w:val="26"/>
        </w:rPr>
        <w:t>экзамена;</w:t>
      </w:r>
    </w:p>
    <w:p>
      <w:pPr>
        <w:pStyle w:val="ListParagraph"/>
        <w:numPr>
          <w:ilvl w:val="0"/>
          <w:numId w:val="11"/>
        </w:numPr>
        <w:tabs>
          <w:tab w:pos="1392" w:val="left" w:leader="none"/>
        </w:tabs>
        <w:spacing w:line="240" w:lineRule="auto" w:before="1" w:after="0"/>
        <w:ind w:left="393" w:right="398" w:firstLine="708"/>
        <w:jc w:val="both"/>
        <w:rPr>
          <w:sz w:val="26"/>
        </w:rPr>
      </w:pPr>
      <w:r>
        <w:rPr>
          <w:sz w:val="26"/>
        </w:rPr>
        <w:t>назначить ответственного организатора в каждой аудитории в соответствии со</w:t>
      </w:r>
      <w:r>
        <w:rPr>
          <w:spacing w:val="1"/>
          <w:sz w:val="26"/>
        </w:rPr>
        <w:t> </w:t>
      </w:r>
      <w:r>
        <w:rPr>
          <w:sz w:val="26"/>
        </w:rPr>
        <w:t>списком</w:t>
      </w:r>
      <w:r>
        <w:rPr>
          <w:spacing w:val="1"/>
          <w:sz w:val="26"/>
        </w:rPr>
        <w:t> </w:t>
      </w:r>
      <w:r>
        <w:rPr>
          <w:sz w:val="26"/>
        </w:rPr>
        <w:t>распределения</w:t>
      </w:r>
      <w:r>
        <w:rPr>
          <w:spacing w:val="1"/>
          <w:sz w:val="26"/>
        </w:rPr>
        <w:t> </w:t>
      </w:r>
      <w:r>
        <w:rPr>
          <w:sz w:val="26"/>
        </w:rPr>
        <w:t>организаторов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аудиториям,</w:t>
      </w:r>
      <w:r>
        <w:rPr>
          <w:spacing w:val="1"/>
          <w:sz w:val="26"/>
        </w:rPr>
        <w:t> </w:t>
      </w:r>
      <w:r>
        <w:rPr>
          <w:sz w:val="26"/>
        </w:rPr>
        <w:t>назначить</w:t>
      </w:r>
      <w:r>
        <w:rPr>
          <w:spacing w:val="1"/>
          <w:sz w:val="26"/>
        </w:rPr>
        <w:t> </w:t>
      </w:r>
      <w:r>
        <w:rPr>
          <w:sz w:val="26"/>
        </w:rPr>
        <w:t>организаторов</w:t>
      </w:r>
      <w:r>
        <w:rPr>
          <w:spacing w:val="1"/>
          <w:sz w:val="26"/>
        </w:rPr>
        <w:t> </w:t>
      </w:r>
      <w:r>
        <w:rPr>
          <w:sz w:val="26"/>
        </w:rPr>
        <w:t>вне</w:t>
      </w:r>
      <w:r>
        <w:rPr>
          <w:spacing w:val="1"/>
          <w:sz w:val="26"/>
        </w:rPr>
        <w:t> </w:t>
      </w:r>
      <w:r>
        <w:rPr>
          <w:sz w:val="26"/>
        </w:rPr>
        <w:t>аудитории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местам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-1"/>
          <w:sz w:val="26"/>
        </w:rPr>
        <w:t> </w:t>
      </w:r>
      <w:r>
        <w:rPr>
          <w:sz w:val="26"/>
        </w:rPr>
        <w:t>распределения в ППЭ;</w:t>
      </w:r>
    </w:p>
    <w:p>
      <w:pPr>
        <w:pStyle w:val="ListParagraph"/>
        <w:numPr>
          <w:ilvl w:val="0"/>
          <w:numId w:val="11"/>
        </w:numPr>
        <w:tabs>
          <w:tab w:pos="1392" w:val="left" w:leader="none"/>
        </w:tabs>
        <w:spacing w:line="237" w:lineRule="auto" w:before="8" w:after="0"/>
        <w:ind w:left="1101" w:right="3424" w:firstLine="0"/>
        <w:jc w:val="both"/>
        <w:rPr>
          <w:sz w:val="26"/>
        </w:rPr>
      </w:pPr>
      <w:r>
        <w:rPr>
          <w:b/>
          <w:sz w:val="26"/>
        </w:rPr>
        <w:t>выдать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ответственным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организаторам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аудитории:</w:t>
      </w:r>
      <w:r>
        <w:rPr>
          <w:b/>
          <w:spacing w:val="-62"/>
          <w:sz w:val="26"/>
        </w:rPr>
        <w:t> </w:t>
      </w:r>
      <w:r>
        <w:rPr>
          <w:sz w:val="26"/>
        </w:rPr>
        <w:t>а) списки распределения участников ГИА по аудиториям;</w:t>
      </w:r>
      <w:r>
        <w:rPr>
          <w:spacing w:val="-62"/>
          <w:sz w:val="26"/>
        </w:rPr>
        <w:t> </w:t>
      </w:r>
      <w:r>
        <w:rPr>
          <w:sz w:val="26"/>
        </w:rPr>
        <w:t>б)</w:t>
      </w:r>
      <w:r>
        <w:rPr>
          <w:spacing w:val="7"/>
          <w:sz w:val="26"/>
        </w:rPr>
        <w:t> </w:t>
      </w:r>
      <w:r>
        <w:rPr>
          <w:sz w:val="26"/>
        </w:rPr>
        <w:t>протоколы</w:t>
      </w:r>
      <w:r>
        <w:rPr>
          <w:spacing w:val="-1"/>
          <w:sz w:val="26"/>
        </w:rPr>
        <w:t> </w:t>
      </w:r>
      <w:r>
        <w:rPr>
          <w:sz w:val="26"/>
        </w:rPr>
        <w:t>проведения</w:t>
      </w:r>
      <w:r>
        <w:rPr>
          <w:spacing w:val="-2"/>
          <w:sz w:val="26"/>
        </w:rPr>
        <w:t> </w:t>
      </w:r>
      <w:r>
        <w:rPr>
          <w:sz w:val="26"/>
        </w:rPr>
        <w:t>экзамена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аудитории;</w:t>
      </w:r>
    </w:p>
    <w:p>
      <w:pPr>
        <w:pStyle w:val="BodyText"/>
        <w:ind w:left="393" w:right="394" w:firstLine="708"/>
        <w:jc w:val="both"/>
      </w:pPr>
      <w:r>
        <w:rPr/>
        <w:t>в) инструкции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ГИА, зачитываемые организаторами</w:t>
      </w:r>
      <w:r>
        <w:rPr>
          <w:spacing w:val="1"/>
        </w:rPr>
        <w:t> </w:t>
      </w:r>
      <w:r>
        <w:rPr/>
        <w:t>в аудиториях</w:t>
      </w:r>
      <w:r>
        <w:rPr>
          <w:spacing w:val="1"/>
        </w:rPr>
        <w:t> </w:t>
      </w:r>
      <w:r>
        <w:rPr/>
        <w:t>перед</w:t>
      </w:r>
      <w:r>
        <w:rPr>
          <w:spacing w:val="-1"/>
        </w:rPr>
        <w:t> </w:t>
      </w:r>
      <w:r>
        <w:rPr/>
        <w:t>началом</w:t>
      </w:r>
      <w:r>
        <w:rPr>
          <w:spacing w:val="1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(одна</w:t>
      </w:r>
      <w:r>
        <w:rPr>
          <w:spacing w:val="-1"/>
        </w:rPr>
        <w:t> </w:t>
      </w:r>
      <w:r>
        <w:rPr/>
        <w:t>инструкция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аудиторию)</w:t>
      </w:r>
      <w:r>
        <w:rPr>
          <w:vertAlign w:val="superscript"/>
        </w:rPr>
        <w:t>18</w:t>
      </w:r>
      <w:r>
        <w:rPr>
          <w:vertAlign w:val="baseline"/>
        </w:rPr>
        <w:t>;</w:t>
      </w:r>
    </w:p>
    <w:p>
      <w:pPr>
        <w:pStyle w:val="BodyText"/>
        <w:ind w:left="1101" w:right="5346"/>
      </w:pPr>
      <w:r>
        <w:rPr/>
        <w:t>г) ножницы для вскрытия пакета с ЭМ</w:t>
      </w:r>
      <w:r>
        <w:rPr>
          <w:vertAlign w:val="superscript"/>
        </w:rPr>
        <w:t>19</w:t>
      </w:r>
      <w:r>
        <w:rPr>
          <w:vertAlign w:val="baseline"/>
        </w:rPr>
        <w:t>;</w:t>
      </w:r>
      <w:r>
        <w:rPr>
          <w:spacing w:val="-62"/>
          <w:vertAlign w:val="baseline"/>
        </w:rPr>
        <w:t> </w:t>
      </w:r>
      <w:r>
        <w:rPr>
          <w:vertAlign w:val="baseline"/>
        </w:rPr>
        <w:t>д)</w:t>
      </w:r>
      <w:r>
        <w:rPr>
          <w:spacing w:val="7"/>
          <w:vertAlign w:val="baseline"/>
        </w:rPr>
        <w:t> </w:t>
      </w:r>
      <w:r>
        <w:rPr>
          <w:vertAlign w:val="baseline"/>
        </w:rPr>
        <w:t>таблички</w:t>
      </w:r>
      <w:r>
        <w:rPr>
          <w:spacing w:val="-1"/>
          <w:vertAlign w:val="baseline"/>
        </w:rPr>
        <w:t> </w:t>
      </w:r>
      <w:r>
        <w:rPr>
          <w:vertAlign w:val="baseline"/>
        </w:rPr>
        <w:t>с номерами</w:t>
      </w:r>
      <w:r>
        <w:rPr>
          <w:spacing w:val="1"/>
          <w:vertAlign w:val="baseline"/>
        </w:rPr>
        <w:t> </w:t>
      </w:r>
      <w:r>
        <w:rPr>
          <w:vertAlign w:val="baseline"/>
        </w:rPr>
        <w:t>аудиторий;</w:t>
      </w:r>
    </w:p>
    <w:p>
      <w:pPr>
        <w:pStyle w:val="BodyText"/>
        <w:spacing w:line="299" w:lineRule="exact"/>
        <w:ind w:left="1101"/>
      </w:pPr>
      <w:r>
        <w:rPr/>
        <w:t>е)</w:t>
      </w:r>
      <w:r>
        <w:rPr>
          <w:spacing w:val="7"/>
        </w:rPr>
        <w:t> </w:t>
      </w:r>
      <w:r>
        <w:rPr/>
        <w:t>черновики</w:t>
      </w:r>
      <w:r>
        <w:rPr>
          <w:spacing w:val="-4"/>
        </w:rPr>
        <w:t> </w:t>
      </w:r>
      <w:r>
        <w:rPr>
          <w:vertAlign w:val="superscript"/>
        </w:rPr>
        <w:t>20</w:t>
      </w:r>
      <w:r>
        <w:rPr>
          <w:spacing w:val="58"/>
          <w:vertAlign w:val="baseline"/>
        </w:rPr>
        <w:t> </w:t>
      </w:r>
      <w:r>
        <w:rPr>
          <w:vertAlign w:val="baseline"/>
        </w:rPr>
        <w:t>(минимальное</w:t>
      </w:r>
      <w:r>
        <w:rPr>
          <w:spacing w:val="32"/>
          <w:vertAlign w:val="baseline"/>
        </w:rPr>
        <w:t> </w:t>
      </w:r>
      <w:r>
        <w:rPr>
          <w:vertAlign w:val="baseline"/>
        </w:rPr>
        <w:t>количество</w:t>
      </w:r>
      <w:r>
        <w:rPr>
          <w:spacing w:val="95"/>
          <w:vertAlign w:val="baseline"/>
        </w:rPr>
        <w:t> </w:t>
      </w:r>
      <w:r>
        <w:rPr>
          <w:vertAlign w:val="baseline"/>
        </w:rPr>
        <w:t>черновиков:</w:t>
      </w:r>
      <w:r>
        <w:rPr>
          <w:spacing w:val="95"/>
          <w:vertAlign w:val="baseline"/>
        </w:rPr>
        <w:t> </w:t>
      </w:r>
      <w:r>
        <w:rPr>
          <w:vertAlign w:val="baseline"/>
        </w:rPr>
        <w:t>два</w:t>
      </w:r>
      <w:r>
        <w:rPr>
          <w:spacing w:val="96"/>
          <w:vertAlign w:val="baseline"/>
        </w:rPr>
        <w:t> </w:t>
      </w:r>
      <w:r>
        <w:rPr>
          <w:vertAlign w:val="baseline"/>
        </w:rPr>
        <w:t>на</w:t>
      </w:r>
      <w:r>
        <w:rPr>
          <w:spacing w:val="95"/>
          <w:vertAlign w:val="baseline"/>
        </w:rPr>
        <w:t> </w:t>
      </w:r>
      <w:r>
        <w:rPr>
          <w:vertAlign w:val="baseline"/>
        </w:rPr>
        <w:t>одного</w:t>
      </w:r>
      <w:r>
        <w:rPr>
          <w:spacing w:val="98"/>
          <w:vertAlign w:val="baseline"/>
        </w:rPr>
        <w:t> </w:t>
      </w:r>
      <w:r>
        <w:rPr>
          <w:vertAlign w:val="baseline"/>
        </w:rPr>
        <w:t>участника</w:t>
      </w:r>
    </w:p>
    <w:p>
      <w:pPr>
        <w:pStyle w:val="BodyText"/>
        <w:spacing w:before="1"/>
        <w:ind w:left="393"/>
      </w:pPr>
      <w:r>
        <w:rPr/>
        <w:t>ГИА);</w:t>
      </w:r>
    </w:p>
    <w:p>
      <w:pPr>
        <w:pStyle w:val="BodyText"/>
        <w:tabs>
          <w:tab w:pos="2421" w:val="left" w:leader="none"/>
          <w:tab w:pos="3003" w:val="left" w:leader="none"/>
        </w:tabs>
        <w:spacing w:before="1"/>
        <w:ind w:left="1101"/>
      </w:pPr>
      <w:r>
        <w:rPr/>
        <w:t>ж)</w:t>
      </w:r>
      <w:r>
        <w:rPr>
          <w:spacing w:val="4"/>
        </w:rPr>
        <w:t> </w:t>
      </w:r>
      <w:r>
        <w:rPr/>
        <w:t>пакеты</w:t>
        <w:tab/>
        <w:t>для</w:t>
        <w:tab/>
        <w:t>упаковки:</w:t>
      </w:r>
      <w:r>
        <w:rPr>
          <w:spacing w:val="129"/>
        </w:rPr>
        <w:t> </w:t>
      </w:r>
      <w:r>
        <w:rPr/>
        <w:t>использованных</w:t>
      </w:r>
      <w:r>
        <w:rPr>
          <w:spacing w:val="68"/>
        </w:rPr>
        <w:t> </w:t>
      </w:r>
      <w:r>
        <w:rPr/>
        <w:t>черновиков;  </w:t>
      </w:r>
      <w:r>
        <w:rPr>
          <w:spacing w:val="1"/>
        </w:rPr>
        <w:t> </w:t>
      </w:r>
      <w:r>
        <w:rPr/>
        <w:t>бланков,</w:t>
      </w:r>
      <w:r>
        <w:rPr>
          <w:spacing w:val="129"/>
        </w:rPr>
        <w:t> </w:t>
      </w:r>
      <w:r>
        <w:rPr/>
        <w:t>в  </w:t>
      </w:r>
      <w:r>
        <w:rPr>
          <w:spacing w:val="1"/>
        </w:rPr>
        <w:t> </w:t>
      </w:r>
      <w:r>
        <w:rPr/>
        <w:t>том</w:t>
      </w:r>
      <w:r>
        <w:rPr>
          <w:spacing w:val="129"/>
        </w:rPr>
        <w:t> </w:t>
      </w:r>
      <w:r>
        <w:rPr/>
        <w:t>числе</w:t>
      </w:r>
    </w:p>
    <w:p>
      <w:pPr>
        <w:pStyle w:val="BodyText"/>
        <w:ind w:left="393" w:right="394"/>
        <w:jc w:val="both"/>
      </w:pPr>
      <w:r>
        <w:rPr/>
        <w:t>дополнительных бланков; использованных КИМ; неиспользованных КИМ; бракованных (с</w:t>
      </w:r>
      <w:r>
        <w:rPr>
          <w:spacing w:val="-62"/>
        </w:rPr>
        <w:t> </w:t>
      </w:r>
      <w:r>
        <w:rPr/>
        <w:t>нарушением</w:t>
      </w:r>
      <w:r>
        <w:rPr>
          <w:spacing w:val="53"/>
        </w:rPr>
        <w:t> </w:t>
      </w:r>
      <w:r>
        <w:rPr/>
        <w:t>комплектации</w:t>
      </w:r>
      <w:r>
        <w:rPr>
          <w:spacing w:val="53"/>
        </w:rPr>
        <w:t> </w:t>
      </w:r>
      <w:r>
        <w:rPr/>
        <w:t>и</w:t>
      </w:r>
      <w:r>
        <w:rPr>
          <w:spacing w:val="52"/>
        </w:rPr>
        <w:t> </w:t>
      </w:r>
      <w:r>
        <w:rPr/>
        <w:t>др.)</w:t>
      </w:r>
      <w:r>
        <w:rPr>
          <w:spacing w:val="55"/>
        </w:rPr>
        <w:t> </w:t>
      </w:r>
      <w:r>
        <w:rPr/>
        <w:t>ЭМ;</w:t>
      </w:r>
      <w:r>
        <w:rPr>
          <w:spacing w:val="54"/>
        </w:rPr>
        <w:t> </w:t>
      </w:r>
      <w:r>
        <w:rPr/>
        <w:t>электронных</w:t>
      </w:r>
      <w:r>
        <w:rPr>
          <w:spacing w:val="55"/>
        </w:rPr>
        <w:t> </w:t>
      </w:r>
      <w:r>
        <w:rPr/>
        <w:t>носителей</w:t>
      </w:r>
      <w:r>
        <w:rPr>
          <w:spacing w:val="54"/>
        </w:rPr>
        <w:t> </w:t>
      </w:r>
      <w:r>
        <w:rPr/>
        <w:t>(CD,</w:t>
      </w:r>
      <w:r>
        <w:rPr>
          <w:spacing w:val="54"/>
        </w:rPr>
        <w:t> </w:t>
      </w:r>
      <w:r>
        <w:rPr/>
        <w:t>флеш-карты</w:t>
      </w:r>
      <w:r>
        <w:rPr>
          <w:spacing w:val="53"/>
        </w:rPr>
        <w:t> </w:t>
      </w:r>
      <w:r>
        <w:rPr/>
        <w:t>и</w:t>
      </w:r>
      <w:r>
        <w:rPr>
          <w:spacing w:val="54"/>
        </w:rPr>
        <w:t> </w:t>
      </w:r>
      <w:r>
        <w:rPr/>
        <w:t>др.)</w:t>
      </w:r>
      <w:r>
        <w:rPr>
          <w:spacing w:val="-62"/>
        </w:rPr>
        <w:t> </w:t>
      </w:r>
      <w:r>
        <w:rPr/>
        <w:t>с аудиозаписью для выполнения участниками экзамена заданий, для выполнения которых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прослушивание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аудиозаписи</w:t>
      </w:r>
      <w:r>
        <w:rPr>
          <w:spacing w:val="1"/>
        </w:rPr>
        <w:t> </w:t>
      </w:r>
      <w:r>
        <w:rPr>
          <w:rFonts w:ascii="Calibri" w:hAnsi="Calibri"/>
          <w:sz w:val="22"/>
        </w:rPr>
        <w:t>(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ОГЭ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иностранным языкам); электронных носителей (CD, флеш-карты и др.) с аудиозаписью</w:t>
      </w:r>
      <w:r>
        <w:rPr>
          <w:spacing w:val="1"/>
        </w:rPr>
        <w:t> </w:t>
      </w:r>
      <w:r>
        <w:rPr/>
        <w:t>текста изложения (в случае проведения ОГЭ по русскому языку); электронных носителей</w:t>
      </w:r>
      <w:r>
        <w:rPr>
          <w:spacing w:val="1"/>
        </w:rPr>
        <w:t> </w:t>
      </w:r>
      <w:r>
        <w:rPr/>
        <w:t>(CD,</w:t>
      </w:r>
      <w:r>
        <w:rPr>
          <w:spacing w:val="1"/>
        </w:rPr>
        <w:t> </w:t>
      </w:r>
      <w:r>
        <w:rPr/>
        <w:t>флеш-карты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файлами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информатике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ОГЭ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информатике);</w:t>
      </w:r>
    </w:p>
    <w:p>
      <w:pPr>
        <w:pStyle w:val="BodyText"/>
        <w:ind w:left="393" w:right="392" w:firstLine="708"/>
        <w:jc w:val="both"/>
      </w:pPr>
      <w:r>
        <w:rPr/>
        <w:t>з) напечатанные правила по заполнению бланков ГИА, инструкцию, зачитываемую</w:t>
      </w:r>
      <w:r>
        <w:rPr>
          <w:spacing w:val="1"/>
        </w:rPr>
        <w:t> </w:t>
      </w:r>
      <w:r>
        <w:rPr>
          <w:w w:val="95"/>
        </w:rPr>
        <w:t>организатором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аудитории</w:t>
      </w:r>
      <w:r>
        <w:rPr>
          <w:spacing w:val="1"/>
          <w:w w:val="95"/>
        </w:rPr>
        <w:t> </w:t>
      </w:r>
      <w:r>
        <w:rPr>
          <w:w w:val="95"/>
        </w:rPr>
        <w:t>перед</w:t>
      </w:r>
      <w:r>
        <w:rPr>
          <w:spacing w:val="1"/>
          <w:w w:val="95"/>
        </w:rPr>
        <w:t> </w:t>
      </w:r>
      <w:r>
        <w:rPr>
          <w:w w:val="95"/>
        </w:rPr>
        <w:t>началом</w:t>
      </w:r>
      <w:r>
        <w:rPr>
          <w:spacing w:val="1"/>
          <w:w w:val="95"/>
        </w:rPr>
        <w:t> </w:t>
      </w:r>
      <w:r>
        <w:rPr>
          <w:w w:val="95"/>
        </w:rPr>
        <w:t>экзамена </w:t>
      </w:r>
      <w:r>
        <w:rPr>
          <w:w w:val="95"/>
          <w:vertAlign w:val="superscript"/>
        </w:rPr>
        <w:t>21</w:t>
      </w:r>
      <w:r>
        <w:rPr>
          <w:w w:val="95"/>
          <w:vertAlign w:val="baseline"/>
        </w:rPr>
        <w:t> ,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для</w:t>
      </w:r>
      <w:r>
        <w:rPr>
          <w:spacing w:val="58"/>
          <w:vertAlign w:val="baseline"/>
        </w:rPr>
        <w:t> </w:t>
      </w:r>
      <w:r>
        <w:rPr>
          <w:w w:val="95"/>
          <w:vertAlign w:val="baseline"/>
        </w:rPr>
        <w:t>выдачи</w:t>
      </w:r>
      <w:r>
        <w:rPr>
          <w:spacing w:val="59"/>
          <w:vertAlign w:val="baseline"/>
        </w:rPr>
        <w:t> </w:t>
      </w:r>
      <w:r>
        <w:rPr>
          <w:w w:val="95"/>
          <w:vertAlign w:val="baseline"/>
        </w:rPr>
        <w:t>участникам</w:t>
      </w:r>
      <w:r>
        <w:rPr>
          <w:spacing w:val="58"/>
          <w:vertAlign w:val="baseline"/>
        </w:rPr>
        <w:t> </w:t>
      </w:r>
      <w:r>
        <w:rPr>
          <w:w w:val="95"/>
          <w:vertAlign w:val="baseline"/>
        </w:rPr>
        <w:t>ГИА</w:t>
      </w:r>
      <w:r>
        <w:rPr>
          <w:spacing w:val="59"/>
          <w:vertAlign w:val="baseline"/>
        </w:rPr>
        <w:t> </w:t>
      </w:r>
      <w:r>
        <w:rPr>
          <w:w w:val="95"/>
          <w:vertAlign w:val="baseline"/>
        </w:rPr>
        <w:t>–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глухим,</w:t>
      </w:r>
      <w:r>
        <w:rPr>
          <w:spacing w:val="1"/>
          <w:vertAlign w:val="baseline"/>
        </w:rPr>
        <w:t> </w:t>
      </w:r>
      <w:r>
        <w:rPr>
          <w:vertAlign w:val="baseline"/>
        </w:rPr>
        <w:t>слабослышащим,</w:t>
      </w:r>
      <w:r>
        <w:rPr>
          <w:spacing w:val="1"/>
          <w:vertAlign w:val="baseline"/>
        </w:rPr>
        <w:t> </w:t>
      </w:r>
      <w:r>
        <w:rPr>
          <w:vertAlign w:val="baseline"/>
        </w:rPr>
        <w:t>позднооглохшим,</w:t>
      </w:r>
      <w:r>
        <w:rPr>
          <w:spacing w:val="1"/>
          <w:vertAlign w:val="baseline"/>
        </w:rPr>
        <w:t> </w:t>
      </w:r>
      <w:r>
        <w:rPr>
          <w:vertAlign w:val="baseline"/>
        </w:rPr>
        <w:t>кохлеарно-имплантированным,</w:t>
      </w:r>
      <w:r>
        <w:rPr>
          <w:spacing w:val="1"/>
          <w:vertAlign w:val="baseline"/>
        </w:rPr>
        <w:t> </w:t>
      </w:r>
      <w:r>
        <w:rPr>
          <w:vertAlign w:val="baseline"/>
        </w:rPr>
        <w:t>участникам</w:t>
      </w:r>
      <w:r>
        <w:rPr>
          <w:spacing w:val="1"/>
          <w:vertAlign w:val="baseline"/>
        </w:rPr>
        <w:t> </w:t>
      </w:r>
      <w:r>
        <w:rPr>
          <w:vertAlign w:val="baseline"/>
        </w:rPr>
        <w:t>ГИА</w:t>
      </w:r>
      <w:r>
        <w:rPr>
          <w:spacing w:val="-2"/>
          <w:vertAlign w:val="baseline"/>
        </w:rPr>
        <w:t> </w:t>
      </w:r>
      <w:r>
        <w:rPr>
          <w:vertAlign w:val="baseline"/>
        </w:rPr>
        <w:t>с</w:t>
      </w:r>
      <w:r>
        <w:rPr>
          <w:spacing w:val="2"/>
          <w:vertAlign w:val="baseline"/>
        </w:rPr>
        <w:t> </w:t>
      </w:r>
      <w:r>
        <w:rPr>
          <w:vertAlign w:val="baseline"/>
        </w:rPr>
        <w:t>расстройствами</w:t>
      </w:r>
      <w:r>
        <w:rPr>
          <w:spacing w:val="-1"/>
          <w:vertAlign w:val="baseline"/>
        </w:rPr>
        <w:t> </w:t>
      </w:r>
      <w:r>
        <w:rPr>
          <w:vertAlign w:val="baseline"/>
        </w:rPr>
        <w:t>аутистического</w:t>
      </w:r>
      <w:r>
        <w:rPr>
          <w:spacing w:val="-1"/>
          <w:vertAlign w:val="baseline"/>
        </w:rPr>
        <w:t> </w:t>
      </w:r>
      <w:r>
        <w:rPr>
          <w:vertAlign w:val="baseline"/>
        </w:rPr>
        <w:t>спектра;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rect style="position:absolute;margin-left:92.183998pt;margin-top:17.438965pt;width:144.020pt;height:.599980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5"/>
        <w:ind w:left="393" w:right="397" w:firstLine="710"/>
        <w:jc w:val="both"/>
        <w:rPr>
          <w:sz w:val="22"/>
        </w:rPr>
      </w:pPr>
      <w:r>
        <w:rPr>
          <w:sz w:val="22"/>
          <w:vertAlign w:val="superscript"/>
        </w:rPr>
        <w:t>16</w:t>
      </w:r>
      <w:r>
        <w:rPr>
          <w:sz w:val="22"/>
          <w:vertAlign w:val="baseline"/>
        </w:rPr>
        <w:t> В случае если ЭМ доставляются членом ГЭК в день проведения экзамена по соответствующему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учебному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предмету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на бумажных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носителях,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упакованных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 запечатанные пакеты.</w:t>
      </w:r>
    </w:p>
    <w:p>
      <w:pPr>
        <w:spacing w:before="0"/>
        <w:ind w:left="393" w:right="395" w:firstLine="710"/>
        <w:jc w:val="both"/>
        <w:rPr>
          <w:sz w:val="22"/>
        </w:rPr>
      </w:pPr>
      <w:r>
        <w:rPr>
          <w:sz w:val="22"/>
          <w:vertAlign w:val="superscript"/>
        </w:rPr>
        <w:t>17</w:t>
      </w:r>
      <w:r>
        <w:rPr>
          <w:sz w:val="22"/>
          <w:vertAlign w:val="baseline"/>
        </w:rPr>
        <w:t> В случае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если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ОИВ принято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решение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передаче ЭМ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 ППЭ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в электронном и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зашифрованном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виде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посредством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сети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«Интернет»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(или)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посредством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защищенной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информационно-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телекоммуникационной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сети и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(или) на электронных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носителях 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зашифрованном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виде.</w:t>
      </w:r>
    </w:p>
    <w:p>
      <w:pPr>
        <w:spacing w:before="0"/>
        <w:ind w:left="393" w:right="397" w:firstLine="710"/>
        <w:jc w:val="both"/>
        <w:rPr>
          <w:sz w:val="22"/>
        </w:rPr>
      </w:pPr>
      <w:r>
        <w:rPr>
          <w:sz w:val="22"/>
          <w:vertAlign w:val="superscript"/>
        </w:rPr>
        <w:t>18</w:t>
      </w:r>
      <w:r>
        <w:rPr>
          <w:sz w:val="22"/>
          <w:vertAlign w:val="baseline"/>
        </w:rPr>
        <w:t> Участникам ГИА – глухим, слабослышащим, позднооглохшим и кохлеарно-имплантированным,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участникам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с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расстройствами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аутистического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спектра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–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необходимо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раздать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напечатанном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виде.</w:t>
      </w:r>
    </w:p>
    <w:p>
      <w:pPr>
        <w:spacing w:before="0"/>
        <w:ind w:left="393" w:right="392" w:firstLine="710"/>
        <w:jc w:val="both"/>
        <w:rPr>
          <w:sz w:val="22"/>
        </w:rPr>
      </w:pPr>
      <w:r>
        <w:rPr>
          <w:sz w:val="22"/>
          <w:vertAlign w:val="superscript"/>
        </w:rPr>
        <w:t>19</w:t>
      </w:r>
      <w:r>
        <w:rPr>
          <w:sz w:val="22"/>
          <w:vertAlign w:val="baseline"/>
        </w:rPr>
        <w:t> В случае если ЭМ доставляются членом ГЭК в день проведения экзамена по соответствующему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учебному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предмету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бумажных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носителях,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упакованных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 запечатанные пакеты.</w:t>
      </w:r>
    </w:p>
    <w:p>
      <w:pPr>
        <w:spacing w:before="1"/>
        <w:ind w:left="393" w:right="397" w:firstLine="710"/>
        <w:jc w:val="both"/>
        <w:rPr>
          <w:sz w:val="22"/>
        </w:rPr>
      </w:pPr>
      <w:r>
        <w:rPr>
          <w:sz w:val="22"/>
          <w:vertAlign w:val="superscript"/>
        </w:rPr>
        <w:t>20</w:t>
      </w:r>
      <w:r>
        <w:rPr>
          <w:sz w:val="22"/>
          <w:vertAlign w:val="baseline"/>
        </w:rPr>
        <w:t> В случае, когда спецификацией КИМ ОГЭ предусмотрено выполнение заданий в устной форме,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черновики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не выдаются.</w:t>
      </w:r>
    </w:p>
    <w:p>
      <w:pPr>
        <w:spacing w:before="0"/>
        <w:ind w:left="393" w:right="399" w:firstLine="708"/>
        <w:jc w:val="both"/>
        <w:rPr>
          <w:sz w:val="22"/>
        </w:rPr>
      </w:pPr>
      <w:r>
        <w:rPr>
          <w:sz w:val="22"/>
          <w:vertAlign w:val="superscript"/>
        </w:rPr>
        <w:t>21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Предварительно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следует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заполнить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отдельные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пропуски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тексту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указанной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инструкции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(например,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плановая дата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ознакомления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с результатами 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др.).</w:t>
      </w:r>
    </w:p>
    <w:p>
      <w:pPr>
        <w:spacing w:after="0"/>
        <w:jc w:val="both"/>
        <w:rPr>
          <w:sz w:val="22"/>
        </w:rPr>
        <w:sectPr>
          <w:pgSz w:w="11900" w:h="16850"/>
          <w:pgMar w:header="0" w:footer="1040" w:top="1060" w:bottom="1240" w:left="740" w:right="160"/>
        </w:sectPr>
      </w:pPr>
    </w:p>
    <w:p>
      <w:pPr>
        <w:pStyle w:val="BodyText"/>
        <w:spacing w:before="64"/>
        <w:ind w:left="393" w:right="401" w:firstLine="708"/>
        <w:jc w:val="both"/>
      </w:pPr>
      <w:r>
        <w:rPr/>
        <w:t>и) напечатанную</w:t>
      </w:r>
      <w:r>
        <w:rPr>
          <w:spacing w:val="1"/>
        </w:rPr>
        <w:t> </w:t>
      </w:r>
      <w:r>
        <w:rPr/>
        <w:t>Памятку для</w:t>
      </w:r>
      <w:r>
        <w:rPr>
          <w:spacing w:val="1"/>
        </w:rPr>
        <w:t> </w:t>
      </w:r>
      <w:r>
        <w:rPr/>
        <w:t>слепых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слабовидящих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заполнению</w:t>
      </w:r>
      <w:r>
        <w:rPr>
          <w:spacing w:val="-1"/>
        </w:rPr>
        <w:t> </w:t>
      </w:r>
      <w:r>
        <w:rPr/>
        <w:t>шрифтом Брайля</w:t>
      </w:r>
      <w:r>
        <w:rPr>
          <w:spacing w:val="-1"/>
        </w:rPr>
        <w:t> </w:t>
      </w:r>
      <w:r>
        <w:rPr/>
        <w:t>специальных тетрадей для</w:t>
      </w:r>
      <w:r>
        <w:rPr>
          <w:spacing w:val="-1"/>
        </w:rPr>
        <w:t> </w:t>
      </w:r>
      <w:r>
        <w:rPr/>
        <w:t>записи</w:t>
      </w:r>
      <w:r>
        <w:rPr>
          <w:spacing w:val="-1"/>
        </w:rPr>
        <w:t> </w:t>
      </w:r>
      <w:r>
        <w:rPr/>
        <w:t>ответов</w:t>
      </w:r>
      <w:r>
        <w:rPr>
          <w:vertAlign w:val="superscript"/>
        </w:rPr>
        <w:t>22</w:t>
      </w:r>
      <w:r>
        <w:rPr>
          <w:vertAlign w:val="baseline"/>
        </w:rPr>
        <w:t>;</w:t>
      </w:r>
    </w:p>
    <w:p>
      <w:pPr>
        <w:pStyle w:val="ListParagraph"/>
        <w:numPr>
          <w:ilvl w:val="0"/>
          <w:numId w:val="11"/>
        </w:numPr>
        <w:tabs>
          <w:tab w:pos="1522" w:val="left" w:leader="none"/>
        </w:tabs>
        <w:spacing w:line="240" w:lineRule="auto" w:before="3" w:after="0"/>
        <w:ind w:left="393" w:right="397" w:firstLine="708"/>
        <w:jc w:val="both"/>
        <w:rPr>
          <w:sz w:val="26"/>
        </w:rPr>
      </w:pPr>
      <w:r>
        <w:rPr>
          <w:sz w:val="26"/>
        </w:rPr>
        <w:t>передать</w:t>
      </w:r>
      <w:r>
        <w:rPr>
          <w:spacing w:val="1"/>
          <w:sz w:val="26"/>
        </w:rPr>
        <w:t> </w:t>
      </w:r>
      <w:r>
        <w:rPr>
          <w:sz w:val="26"/>
        </w:rPr>
        <w:t>медицинскому</w:t>
      </w:r>
      <w:r>
        <w:rPr>
          <w:spacing w:val="1"/>
          <w:sz w:val="26"/>
        </w:rPr>
        <w:t> </w:t>
      </w:r>
      <w:r>
        <w:rPr>
          <w:sz w:val="26"/>
        </w:rPr>
        <w:t>работнику</w:t>
      </w:r>
      <w:r>
        <w:rPr>
          <w:spacing w:val="1"/>
          <w:sz w:val="26"/>
        </w:rPr>
        <w:t> </w:t>
      </w:r>
      <w:r>
        <w:rPr>
          <w:sz w:val="26"/>
        </w:rPr>
        <w:t>инструкцию,</w:t>
      </w:r>
      <w:r>
        <w:rPr>
          <w:spacing w:val="1"/>
          <w:sz w:val="26"/>
        </w:rPr>
        <w:t> </w:t>
      </w:r>
      <w:r>
        <w:rPr>
          <w:sz w:val="26"/>
        </w:rPr>
        <w:t>определяющую</w:t>
      </w:r>
      <w:r>
        <w:rPr>
          <w:spacing w:val="1"/>
          <w:sz w:val="26"/>
        </w:rPr>
        <w:t> </w:t>
      </w:r>
      <w:r>
        <w:rPr>
          <w:sz w:val="26"/>
        </w:rPr>
        <w:t>порядок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29"/>
          <w:sz w:val="26"/>
        </w:rPr>
        <w:t> </w:t>
      </w:r>
      <w:r>
        <w:rPr>
          <w:sz w:val="26"/>
        </w:rPr>
        <w:t>во</w:t>
      </w:r>
      <w:r>
        <w:rPr>
          <w:spacing w:val="31"/>
          <w:sz w:val="26"/>
        </w:rPr>
        <w:t> </w:t>
      </w:r>
      <w:r>
        <w:rPr>
          <w:sz w:val="26"/>
        </w:rPr>
        <w:t>время</w:t>
      </w:r>
      <w:r>
        <w:rPr>
          <w:spacing w:val="30"/>
          <w:sz w:val="26"/>
        </w:rPr>
        <w:t> </w:t>
      </w:r>
      <w:r>
        <w:rPr>
          <w:sz w:val="26"/>
        </w:rPr>
        <w:t>проведения</w:t>
      </w:r>
      <w:r>
        <w:rPr>
          <w:spacing w:val="30"/>
          <w:sz w:val="26"/>
        </w:rPr>
        <w:t> </w:t>
      </w:r>
      <w:r>
        <w:rPr>
          <w:sz w:val="26"/>
        </w:rPr>
        <w:t>ГИА</w:t>
      </w:r>
      <w:r>
        <w:rPr>
          <w:spacing w:val="29"/>
          <w:sz w:val="26"/>
        </w:rPr>
        <w:t> </w:t>
      </w:r>
      <w:r>
        <w:rPr>
          <w:sz w:val="26"/>
        </w:rPr>
        <w:t>в</w:t>
      </w:r>
      <w:r>
        <w:rPr>
          <w:spacing w:val="31"/>
          <w:sz w:val="26"/>
        </w:rPr>
        <w:t> </w:t>
      </w:r>
      <w:r>
        <w:rPr>
          <w:sz w:val="26"/>
        </w:rPr>
        <w:t>ППЭ,</w:t>
      </w:r>
      <w:r>
        <w:rPr>
          <w:spacing w:val="30"/>
          <w:sz w:val="26"/>
        </w:rPr>
        <w:t> </w:t>
      </w:r>
      <w:r>
        <w:rPr>
          <w:sz w:val="26"/>
        </w:rPr>
        <w:t>журнал</w:t>
      </w:r>
      <w:r>
        <w:rPr>
          <w:spacing w:val="33"/>
          <w:sz w:val="26"/>
        </w:rPr>
        <w:t> </w:t>
      </w:r>
      <w:r>
        <w:rPr>
          <w:sz w:val="26"/>
        </w:rPr>
        <w:t>учета</w:t>
      </w:r>
      <w:r>
        <w:rPr>
          <w:spacing w:val="35"/>
          <w:sz w:val="26"/>
        </w:rPr>
        <w:t> </w:t>
      </w:r>
      <w:r>
        <w:rPr>
          <w:sz w:val="26"/>
        </w:rPr>
        <w:t>участников</w:t>
      </w:r>
      <w:r>
        <w:rPr>
          <w:spacing w:val="41"/>
          <w:sz w:val="26"/>
        </w:rPr>
        <w:t> </w:t>
      </w:r>
      <w:r>
        <w:rPr>
          <w:sz w:val="26"/>
        </w:rPr>
        <w:t>ГИА,</w:t>
      </w:r>
      <w:r>
        <w:rPr>
          <w:spacing w:val="31"/>
          <w:sz w:val="26"/>
        </w:rPr>
        <w:t> </w:t>
      </w:r>
      <w:r>
        <w:rPr>
          <w:sz w:val="26"/>
        </w:rPr>
        <w:t>обратившихся</w:t>
      </w:r>
      <w:r>
        <w:rPr>
          <w:spacing w:val="-63"/>
          <w:sz w:val="26"/>
        </w:rPr>
        <w:t> </w:t>
      </w:r>
      <w:r>
        <w:rPr>
          <w:sz w:val="26"/>
        </w:rPr>
        <w:t>к</w:t>
      </w:r>
      <w:r>
        <w:rPr>
          <w:spacing w:val="-3"/>
          <w:sz w:val="26"/>
        </w:rPr>
        <w:t> </w:t>
      </w:r>
      <w:r>
        <w:rPr>
          <w:sz w:val="26"/>
        </w:rPr>
        <w:t>медицинскому</w:t>
      </w:r>
      <w:r>
        <w:rPr>
          <w:spacing w:val="-6"/>
          <w:sz w:val="26"/>
        </w:rPr>
        <w:t> </w:t>
      </w:r>
      <w:r>
        <w:rPr>
          <w:sz w:val="26"/>
        </w:rPr>
        <w:t>работнику;</w:t>
      </w:r>
    </w:p>
    <w:p>
      <w:pPr>
        <w:pStyle w:val="Heading2"/>
        <w:numPr>
          <w:ilvl w:val="0"/>
          <w:numId w:val="11"/>
        </w:numPr>
        <w:tabs>
          <w:tab w:pos="1522" w:val="left" w:leader="none"/>
        </w:tabs>
        <w:spacing w:line="296" w:lineRule="exact" w:before="5" w:after="0"/>
        <w:ind w:left="1521" w:right="0" w:hanging="421"/>
        <w:jc w:val="both"/>
      </w:pPr>
      <w:r>
        <w:rPr/>
        <w:t>обеспечить</w:t>
      </w:r>
      <w:r>
        <w:rPr>
          <w:spacing w:val="-2"/>
        </w:rPr>
        <w:t> </w:t>
      </w:r>
      <w:r>
        <w:rPr/>
        <w:t>допуск:</w:t>
      </w:r>
    </w:p>
    <w:p>
      <w:pPr>
        <w:pStyle w:val="BodyText"/>
        <w:ind w:left="393" w:right="398" w:firstLine="708"/>
        <w:jc w:val="both"/>
      </w:pPr>
      <w:r>
        <w:rPr/>
        <w:t>а) представителей средств массовой информации при наличии у них документов,</w:t>
      </w:r>
      <w:r>
        <w:rPr>
          <w:spacing w:val="1"/>
        </w:rPr>
        <w:t> </w:t>
      </w:r>
      <w:r>
        <w:rPr/>
        <w:t>удостоверяющих</w:t>
      </w:r>
      <w:r>
        <w:rPr>
          <w:spacing w:val="-2"/>
        </w:rPr>
        <w:t> </w:t>
      </w:r>
      <w:r>
        <w:rPr/>
        <w:t>личность и</w:t>
      </w:r>
      <w:r>
        <w:rPr>
          <w:spacing w:val="-1"/>
        </w:rPr>
        <w:t> </w:t>
      </w:r>
      <w:r>
        <w:rPr/>
        <w:t>подтверждающих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полномочия</w:t>
      </w:r>
      <w:r>
        <w:rPr>
          <w:vertAlign w:val="superscript"/>
        </w:rPr>
        <w:t>23</w:t>
      </w:r>
      <w:r>
        <w:rPr>
          <w:vertAlign w:val="baseline"/>
        </w:rPr>
        <w:t>;</w:t>
      </w:r>
    </w:p>
    <w:p>
      <w:pPr>
        <w:pStyle w:val="BodyText"/>
        <w:ind w:left="393" w:right="396" w:firstLine="708"/>
        <w:jc w:val="both"/>
      </w:pPr>
      <w:r>
        <w:rPr/>
        <w:t>б) общественных наблюдателей при наличии у них документов, удостоверяющих</w:t>
      </w:r>
      <w:r>
        <w:rPr>
          <w:spacing w:val="1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подтверждающих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полномочия,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списках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(выдать</w:t>
      </w:r>
      <w:r>
        <w:rPr>
          <w:spacing w:val="1"/>
        </w:rPr>
        <w:t> </w:t>
      </w:r>
      <w:r>
        <w:rPr/>
        <w:t>общественным</w:t>
      </w:r>
      <w:r>
        <w:rPr>
          <w:spacing w:val="66"/>
        </w:rPr>
        <w:t> </w:t>
      </w:r>
      <w:r>
        <w:rPr/>
        <w:t>наблюдателям</w:t>
      </w:r>
      <w:r>
        <w:rPr>
          <w:spacing w:val="66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общественного</w:t>
      </w:r>
      <w:r>
        <w:rPr>
          <w:spacing w:val="-2"/>
        </w:rPr>
        <w:t> </w:t>
      </w:r>
      <w:r>
        <w:rPr/>
        <w:t>наблюдения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проведением</w:t>
      </w:r>
      <w:r>
        <w:rPr>
          <w:spacing w:val="-1"/>
        </w:rPr>
        <w:t> </w:t>
      </w:r>
      <w:r>
        <w:rPr/>
        <w:t>экзамена в</w:t>
      </w:r>
      <w:r>
        <w:rPr>
          <w:spacing w:val="-1"/>
        </w:rPr>
        <w:t> </w:t>
      </w:r>
      <w:r>
        <w:rPr/>
        <w:t>ППЭ);</w:t>
      </w:r>
    </w:p>
    <w:p>
      <w:pPr>
        <w:pStyle w:val="BodyText"/>
        <w:ind w:left="393" w:right="397" w:firstLine="708"/>
        <w:jc w:val="both"/>
      </w:pPr>
      <w:r>
        <w:rPr/>
        <w:t>в) должностных лица Рособрнадзора, иных лиц, определенных Рособрнадзором, а</w:t>
      </w:r>
      <w:r>
        <w:rPr>
          <w:spacing w:val="1"/>
        </w:rPr>
        <w:t> </w:t>
      </w:r>
      <w:r>
        <w:rPr/>
        <w:t>также должностных лиц органа исполнительной власти субъекта Российской Федерации,</w:t>
      </w:r>
      <w:r>
        <w:rPr>
          <w:spacing w:val="1"/>
        </w:rPr>
        <w:t> </w:t>
      </w:r>
      <w:r>
        <w:rPr/>
        <w:t>осуществляющего переданные полномочия Российской Федерации в сфере образования,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удостоверяющих</w:t>
      </w:r>
      <w:r>
        <w:rPr>
          <w:spacing w:val="1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подтверждающих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полномочия;</w:t>
      </w:r>
    </w:p>
    <w:p>
      <w:pPr>
        <w:pStyle w:val="ListParagraph"/>
        <w:numPr>
          <w:ilvl w:val="0"/>
          <w:numId w:val="11"/>
        </w:numPr>
        <w:tabs>
          <w:tab w:pos="1522" w:val="left" w:leader="none"/>
        </w:tabs>
        <w:spacing w:line="240" w:lineRule="auto" w:before="0" w:after="0"/>
        <w:ind w:left="1521" w:right="0" w:hanging="421"/>
        <w:jc w:val="both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ранее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09.00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местному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времени</w:t>
      </w:r>
      <w:r>
        <w:rPr>
          <w:b/>
          <w:spacing w:val="-1"/>
          <w:sz w:val="26"/>
        </w:rPr>
        <w:t> </w:t>
      </w:r>
      <w:r>
        <w:rPr>
          <w:sz w:val="26"/>
        </w:rPr>
        <w:t>обеспечить</w:t>
      </w:r>
      <w:r>
        <w:rPr>
          <w:spacing w:val="-2"/>
          <w:sz w:val="26"/>
        </w:rPr>
        <w:t> </w:t>
      </w:r>
      <w:r>
        <w:rPr>
          <w:sz w:val="26"/>
        </w:rPr>
        <w:t>допуск:</w:t>
      </w:r>
    </w:p>
    <w:p>
      <w:pPr>
        <w:pStyle w:val="BodyText"/>
        <w:ind w:left="393" w:right="399" w:firstLine="708"/>
        <w:jc w:val="both"/>
      </w:pPr>
      <w:r>
        <w:rPr/>
        <w:t>а) участников ГИА при наличии у них документов, удостоверяющих личность, и при</w:t>
      </w:r>
      <w:r>
        <w:rPr>
          <w:spacing w:val="-62"/>
        </w:rPr>
        <w:t> </w:t>
      </w:r>
      <w:r>
        <w:rPr/>
        <w:t>наличии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списках</w:t>
      </w:r>
      <w:r>
        <w:rPr>
          <w:spacing w:val="1"/>
        </w:rPr>
        <w:t> </w:t>
      </w:r>
      <w:r>
        <w:rPr/>
        <w:t>распределения в</w:t>
      </w:r>
      <w:r>
        <w:rPr>
          <w:spacing w:val="-1"/>
        </w:rPr>
        <w:t> </w:t>
      </w:r>
      <w:r>
        <w:rPr/>
        <w:t>данный</w:t>
      </w:r>
      <w:r>
        <w:rPr>
          <w:spacing w:val="-1"/>
        </w:rPr>
        <w:t> </w:t>
      </w:r>
      <w:r>
        <w:rPr/>
        <w:t>ППЭ;</w:t>
      </w:r>
    </w:p>
    <w:p>
      <w:pPr>
        <w:pStyle w:val="BodyText"/>
        <w:spacing w:line="299" w:lineRule="exact"/>
        <w:ind w:left="1101"/>
        <w:jc w:val="both"/>
      </w:pPr>
      <w:r>
        <w:rPr/>
        <w:t>б)</w:t>
      </w:r>
      <w:r>
        <w:rPr>
          <w:spacing w:val="8"/>
        </w:rPr>
        <w:t> </w:t>
      </w:r>
      <w:r>
        <w:rPr/>
        <w:t>сопровождающих</w:t>
      </w:r>
      <w:r>
        <w:rPr>
          <w:vertAlign w:val="superscript"/>
        </w:rPr>
        <w:t>24</w:t>
      </w:r>
      <w:r>
        <w:rPr>
          <w:vertAlign w:val="baseline"/>
        </w:rPr>
        <w:t>.</w:t>
      </w:r>
    </w:p>
    <w:p>
      <w:pPr>
        <w:pStyle w:val="BodyText"/>
        <w:spacing w:before="2"/>
        <w:ind w:left="393" w:right="399" w:firstLine="708"/>
        <w:jc w:val="both"/>
      </w:pPr>
      <w:r>
        <w:rPr/>
        <w:t>В случае отсутствия у участника ГИА документа, удостоверяющего личность, 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списках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после</w:t>
      </w:r>
      <w:r>
        <w:rPr>
          <w:spacing w:val="-62"/>
        </w:rPr>
        <w:t> </w:t>
      </w:r>
      <w:r>
        <w:rPr/>
        <w:t>подтверждения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личности</w:t>
      </w:r>
      <w:r>
        <w:rPr>
          <w:spacing w:val="-1"/>
        </w:rPr>
        <w:t> </w:t>
      </w:r>
      <w:r>
        <w:rPr/>
        <w:t>сопровождающим.</w:t>
      </w:r>
    </w:p>
    <w:p>
      <w:pPr>
        <w:pStyle w:val="BodyText"/>
        <w:spacing w:before="5"/>
        <w:ind w:left="393" w:right="396" w:firstLine="708"/>
        <w:jc w:val="both"/>
      </w:pPr>
      <w:r>
        <w:rPr/>
        <w:t>При отсутствии участника ГИА в списках распределения в данный ППЭ – участник</w:t>
      </w:r>
      <w:r>
        <w:rPr>
          <w:spacing w:val="1"/>
        </w:rPr>
        <w:t> </w:t>
      </w:r>
      <w:r>
        <w:rPr/>
        <w:t>ГИА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допускается</w:t>
      </w:r>
      <w:r>
        <w:rPr>
          <w:vertAlign w:val="superscript"/>
        </w:rPr>
        <w:t>25</w:t>
      </w:r>
      <w:r>
        <w:rPr>
          <w:vertAlign w:val="baseline"/>
        </w:rPr>
        <w:t>.</w:t>
      </w:r>
    </w:p>
    <w:p>
      <w:pPr>
        <w:pStyle w:val="BodyText"/>
        <w:spacing w:before="2"/>
        <w:ind w:left="393" w:right="395" w:firstLine="708"/>
        <w:jc w:val="both"/>
      </w:pPr>
      <w:r>
        <w:rPr>
          <w:spacing w:val="-1"/>
        </w:rPr>
        <w:t>В</w:t>
      </w:r>
      <w:r>
        <w:rPr/>
        <w:t> </w:t>
      </w:r>
      <w:r>
        <w:rPr>
          <w:spacing w:val="-1"/>
        </w:rPr>
        <w:t>случае</w:t>
      </w:r>
      <w:r>
        <w:rPr/>
        <w:t> </w:t>
      </w:r>
      <w:r>
        <w:rPr>
          <w:spacing w:val="-1"/>
        </w:rPr>
        <w:t>отказа</w:t>
      </w:r>
      <w:r>
        <w:rPr/>
        <w:t> </w:t>
      </w:r>
      <w:r>
        <w:rPr>
          <w:spacing w:val="-1"/>
        </w:rPr>
        <w:t>участника</w:t>
      </w:r>
      <w:r>
        <w:rPr/>
        <w:t> </w:t>
      </w:r>
      <w:r>
        <w:rPr>
          <w:spacing w:val="-1"/>
        </w:rPr>
        <w:t>ГИА</w:t>
      </w:r>
      <w:r>
        <w:rPr/>
        <w:t> </w:t>
      </w:r>
      <w:r>
        <w:rPr>
          <w:spacing w:val="-1"/>
        </w:rPr>
        <w:t>от</w:t>
      </w:r>
      <w:r>
        <w:rPr/>
        <w:t> </w:t>
      </w:r>
      <w:r>
        <w:rPr>
          <w:spacing w:val="-1"/>
        </w:rPr>
        <w:t>сдачи</w:t>
      </w:r>
      <w:r>
        <w:rPr/>
        <w:t> </w:t>
      </w:r>
      <w:r>
        <w:rPr>
          <w:spacing w:val="-1"/>
        </w:rPr>
        <w:t>запрещенного</w:t>
      </w:r>
      <w:r>
        <w:rPr/>
        <w:t> средства </w:t>
      </w:r>
      <w:r>
        <w:rPr>
          <w:vertAlign w:val="superscript"/>
        </w:rPr>
        <w:t>26</w:t>
      </w:r>
      <w:r>
        <w:rPr>
          <w:vertAlign w:val="baseline"/>
        </w:rPr>
        <w:t> – приглашает</w:t>
      </w:r>
      <w:r>
        <w:rPr>
          <w:spacing w:val="-62"/>
          <w:vertAlign w:val="baseline"/>
        </w:rPr>
        <w:t> </w:t>
      </w:r>
      <w:r>
        <w:rPr>
          <w:vertAlign w:val="baseline"/>
        </w:rPr>
        <w:t>члена</w:t>
      </w:r>
      <w:r>
        <w:rPr>
          <w:spacing w:val="-2"/>
          <w:vertAlign w:val="baseline"/>
        </w:rPr>
        <w:t> </w:t>
      </w:r>
      <w:r>
        <w:rPr>
          <w:vertAlign w:val="baseline"/>
        </w:rPr>
        <w:t>ГЭК</w:t>
      </w:r>
      <w:r>
        <w:rPr>
          <w:spacing w:val="-1"/>
          <w:vertAlign w:val="baseline"/>
        </w:rPr>
        <w:t> </w:t>
      </w:r>
      <w:r>
        <w:rPr>
          <w:vertAlign w:val="baseline"/>
        </w:rPr>
        <w:t>для</w:t>
      </w:r>
      <w:r>
        <w:rPr>
          <w:spacing w:val="-1"/>
          <w:vertAlign w:val="baseline"/>
        </w:rPr>
        <w:t> </w:t>
      </w:r>
      <w:r>
        <w:rPr>
          <w:vertAlign w:val="baseline"/>
        </w:rPr>
        <w:t>составления акт</w:t>
      </w:r>
      <w:r>
        <w:rPr>
          <w:spacing w:val="-2"/>
          <w:vertAlign w:val="baseline"/>
        </w:rPr>
        <w:t> </w:t>
      </w:r>
      <w:r>
        <w:rPr>
          <w:vertAlign w:val="baseline"/>
        </w:rPr>
        <w:t>о</w:t>
      </w:r>
      <w:r>
        <w:rPr>
          <w:spacing w:val="-1"/>
          <w:vertAlign w:val="baseline"/>
        </w:rPr>
        <w:t> </w:t>
      </w:r>
      <w:r>
        <w:rPr>
          <w:vertAlign w:val="baseline"/>
        </w:rPr>
        <w:t>недопуске</w:t>
      </w:r>
      <w:r>
        <w:rPr>
          <w:spacing w:val="2"/>
          <w:vertAlign w:val="baseline"/>
        </w:rPr>
        <w:t> </w:t>
      </w:r>
      <w:r>
        <w:rPr>
          <w:vertAlign w:val="baseline"/>
        </w:rPr>
        <w:t>указанного</w:t>
      </w:r>
      <w:r>
        <w:rPr>
          <w:spacing w:val="2"/>
          <w:vertAlign w:val="baseline"/>
        </w:rPr>
        <w:t> </w:t>
      </w:r>
      <w:r>
        <w:rPr>
          <w:vertAlign w:val="baseline"/>
        </w:rPr>
        <w:t>участника</w:t>
      </w:r>
      <w:r>
        <w:rPr>
          <w:spacing w:val="-1"/>
          <w:vertAlign w:val="baseline"/>
        </w:rPr>
        <w:t> </w:t>
      </w:r>
      <w:r>
        <w:rPr>
          <w:vertAlign w:val="baseline"/>
        </w:rPr>
        <w:t>ГИА</w:t>
      </w:r>
      <w:r>
        <w:rPr>
          <w:spacing w:val="-2"/>
          <w:vertAlign w:val="baseline"/>
        </w:rPr>
        <w:t> </w:t>
      </w:r>
      <w:r>
        <w:rPr>
          <w:vertAlign w:val="baseline"/>
        </w:rPr>
        <w:t>в</w:t>
      </w:r>
      <w:r>
        <w:rPr>
          <w:spacing w:val="-1"/>
          <w:vertAlign w:val="baseline"/>
        </w:rPr>
        <w:t> </w:t>
      </w:r>
      <w:r>
        <w:rPr>
          <w:vertAlign w:val="baseline"/>
        </w:rPr>
        <w:t>ППЭ</w:t>
      </w:r>
      <w:r>
        <w:rPr>
          <w:vertAlign w:val="superscript"/>
        </w:rPr>
        <w:t>27</w:t>
      </w:r>
      <w:r>
        <w:rPr>
          <w:vertAlign w:val="baseline"/>
        </w:rPr>
        <w:t>;</w:t>
      </w:r>
    </w:p>
    <w:p>
      <w:pPr>
        <w:pStyle w:val="ListParagraph"/>
        <w:numPr>
          <w:ilvl w:val="0"/>
          <w:numId w:val="11"/>
        </w:numPr>
        <w:tabs>
          <w:tab w:pos="1522" w:val="left" w:leader="none"/>
        </w:tabs>
        <w:spacing w:line="240" w:lineRule="auto" w:before="5" w:after="0"/>
        <w:ind w:left="393" w:right="399" w:firstLine="708"/>
        <w:jc w:val="both"/>
        <w:rPr>
          <w:sz w:val="26"/>
        </w:rPr>
      </w:pPr>
      <w:r>
        <w:rPr>
          <w:b/>
          <w:sz w:val="26"/>
        </w:rPr>
        <w:t>не позднее 09.45 по местному времени </w:t>
      </w:r>
      <w:r>
        <w:rPr>
          <w:sz w:val="26"/>
        </w:rPr>
        <w:t>выдать в Штабе ППЭ ответственным</w:t>
      </w:r>
      <w:r>
        <w:rPr>
          <w:spacing w:val="1"/>
          <w:sz w:val="26"/>
        </w:rPr>
        <w:t> </w:t>
      </w:r>
      <w:r>
        <w:rPr>
          <w:sz w:val="26"/>
        </w:rPr>
        <w:t>организаторам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аудиториях</w:t>
      </w:r>
      <w:r>
        <w:rPr>
          <w:spacing w:val="-1"/>
          <w:sz w:val="26"/>
        </w:rPr>
        <w:t> </w:t>
      </w:r>
      <w:r>
        <w:rPr>
          <w:sz w:val="26"/>
        </w:rPr>
        <w:t>ЭМ</w:t>
      </w:r>
      <w:r>
        <w:rPr>
          <w:sz w:val="26"/>
          <w:vertAlign w:val="superscript"/>
        </w:rPr>
        <w:t>28</w:t>
      </w:r>
      <w:r>
        <w:rPr>
          <w:sz w:val="26"/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92.183998pt;margin-top:12.140897pt;width:144.020pt;height:.599980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393" w:right="396" w:firstLine="710"/>
        <w:jc w:val="both"/>
        <w:rPr>
          <w:sz w:val="22"/>
        </w:rPr>
      </w:pPr>
      <w:r>
        <w:rPr>
          <w:sz w:val="22"/>
          <w:vertAlign w:val="superscript"/>
        </w:rPr>
        <w:t>22</w:t>
      </w:r>
      <w:r>
        <w:rPr>
          <w:sz w:val="22"/>
          <w:vertAlign w:val="baseline"/>
        </w:rPr>
        <w:t> Представлена в Методических рекомендациях по организации и проведению государственной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итоговой аттестации по образовательным программам основного общего и среднего общего образования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лиц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с ограниченными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возможностями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здоровья, детей-инвалидов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инвалидов 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2024 году.</w:t>
      </w:r>
    </w:p>
    <w:p>
      <w:pPr>
        <w:spacing w:before="0"/>
        <w:ind w:left="393" w:right="400" w:firstLine="710"/>
        <w:jc w:val="both"/>
        <w:rPr>
          <w:sz w:val="22"/>
        </w:rPr>
      </w:pPr>
      <w:r>
        <w:rPr>
          <w:sz w:val="22"/>
          <w:vertAlign w:val="superscript"/>
        </w:rPr>
        <w:t>23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Присутствуют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ППЭ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только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момента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вскрытия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участниками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56"/>
          <w:sz w:val="22"/>
          <w:vertAlign w:val="baseline"/>
        </w:rPr>
        <w:t> </w:t>
      </w:r>
      <w:r>
        <w:rPr>
          <w:sz w:val="22"/>
          <w:vertAlign w:val="baseline"/>
        </w:rPr>
        <w:t>индивидуальных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комплектов ЭМ, в которые входят бланки и КИМ, или до момента начала печати ЭМ (в случае если ОИВ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принято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такое решение).</w:t>
      </w:r>
    </w:p>
    <w:p>
      <w:pPr>
        <w:spacing w:line="252" w:lineRule="exact" w:before="0"/>
        <w:ind w:left="1103" w:right="0" w:firstLine="0"/>
        <w:jc w:val="both"/>
        <w:rPr>
          <w:sz w:val="22"/>
        </w:rPr>
      </w:pPr>
      <w:r>
        <w:rPr>
          <w:sz w:val="22"/>
          <w:vertAlign w:val="superscript"/>
        </w:rPr>
        <w:t>24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Присутствуют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день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экзамена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помещении,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которое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организуется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до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входа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ППЭ.</w:t>
      </w:r>
    </w:p>
    <w:p>
      <w:pPr>
        <w:spacing w:line="252" w:lineRule="exact" w:before="0"/>
        <w:ind w:left="1103" w:right="0" w:firstLine="0"/>
        <w:jc w:val="both"/>
        <w:rPr>
          <w:sz w:val="22"/>
        </w:rPr>
      </w:pPr>
      <w:r>
        <w:rPr>
          <w:sz w:val="22"/>
          <w:vertAlign w:val="superscript"/>
        </w:rPr>
        <w:t>25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Член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ГЭК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фиксирует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данный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факт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дальнейшего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принятия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решения.</w:t>
      </w:r>
    </w:p>
    <w:p>
      <w:pPr>
        <w:spacing w:before="0"/>
        <w:ind w:left="393" w:right="393" w:firstLine="710"/>
        <w:jc w:val="both"/>
        <w:rPr>
          <w:sz w:val="22"/>
        </w:rPr>
      </w:pPr>
      <w:r>
        <w:rPr>
          <w:sz w:val="22"/>
          <w:vertAlign w:val="superscript"/>
        </w:rPr>
        <w:t>26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Средства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связи,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фото-,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аудио-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видеоаппаратура,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электронно-вычислительная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техника,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справочные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материалы,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письменные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заметки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иные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средства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хранения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передачи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информации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(за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исключением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средств обучения и воспитания,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разрешенных к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использованию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выполнения заданий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КИМ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по соответствующим учебным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предметам).</w:t>
      </w:r>
    </w:p>
    <w:p>
      <w:pPr>
        <w:spacing w:before="1"/>
        <w:ind w:left="393" w:right="395" w:firstLine="710"/>
        <w:jc w:val="both"/>
        <w:rPr>
          <w:sz w:val="22"/>
        </w:rPr>
      </w:pPr>
      <w:r>
        <w:rPr>
          <w:sz w:val="22"/>
          <w:vertAlign w:val="superscript"/>
        </w:rPr>
        <w:t>27</w:t>
      </w:r>
      <w:r>
        <w:rPr>
          <w:sz w:val="22"/>
          <w:vertAlign w:val="baseline"/>
        </w:rPr>
        <w:t> Указанный акт подписывают член ГЭК и участник ГИА, отказавшийся от сдачи запрещенного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средства.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Акт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составляется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двух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экземплярах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свободной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форме.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Первый</w:t>
      </w:r>
      <w:r>
        <w:rPr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экземпляр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член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ГЭК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оставляет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у себя для передачи председателю ГЭК, второй передает участнику ГИА. Повторно к участию в ГИА 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данному учебному предмету в резервные сроки указанный участник ГИА может быть допущен только 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решению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председателя ГЭК.</w:t>
      </w:r>
    </w:p>
    <w:p>
      <w:pPr>
        <w:spacing w:before="0"/>
        <w:ind w:left="1103" w:right="0" w:firstLine="0"/>
        <w:jc w:val="both"/>
        <w:rPr>
          <w:sz w:val="22"/>
        </w:rPr>
      </w:pPr>
      <w:r>
        <w:rPr>
          <w:sz w:val="22"/>
          <w:vertAlign w:val="superscript"/>
        </w:rPr>
        <w:t>28</w:t>
      </w:r>
      <w:r>
        <w:rPr>
          <w:spacing w:val="20"/>
          <w:sz w:val="22"/>
          <w:vertAlign w:val="baseline"/>
        </w:rPr>
        <w:t> </w:t>
      </w:r>
      <w:r>
        <w:rPr>
          <w:sz w:val="22"/>
          <w:vertAlign w:val="baseline"/>
        </w:rPr>
        <w:t>Бланк  ответов</w:t>
      </w:r>
      <w:r>
        <w:rPr>
          <w:spacing w:val="53"/>
          <w:sz w:val="22"/>
          <w:vertAlign w:val="baseline"/>
        </w:rPr>
        <w:t> </w:t>
      </w:r>
      <w:r>
        <w:rPr>
          <w:sz w:val="22"/>
          <w:vertAlign w:val="baseline"/>
        </w:rPr>
        <w:t>при</w:t>
      </w:r>
      <w:r>
        <w:rPr>
          <w:spacing w:val="54"/>
          <w:sz w:val="22"/>
          <w:vertAlign w:val="baseline"/>
        </w:rPr>
        <w:t> </w:t>
      </w:r>
      <w:r>
        <w:rPr>
          <w:sz w:val="22"/>
          <w:vertAlign w:val="baseline"/>
        </w:rPr>
        <w:t>проведении</w:t>
      </w:r>
      <w:r>
        <w:rPr>
          <w:spacing w:val="53"/>
          <w:sz w:val="22"/>
          <w:vertAlign w:val="baseline"/>
        </w:rPr>
        <w:t> </w:t>
      </w:r>
      <w:r>
        <w:rPr>
          <w:sz w:val="22"/>
          <w:vertAlign w:val="baseline"/>
        </w:rPr>
        <w:t>ГВЭ  в</w:t>
      </w:r>
      <w:r>
        <w:rPr>
          <w:spacing w:val="53"/>
          <w:sz w:val="22"/>
          <w:vertAlign w:val="baseline"/>
        </w:rPr>
        <w:t> </w:t>
      </w:r>
      <w:r>
        <w:rPr>
          <w:sz w:val="22"/>
          <w:vertAlign w:val="baseline"/>
        </w:rPr>
        <w:t>устной</w:t>
      </w:r>
      <w:r>
        <w:rPr>
          <w:spacing w:val="54"/>
          <w:sz w:val="22"/>
          <w:vertAlign w:val="baseline"/>
        </w:rPr>
        <w:t> </w:t>
      </w:r>
      <w:r>
        <w:rPr>
          <w:sz w:val="22"/>
          <w:vertAlign w:val="baseline"/>
        </w:rPr>
        <w:t>форме</w:t>
      </w:r>
      <w:r>
        <w:rPr>
          <w:spacing w:val="53"/>
          <w:sz w:val="22"/>
          <w:vertAlign w:val="baseline"/>
        </w:rPr>
        <w:t> </w:t>
      </w:r>
      <w:r>
        <w:rPr>
          <w:sz w:val="22"/>
          <w:vertAlign w:val="baseline"/>
        </w:rPr>
        <w:t>необходим</w:t>
      </w:r>
      <w:r>
        <w:rPr>
          <w:spacing w:val="54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54"/>
          <w:sz w:val="22"/>
          <w:vertAlign w:val="baseline"/>
        </w:rPr>
        <w:t> </w:t>
      </w:r>
      <w:r>
        <w:rPr>
          <w:sz w:val="22"/>
          <w:vertAlign w:val="baseline"/>
        </w:rPr>
        <w:t>полноценной</w:t>
      </w:r>
      <w:r>
        <w:rPr>
          <w:spacing w:val="54"/>
          <w:sz w:val="22"/>
          <w:vertAlign w:val="baseline"/>
        </w:rPr>
        <w:t> </w:t>
      </w:r>
      <w:r>
        <w:rPr>
          <w:sz w:val="22"/>
          <w:vertAlign w:val="baseline"/>
        </w:rPr>
        <w:t>обработки</w:t>
      </w:r>
    </w:p>
    <w:p>
      <w:pPr>
        <w:spacing w:after="0"/>
        <w:jc w:val="both"/>
        <w:rPr>
          <w:sz w:val="22"/>
        </w:rPr>
        <w:sectPr>
          <w:footerReference w:type="default" r:id="rId7"/>
          <w:pgSz w:w="11900" w:h="16850"/>
          <w:pgMar w:footer="1292" w:header="0" w:top="1060" w:bottom="1480" w:left="740" w:right="160"/>
        </w:sectPr>
      </w:pPr>
    </w:p>
    <w:p>
      <w:pPr>
        <w:pStyle w:val="Heading2"/>
        <w:spacing w:before="71"/>
        <w:ind w:left="639" w:right="648"/>
        <w:jc w:val="center"/>
      </w:pPr>
      <w:r>
        <w:rPr/>
        <w:t>Во</w:t>
      </w:r>
      <w:r>
        <w:rPr>
          <w:spacing w:val="-4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ГИА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ind w:left="393" w:right="397" w:firstLine="710"/>
        <w:jc w:val="both"/>
      </w:pPr>
      <w:r>
        <w:rPr/>
        <w:t>В случае если участник ГИА опоздал на экзамен</w:t>
      </w:r>
      <w:r>
        <w:rPr>
          <w:vertAlign w:val="superscript"/>
        </w:rPr>
        <w:t>29</w:t>
      </w:r>
      <w:r>
        <w:rPr>
          <w:vertAlign w:val="baseline"/>
        </w:rPr>
        <w:t> – он допускается в ППЭ к сдаче</w:t>
      </w:r>
      <w:r>
        <w:rPr>
          <w:spacing w:val="1"/>
          <w:vertAlign w:val="baseline"/>
        </w:rPr>
        <w:t> </w:t>
      </w:r>
      <w:r>
        <w:rPr>
          <w:vertAlign w:val="baseline"/>
        </w:rPr>
        <w:t>экзамена,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</w:t>
      </w:r>
      <w:r>
        <w:rPr>
          <w:spacing w:val="1"/>
          <w:vertAlign w:val="baseline"/>
        </w:rPr>
        <w:t> </w:t>
      </w:r>
      <w:r>
        <w:rPr>
          <w:vertAlign w:val="baseline"/>
        </w:rPr>
        <w:t>этом</w:t>
      </w:r>
      <w:r>
        <w:rPr>
          <w:spacing w:val="1"/>
          <w:vertAlign w:val="baseline"/>
        </w:rPr>
        <w:t> </w:t>
      </w:r>
      <w:r>
        <w:rPr>
          <w:vertAlign w:val="baseline"/>
        </w:rPr>
        <w:t>время</w:t>
      </w:r>
      <w:r>
        <w:rPr>
          <w:spacing w:val="1"/>
          <w:vertAlign w:val="baseline"/>
        </w:rPr>
        <w:t> </w:t>
      </w:r>
      <w:r>
        <w:rPr>
          <w:vertAlign w:val="baseline"/>
        </w:rPr>
        <w:t>окончания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экзамена,</w:t>
      </w:r>
      <w:r>
        <w:rPr>
          <w:spacing w:val="1"/>
          <w:vertAlign w:val="baseline"/>
        </w:rPr>
        <w:t> </w:t>
      </w:r>
      <w:r>
        <w:rPr>
          <w:vertAlign w:val="baseline"/>
        </w:rPr>
        <w:t>зафиксированное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доске</w:t>
      </w:r>
      <w:r>
        <w:rPr>
          <w:spacing w:val="1"/>
          <w:vertAlign w:val="baseline"/>
        </w:rPr>
        <w:t> </w:t>
      </w:r>
      <w:r>
        <w:rPr>
          <w:vertAlign w:val="baseline"/>
        </w:rPr>
        <w:t>(информационном</w:t>
      </w:r>
      <w:r>
        <w:rPr>
          <w:spacing w:val="1"/>
          <w:vertAlign w:val="baseline"/>
        </w:rPr>
        <w:t> </w:t>
      </w:r>
      <w:r>
        <w:rPr>
          <w:vertAlign w:val="baseline"/>
        </w:rPr>
        <w:t>стенде)</w:t>
      </w:r>
      <w:r>
        <w:rPr>
          <w:spacing w:val="1"/>
          <w:vertAlign w:val="baseline"/>
        </w:rPr>
        <w:t> </w:t>
      </w:r>
      <w:r>
        <w:rPr>
          <w:vertAlign w:val="baseline"/>
        </w:rPr>
        <w:t>организаторами,</w:t>
      </w:r>
      <w:r>
        <w:rPr>
          <w:spacing w:val="1"/>
          <w:vertAlign w:val="baseline"/>
        </w:rPr>
        <w:t> </w:t>
      </w:r>
      <w:r>
        <w:rPr>
          <w:vertAlign w:val="baseline"/>
        </w:rPr>
        <w:t>не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продлевается,</w:t>
      </w:r>
      <w:r>
        <w:rPr>
          <w:spacing w:val="1"/>
          <w:vertAlign w:val="baseline"/>
        </w:rPr>
        <w:t> </w:t>
      </w:r>
      <w:r>
        <w:rPr>
          <w:vertAlign w:val="baseline"/>
        </w:rPr>
        <w:t>инструктаж,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проводимый</w:t>
      </w:r>
      <w:r>
        <w:rPr>
          <w:spacing w:val="1"/>
          <w:vertAlign w:val="baseline"/>
        </w:rPr>
        <w:t> </w:t>
      </w:r>
      <w:r>
        <w:rPr>
          <w:vertAlign w:val="baseline"/>
        </w:rPr>
        <w:t>организаторами, не проводится (за исключением, когда в аудитории нет других участников</w:t>
      </w:r>
      <w:r>
        <w:rPr>
          <w:spacing w:val="-62"/>
          <w:vertAlign w:val="baseline"/>
        </w:rPr>
        <w:t> </w:t>
      </w:r>
      <w:r>
        <w:rPr>
          <w:vertAlign w:val="baseline"/>
        </w:rPr>
        <w:t>ГИА), о чем сообщается участнику ГИА. Рекомендуется составить акт в свободной форме.</w:t>
      </w:r>
      <w:r>
        <w:rPr>
          <w:spacing w:val="1"/>
          <w:vertAlign w:val="baseline"/>
        </w:rPr>
        <w:t> </w:t>
      </w:r>
      <w:r>
        <w:rPr>
          <w:vertAlign w:val="baseline"/>
        </w:rPr>
        <w:t>Указанный</w:t>
      </w:r>
      <w:r>
        <w:rPr>
          <w:spacing w:val="-2"/>
          <w:vertAlign w:val="baseline"/>
        </w:rPr>
        <w:t> </w:t>
      </w:r>
      <w:r>
        <w:rPr>
          <w:vertAlign w:val="baseline"/>
        </w:rPr>
        <w:t>акт</w:t>
      </w:r>
      <w:r>
        <w:rPr>
          <w:spacing w:val="-2"/>
          <w:vertAlign w:val="baseline"/>
        </w:rPr>
        <w:t> </w:t>
      </w:r>
      <w:r>
        <w:rPr>
          <w:vertAlign w:val="baseline"/>
        </w:rPr>
        <w:t>подписывают</w:t>
      </w:r>
      <w:r>
        <w:rPr>
          <w:spacing w:val="2"/>
          <w:vertAlign w:val="baseline"/>
        </w:rPr>
        <w:t> </w:t>
      </w:r>
      <w:r>
        <w:rPr>
          <w:vertAlign w:val="baseline"/>
        </w:rPr>
        <w:t>участник</w:t>
      </w:r>
      <w:r>
        <w:rPr>
          <w:spacing w:val="1"/>
          <w:vertAlign w:val="baseline"/>
        </w:rPr>
        <w:t> </w:t>
      </w:r>
      <w:r>
        <w:rPr>
          <w:vertAlign w:val="baseline"/>
        </w:rPr>
        <w:t>ГИА,</w:t>
      </w:r>
      <w:r>
        <w:rPr>
          <w:spacing w:val="-1"/>
          <w:vertAlign w:val="baseline"/>
        </w:rPr>
        <w:t> </w:t>
      </w:r>
      <w:r>
        <w:rPr>
          <w:vertAlign w:val="baseline"/>
        </w:rPr>
        <w:t>руководитель</w:t>
      </w:r>
      <w:r>
        <w:rPr>
          <w:spacing w:val="-2"/>
          <w:vertAlign w:val="baseline"/>
        </w:rPr>
        <w:t> </w:t>
      </w:r>
      <w:r>
        <w:rPr>
          <w:vertAlign w:val="baseline"/>
        </w:rPr>
        <w:t>ППЭ и</w:t>
      </w:r>
      <w:r>
        <w:rPr>
          <w:spacing w:val="-2"/>
          <w:vertAlign w:val="baseline"/>
        </w:rPr>
        <w:t> </w:t>
      </w:r>
      <w:r>
        <w:rPr>
          <w:vertAlign w:val="baseline"/>
        </w:rPr>
        <w:t>член</w:t>
      </w:r>
      <w:r>
        <w:rPr>
          <w:spacing w:val="-1"/>
          <w:vertAlign w:val="baseline"/>
        </w:rPr>
        <w:t> </w:t>
      </w:r>
      <w:r>
        <w:rPr>
          <w:vertAlign w:val="baseline"/>
        </w:rPr>
        <w:t>ГЭК.</w:t>
      </w:r>
    </w:p>
    <w:p>
      <w:pPr>
        <w:pStyle w:val="BodyText"/>
        <w:spacing w:before="4"/>
        <w:ind w:left="393" w:right="401" w:firstLine="710"/>
        <w:jc w:val="both"/>
      </w:pPr>
      <w:r>
        <w:rPr/>
        <w:t>В случае проведения ОГЭ по учебному предмету, спецификацией КИМ по которому</w:t>
      </w:r>
      <w:r>
        <w:rPr>
          <w:spacing w:val="-62"/>
        </w:rPr>
        <w:t> </w:t>
      </w:r>
      <w:r>
        <w:rPr/>
        <w:t>предусмотрено прослушивание текста, записанного на аудионоситель, допуск опоздавшего</w:t>
      </w:r>
      <w:r>
        <w:rPr>
          <w:spacing w:val="-62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аудиторию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прослушивания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аудиозаписи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участниками ГИА, находящимися в данной аудитории, не осуществляется (за</w:t>
      </w:r>
      <w:r>
        <w:rPr>
          <w:spacing w:val="1"/>
        </w:rPr>
        <w:t> </w:t>
      </w:r>
      <w:r>
        <w:rPr/>
        <w:t>исключением случаев, когда в аудитории нет других участников ГИА или когда участники</w:t>
      </w:r>
      <w:r>
        <w:rPr>
          <w:spacing w:val="-62"/>
        </w:rPr>
        <w:t> </w:t>
      </w:r>
      <w:r>
        <w:rPr/>
        <w:t>ГИА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завершили</w:t>
      </w:r>
      <w:r>
        <w:rPr>
          <w:spacing w:val="1"/>
        </w:rPr>
        <w:t> </w:t>
      </w:r>
      <w:r>
        <w:rPr/>
        <w:t>прослушивание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аудиозаписи).</w:t>
      </w:r>
      <w:r>
        <w:rPr>
          <w:spacing w:val="1"/>
        </w:rPr>
        <w:t> </w:t>
      </w:r>
      <w:r>
        <w:rPr/>
        <w:t>Персональное прослушивание соответствующей аудиозаписи для опоздавшего участника</w:t>
      </w:r>
      <w:r>
        <w:rPr>
          <w:spacing w:val="1"/>
        </w:rPr>
        <w:t> </w:t>
      </w:r>
      <w:r>
        <w:rPr/>
        <w:t>ГИА не проводится (за исключением случаев, когда в аудитории нет других участников</w:t>
      </w:r>
      <w:r>
        <w:rPr>
          <w:spacing w:val="1"/>
        </w:rPr>
        <w:t> </w:t>
      </w:r>
      <w:r>
        <w:rPr/>
        <w:t>ГИА).</w:t>
      </w:r>
    </w:p>
    <w:p>
      <w:pPr>
        <w:pStyle w:val="BodyText"/>
        <w:spacing w:before="2"/>
        <w:ind w:left="393" w:right="400" w:firstLine="710"/>
        <w:jc w:val="both"/>
      </w:pPr>
      <w:r>
        <w:rPr/>
        <w:t>Руководитель ППЭ совместно с членами ГЭК должен осуществлять</w:t>
      </w:r>
      <w:r>
        <w:rPr>
          <w:spacing w:val="1"/>
        </w:rPr>
        <w:t> </w:t>
      </w:r>
      <w:r>
        <w:rPr/>
        <w:t>контроль за</w:t>
      </w:r>
      <w:r>
        <w:rPr>
          <w:spacing w:val="1"/>
        </w:rPr>
        <w:t> </w:t>
      </w:r>
      <w:r>
        <w:rPr/>
        <w:t>ходом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проверять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присутствия</w:t>
      </w:r>
      <w:r>
        <w:rPr>
          <w:spacing w:val="1"/>
        </w:rPr>
        <w:t> </w:t>
      </w:r>
      <w:r>
        <w:rPr/>
        <w:t>посторонних лиц, содействовать членам ГЭК в проведении проверки сведений и фактов,</w:t>
      </w:r>
      <w:r>
        <w:rPr>
          <w:spacing w:val="1"/>
        </w:rPr>
        <w:t> </w:t>
      </w:r>
      <w:r>
        <w:rPr/>
        <w:t>изложенных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нарушении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участником</w:t>
      </w:r>
      <w:r>
        <w:rPr>
          <w:spacing w:val="-2"/>
        </w:rPr>
        <w:t> </w:t>
      </w:r>
      <w:r>
        <w:rPr/>
        <w:t>ГИА.</w:t>
      </w:r>
    </w:p>
    <w:p>
      <w:pPr>
        <w:spacing w:before="6"/>
        <w:ind w:left="393" w:right="398" w:firstLine="710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нарушения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требований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Порядка:</w:t>
      </w:r>
      <w:r>
        <w:rPr>
          <w:b/>
          <w:spacing w:val="1"/>
          <w:sz w:val="26"/>
        </w:rPr>
        <w:t> </w:t>
      </w:r>
      <w:r>
        <w:rPr>
          <w:sz w:val="26"/>
        </w:rPr>
        <w:t>пригласить</w:t>
      </w:r>
      <w:r>
        <w:rPr>
          <w:spacing w:val="1"/>
          <w:sz w:val="26"/>
        </w:rPr>
        <w:t> </w:t>
      </w:r>
      <w:r>
        <w:rPr>
          <w:sz w:val="26"/>
        </w:rPr>
        <w:t>члена</w:t>
      </w:r>
      <w:r>
        <w:rPr>
          <w:spacing w:val="1"/>
          <w:sz w:val="26"/>
        </w:rPr>
        <w:t> </w:t>
      </w:r>
      <w:r>
        <w:rPr>
          <w:sz w:val="26"/>
        </w:rPr>
        <w:t>ГЭК,</w:t>
      </w:r>
      <w:r>
        <w:rPr>
          <w:spacing w:val="1"/>
          <w:sz w:val="26"/>
        </w:rPr>
        <w:t> </w:t>
      </w:r>
      <w:r>
        <w:rPr>
          <w:sz w:val="26"/>
        </w:rPr>
        <w:t>который</w:t>
      </w:r>
      <w:r>
        <w:rPr>
          <w:spacing w:val="1"/>
          <w:sz w:val="26"/>
        </w:rPr>
        <w:t> </w:t>
      </w:r>
      <w:r>
        <w:rPr>
          <w:sz w:val="26"/>
        </w:rPr>
        <w:t>составит</w:t>
      </w:r>
      <w:r>
        <w:rPr>
          <w:spacing w:val="-3"/>
          <w:sz w:val="26"/>
        </w:rPr>
        <w:t> </w:t>
      </w:r>
      <w:r>
        <w:rPr>
          <w:sz w:val="26"/>
        </w:rPr>
        <w:t>акт об</w:t>
      </w:r>
      <w:r>
        <w:rPr>
          <w:spacing w:val="3"/>
          <w:sz w:val="26"/>
        </w:rPr>
        <w:t> </w:t>
      </w:r>
      <w:r>
        <w:rPr>
          <w:sz w:val="26"/>
        </w:rPr>
        <w:t>удалении</w:t>
      </w:r>
      <w:r>
        <w:rPr>
          <w:spacing w:val="-2"/>
          <w:sz w:val="26"/>
        </w:rPr>
        <w:t> </w:t>
      </w:r>
      <w:r>
        <w:rPr>
          <w:sz w:val="26"/>
        </w:rPr>
        <w:t>из</w:t>
      </w:r>
      <w:r>
        <w:rPr>
          <w:spacing w:val="-1"/>
          <w:sz w:val="26"/>
        </w:rPr>
        <w:t> </w:t>
      </w:r>
      <w:r>
        <w:rPr>
          <w:sz w:val="26"/>
        </w:rPr>
        <w:t>ППЭ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2"/>
          <w:sz w:val="26"/>
        </w:rPr>
        <w:t> </w:t>
      </w:r>
      <w:r>
        <w:rPr>
          <w:sz w:val="26"/>
        </w:rPr>
        <w:t>удалит лиц,</w:t>
      </w:r>
      <w:r>
        <w:rPr>
          <w:spacing w:val="-2"/>
          <w:sz w:val="26"/>
        </w:rPr>
        <w:t> </w:t>
      </w:r>
      <w:r>
        <w:rPr>
          <w:sz w:val="26"/>
        </w:rPr>
        <w:t>нарушивших</w:t>
      </w:r>
      <w:r>
        <w:rPr>
          <w:spacing w:val="-2"/>
          <w:sz w:val="26"/>
        </w:rPr>
        <w:t> </w:t>
      </w:r>
      <w:r>
        <w:rPr>
          <w:sz w:val="26"/>
        </w:rPr>
        <w:t>Порядок,</w:t>
      </w:r>
      <w:r>
        <w:rPr>
          <w:spacing w:val="-2"/>
          <w:sz w:val="26"/>
        </w:rPr>
        <w:t> </w:t>
      </w:r>
      <w:r>
        <w:rPr>
          <w:sz w:val="26"/>
        </w:rPr>
        <w:t>из</w:t>
      </w:r>
      <w:r>
        <w:rPr>
          <w:spacing w:val="-1"/>
          <w:sz w:val="26"/>
        </w:rPr>
        <w:t> </w:t>
      </w:r>
      <w:r>
        <w:rPr>
          <w:sz w:val="26"/>
        </w:rPr>
        <w:t>ППЭ.</w:t>
      </w:r>
    </w:p>
    <w:p>
      <w:pPr>
        <w:pStyle w:val="BodyText"/>
        <w:spacing w:before="4"/>
        <w:rPr>
          <w:sz w:val="28"/>
        </w:rPr>
      </w:pPr>
    </w:p>
    <w:p>
      <w:pPr>
        <w:pStyle w:val="Heading2"/>
        <w:ind w:left="640" w:right="648"/>
        <w:jc w:val="center"/>
      </w:pPr>
      <w:r>
        <w:rPr/>
        <w:t>Завершение</w:t>
      </w:r>
      <w:r>
        <w:rPr>
          <w:spacing w:val="-4"/>
        </w:rPr>
        <w:t> </w:t>
      </w:r>
      <w:r>
        <w:rPr/>
        <w:t>ГИА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ППЭ</w:t>
      </w:r>
    </w:p>
    <w:p>
      <w:pPr>
        <w:pStyle w:val="BodyText"/>
        <w:spacing w:before="3"/>
        <w:rPr>
          <w:b/>
          <w:sz w:val="28"/>
        </w:rPr>
      </w:pPr>
    </w:p>
    <w:p>
      <w:pPr>
        <w:spacing w:line="242" w:lineRule="auto" w:before="0"/>
        <w:ind w:left="393" w:right="398" w:firstLine="708"/>
        <w:jc w:val="both"/>
        <w:rPr>
          <w:b/>
          <w:sz w:val="26"/>
        </w:rPr>
      </w:pPr>
      <w:r>
        <w:rPr>
          <w:sz w:val="26"/>
        </w:rPr>
        <w:t>После проведения экзамена руководитель ППЭ должен в Штабе ППЭ за специально</w:t>
      </w:r>
      <w:r>
        <w:rPr>
          <w:spacing w:val="1"/>
          <w:sz w:val="26"/>
        </w:rPr>
        <w:t> </w:t>
      </w:r>
      <w:r>
        <w:rPr>
          <w:sz w:val="26"/>
        </w:rPr>
        <w:t>подготовленным столом в присутствии членов ГЭК </w:t>
      </w:r>
      <w:r>
        <w:rPr>
          <w:b/>
          <w:sz w:val="26"/>
        </w:rPr>
        <w:t>получить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от всех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ответственных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организаторов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аудитории,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также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от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технических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специалистов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следующие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материалы:</w:t>
      </w:r>
    </w:p>
    <w:p>
      <w:pPr>
        <w:pStyle w:val="ListParagraph"/>
        <w:numPr>
          <w:ilvl w:val="0"/>
          <w:numId w:val="12"/>
        </w:numPr>
        <w:tabs>
          <w:tab w:pos="1392" w:val="left" w:leader="none"/>
        </w:tabs>
        <w:spacing w:line="291" w:lineRule="exact" w:before="0" w:after="0"/>
        <w:ind w:left="1391" w:right="0" w:hanging="291"/>
        <w:jc w:val="left"/>
        <w:rPr>
          <w:sz w:val="26"/>
        </w:rPr>
      </w:pPr>
      <w:r>
        <w:rPr>
          <w:sz w:val="26"/>
        </w:rPr>
        <w:t>запечатанные</w:t>
      </w:r>
      <w:r>
        <w:rPr>
          <w:spacing w:val="-4"/>
          <w:sz w:val="26"/>
        </w:rPr>
        <w:t> </w:t>
      </w:r>
      <w:r>
        <w:rPr>
          <w:sz w:val="26"/>
        </w:rPr>
        <w:t>пакеты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-4"/>
          <w:sz w:val="26"/>
        </w:rPr>
        <w:t> </w:t>
      </w:r>
      <w:r>
        <w:rPr>
          <w:sz w:val="26"/>
        </w:rPr>
        <w:t>бланками</w:t>
      </w:r>
      <w:r>
        <w:rPr>
          <w:sz w:val="26"/>
          <w:vertAlign w:val="superscript"/>
        </w:rPr>
        <w:t>30</w:t>
      </w:r>
      <w:r>
        <w:rPr>
          <w:sz w:val="26"/>
          <w:vertAlign w:val="baseline"/>
        </w:rPr>
        <w:t>,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в</w:t>
      </w:r>
      <w:r>
        <w:rPr>
          <w:spacing w:val="-4"/>
          <w:sz w:val="26"/>
          <w:vertAlign w:val="baseline"/>
        </w:rPr>
        <w:t> </w:t>
      </w:r>
      <w:r>
        <w:rPr>
          <w:sz w:val="26"/>
          <w:vertAlign w:val="baseline"/>
        </w:rPr>
        <w:t>том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числе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с</w:t>
      </w:r>
      <w:r>
        <w:rPr>
          <w:spacing w:val="-4"/>
          <w:sz w:val="26"/>
          <w:vertAlign w:val="baseline"/>
        </w:rPr>
        <w:t> </w:t>
      </w:r>
      <w:r>
        <w:rPr>
          <w:sz w:val="26"/>
          <w:vertAlign w:val="baseline"/>
        </w:rPr>
        <w:t>дополнительными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бланками;</w:t>
      </w:r>
    </w:p>
    <w:p>
      <w:pPr>
        <w:pStyle w:val="ListParagraph"/>
        <w:numPr>
          <w:ilvl w:val="0"/>
          <w:numId w:val="12"/>
        </w:numPr>
        <w:tabs>
          <w:tab w:pos="1392" w:val="left" w:leader="none"/>
        </w:tabs>
        <w:spacing w:line="299" w:lineRule="exact" w:before="0" w:after="0"/>
        <w:ind w:left="1391" w:right="0" w:hanging="291"/>
        <w:jc w:val="left"/>
        <w:rPr>
          <w:sz w:val="26"/>
        </w:rPr>
      </w:pPr>
      <w:r>
        <w:rPr>
          <w:sz w:val="26"/>
        </w:rPr>
        <w:t>запечатанные</w:t>
      </w:r>
      <w:r>
        <w:rPr>
          <w:spacing w:val="-5"/>
          <w:sz w:val="26"/>
        </w:rPr>
        <w:t> </w:t>
      </w:r>
      <w:r>
        <w:rPr>
          <w:sz w:val="26"/>
        </w:rPr>
        <w:t>пакеты с</w:t>
      </w:r>
      <w:r>
        <w:rPr>
          <w:spacing w:val="-4"/>
          <w:sz w:val="26"/>
        </w:rPr>
        <w:t> </w:t>
      </w:r>
      <w:r>
        <w:rPr>
          <w:sz w:val="26"/>
        </w:rPr>
        <w:t>использованными</w:t>
      </w:r>
      <w:r>
        <w:rPr>
          <w:spacing w:val="-1"/>
          <w:sz w:val="26"/>
        </w:rPr>
        <w:t> </w:t>
      </w:r>
      <w:r>
        <w:rPr>
          <w:sz w:val="26"/>
        </w:rPr>
        <w:t>КИМ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-2"/>
          <w:sz w:val="26"/>
        </w:rPr>
        <w:t> </w:t>
      </w:r>
      <w:r>
        <w:rPr>
          <w:sz w:val="26"/>
        </w:rPr>
        <w:t>ГИА;</w:t>
      </w:r>
    </w:p>
    <w:p>
      <w:pPr>
        <w:pStyle w:val="ListParagraph"/>
        <w:numPr>
          <w:ilvl w:val="0"/>
          <w:numId w:val="12"/>
        </w:numPr>
        <w:tabs>
          <w:tab w:pos="1392" w:val="left" w:leader="none"/>
        </w:tabs>
        <w:spacing w:line="298" w:lineRule="exact" w:before="1" w:after="0"/>
        <w:ind w:left="1391" w:right="0" w:hanging="291"/>
        <w:jc w:val="left"/>
        <w:rPr>
          <w:sz w:val="26"/>
        </w:rPr>
      </w:pPr>
      <w:r>
        <w:rPr>
          <w:sz w:val="26"/>
        </w:rPr>
        <w:t>запечатанные</w:t>
      </w:r>
      <w:r>
        <w:rPr>
          <w:spacing w:val="-6"/>
          <w:sz w:val="26"/>
        </w:rPr>
        <w:t> </w:t>
      </w:r>
      <w:r>
        <w:rPr>
          <w:sz w:val="26"/>
        </w:rPr>
        <w:t>пакеты</w:t>
      </w:r>
      <w:r>
        <w:rPr>
          <w:spacing w:val="-1"/>
          <w:sz w:val="26"/>
        </w:rPr>
        <w:t> </w:t>
      </w:r>
      <w:r>
        <w:rPr>
          <w:sz w:val="26"/>
        </w:rPr>
        <w:t>с</w:t>
      </w:r>
      <w:r>
        <w:rPr>
          <w:spacing w:val="-6"/>
          <w:sz w:val="26"/>
        </w:rPr>
        <w:t> </w:t>
      </w:r>
      <w:r>
        <w:rPr>
          <w:sz w:val="26"/>
        </w:rPr>
        <w:t>неиспользованными</w:t>
      </w:r>
      <w:r>
        <w:rPr>
          <w:spacing w:val="-2"/>
          <w:sz w:val="26"/>
        </w:rPr>
        <w:t> </w:t>
      </w:r>
      <w:r>
        <w:rPr>
          <w:sz w:val="26"/>
        </w:rPr>
        <w:t>КИМ</w:t>
      </w:r>
      <w:r>
        <w:rPr>
          <w:spacing w:val="-1"/>
          <w:sz w:val="26"/>
        </w:rPr>
        <w:t> </w:t>
      </w:r>
      <w:r>
        <w:rPr>
          <w:sz w:val="26"/>
        </w:rPr>
        <w:t>участников ГИА;</w:t>
      </w:r>
    </w:p>
    <w:p>
      <w:pPr>
        <w:pStyle w:val="ListParagraph"/>
        <w:numPr>
          <w:ilvl w:val="0"/>
          <w:numId w:val="12"/>
        </w:numPr>
        <w:tabs>
          <w:tab w:pos="1392" w:val="left" w:leader="none"/>
        </w:tabs>
        <w:spacing w:line="298" w:lineRule="exact" w:before="0" w:after="0"/>
        <w:ind w:left="1391" w:right="0" w:hanging="291"/>
        <w:jc w:val="left"/>
        <w:rPr>
          <w:sz w:val="26"/>
        </w:rPr>
      </w:pPr>
      <w:r>
        <w:rPr>
          <w:sz w:val="26"/>
        </w:rPr>
        <w:t>запечатанные</w:t>
      </w:r>
      <w:r>
        <w:rPr>
          <w:spacing w:val="-4"/>
          <w:sz w:val="26"/>
        </w:rPr>
        <w:t> </w:t>
      </w:r>
      <w:r>
        <w:rPr>
          <w:sz w:val="26"/>
        </w:rPr>
        <w:t>пакеты с</w:t>
      </w:r>
      <w:r>
        <w:rPr>
          <w:spacing w:val="-3"/>
          <w:sz w:val="26"/>
        </w:rPr>
        <w:t> </w:t>
      </w:r>
      <w:r>
        <w:rPr>
          <w:sz w:val="26"/>
        </w:rPr>
        <w:t>бракованными</w:t>
      </w:r>
      <w:r>
        <w:rPr>
          <w:spacing w:val="-4"/>
          <w:sz w:val="26"/>
        </w:rPr>
        <w:t> </w:t>
      </w:r>
      <w:r>
        <w:rPr>
          <w:sz w:val="26"/>
        </w:rPr>
        <w:t>(с</w:t>
      </w:r>
      <w:r>
        <w:rPr>
          <w:spacing w:val="-4"/>
          <w:sz w:val="26"/>
        </w:rPr>
        <w:t> </w:t>
      </w:r>
      <w:r>
        <w:rPr>
          <w:sz w:val="26"/>
        </w:rPr>
        <w:t>нарушением</w:t>
      </w:r>
      <w:r>
        <w:rPr>
          <w:spacing w:val="-1"/>
          <w:sz w:val="26"/>
        </w:rPr>
        <w:t> </w:t>
      </w:r>
      <w:r>
        <w:rPr>
          <w:sz w:val="26"/>
        </w:rPr>
        <w:t>комплектации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др.)</w:t>
      </w:r>
      <w:r>
        <w:rPr>
          <w:spacing w:val="-3"/>
          <w:sz w:val="26"/>
        </w:rPr>
        <w:t> </w:t>
      </w:r>
      <w:r>
        <w:rPr>
          <w:sz w:val="26"/>
        </w:rPr>
        <w:t>ЭМ;</w:t>
      </w:r>
    </w:p>
    <w:p>
      <w:pPr>
        <w:pStyle w:val="ListParagraph"/>
        <w:numPr>
          <w:ilvl w:val="0"/>
          <w:numId w:val="12"/>
        </w:numPr>
        <w:tabs>
          <w:tab w:pos="1392" w:val="left" w:leader="none"/>
        </w:tabs>
        <w:spacing w:line="240" w:lineRule="auto" w:before="1" w:after="0"/>
        <w:ind w:left="393" w:right="397" w:firstLine="708"/>
        <w:jc w:val="both"/>
        <w:rPr>
          <w:sz w:val="26"/>
        </w:rPr>
      </w:pPr>
      <w:r>
        <w:rPr>
          <w:sz w:val="26"/>
        </w:rPr>
        <w:t>запечатанные</w:t>
      </w:r>
      <w:r>
        <w:rPr>
          <w:spacing w:val="49"/>
          <w:sz w:val="26"/>
        </w:rPr>
        <w:t> </w:t>
      </w:r>
      <w:r>
        <w:rPr>
          <w:sz w:val="26"/>
        </w:rPr>
        <w:t>пакеты</w:t>
      </w:r>
      <w:r>
        <w:rPr>
          <w:spacing w:val="113"/>
          <w:sz w:val="26"/>
        </w:rPr>
        <w:t> </w:t>
      </w:r>
      <w:r>
        <w:rPr>
          <w:sz w:val="26"/>
        </w:rPr>
        <w:t>с</w:t>
      </w:r>
      <w:r>
        <w:rPr>
          <w:spacing w:val="112"/>
          <w:sz w:val="26"/>
        </w:rPr>
        <w:t> </w:t>
      </w:r>
      <w:r>
        <w:rPr>
          <w:sz w:val="26"/>
        </w:rPr>
        <w:t>электронными</w:t>
      </w:r>
      <w:r>
        <w:rPr>
          <w:spacing w:val="114"/>
          <w:sz w:val="26"/>
        </w:rPr>
        <w:t> </w:t>
      </w:r>
      <w:r>
        <w:rPr>
          <w:sz w:val="26"/>
        </w:rPr>
        <w:t>носителями</w:t>
      </w:r>
      <w:r>
        <w:rPr>
          <w:spacing w:val="115"/>
          <w:sz w:val="26"/>
        </w:rPr>
        <w:t> </w:t>
      </w:r>
      <w:r>
        <w:rPr>
          <w:sz w:val="26"/>
        </w:rPr>
        <w:t>(CD,</w:t>
      </w:r>
      <w:r>
        <w:rPr>
          <w:spacing w:val="114"/>
          <w:sz w:val="26"/>
        </w:rPr>
        <w:t> </w:t>
      </w:r>
      <w:r>
        <w:rPr>
          <w:sz w:val="26"/>
        </w:rPr>
        <w:t>флеш-карты</w:t>
      </w:r>
      <w:r>
        <w:rPr>
          <w:spacing w:val="113"/>
          <w:sz w:val="26"/>
        </w:rPr>
        <w:t> </w:t>
      </w:r>
      <w:r>
        <w:rPr>
          <w:sz w:val="26"/>
        </w:rPr>
        <w:t>и</w:t>
      </w:r>
      <w:r>
        <w:rPr>
          <w:spacing w:val="114"/>
          <w:sz w:val="26"/>
        </w:rPr>
        <w:t> </w:t>
      </w:r>
      <w:r>
        <w:rPr>
          <w:sz w:val="26"/>
        </w:rPr>
        <w:t>др.)</w:t>
      </w:r>
      <w:r>
        <w:rPr>
          <w:spacing w:val="-63"/>
          <w:sz w:val="26"/>
        </w:rPr>
        <w:t> </w:t>
      </w:r>
      <w:r>
        <w:rPr>
          <w:sz w:val="26"/>
        </w:rPr>
        <w:t>с аудиозаписью для выполнения участниками экзамена заданий, для выполнения которых</w:t>
      </w:r>
      <w:r>
        <w:rPr>
          <w:spacing w:val="1"/>
          <w:sz w:val="26"/>
        </w:rPr>
        <w:t> </w:t>
      </w:r>
      <w:r>
        <w:rPr>
          <w:sz w:val="26"/>
        </w:rPr>
        <w:t>требуется    прослушивание    указанной    аудиозаписи     (в    случае    проведения    ОГЭ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иностранным</w:t>
      </w:r>
      <w:r>
        <w:rPr>
          <w:spacing w:val="-1"/>
          <w:sz w:val="26"/>
        </w:rPr>
        <w:t> </w:t>
      </w:r>
      <w:r>
        <w:rPr>
          <w:sz w:val="26"/>
        </w:rPr>
        <w:t>языкам);</w:t>
      </w:r>
    </w:p>
    <w:p>
      <w:pPr>
        <w:pStyle w:val="ListParagraph"/>
        <w:numPr>
          <w:ilvl w:val="0"/>
          <w:numId w:val="12"/>
        </w:numPr>
        <w:tabs>
          <w:tab w:pos="1392" w:val="left" w:leader="none"/>
        </w:tabs>
        <w:spacing w:line="240" w:lineRule="auto" w:before="0" w:after="0"/>
        <w:ind w:left="393" w:right="398" w:firstLine="708"/>
        <w:jc w:val="both"/>
        <w:rPr>
          <w:sz w:val="26"/>
        </w:rPr>
      </w:pPr>
      <w:r>
        <w:rPr>
          <w:sz w:val="26"/>
        </w:rPr>
        <w:t>запечатанные</w:t>
      </w:r>
      <w:r>
        <w:rPr>
          <w:spacing w:val="49"/>
          <w:sz w:val="26"/>
        </w:rPr>
        <w:t> </w:t>
      </w:r>
      <w:r>
        <w:rPr>
          <w:sz w:val="26"/>
        </w:rPr>
        <w:t>пакеты</w:t>
      </w:r>
      <w:r>
        <w:rPr>
          <w:spacing w:val="113"/>
          <w:sz w:val="26"/>
        </w:rPr>
        <w:t> </w:t>
      </w:r>
      <w:r>
        <w:rPr>
          <w:sz w:val="26"/>
        </w:rPr>
        <w:t>с</w:t>
      </w:r>
      <w:r>
        <w:rPr>
          <w:spacing w:val="112"/>
          <w:sz w:val="26"/>
        </w:rPr>
        <w:t> </w:t>
      </w:r>
      <w:r>
        <w:rPr>
          <w:sz w:val="26"/>
        </w:rPr>
        <w:t>электронными</w:t>
      </w:r>
      <w:r>
        <w:rPr>
          <w:spacing w:val="114"/>
          <w:sz w:val="26"/>
        </w:rPr>
        <w:t> </w:t>
      </w:r>
      <w:r>
        <w:rPr>
          <w:sz w:val="26"/>
        </w:rPr>
        <w:t>носителями</w:t>
      </w:r>
      <w:r>
        <w:rPr>
          <w:spacing w:val="115"/>
          <w:sz w:val="26"/>
        </w:rPr>
        <w:t> </w:t>
      </w:r>
      <w:r>
        <w:rPr>
          <w:sz w:val="26"/>
        </w:rPr>
        <w:t>(CD,</w:t>
      </w:r>
      <w:r>
        <w:rPr>
          <w:spacing w:val="114"/>
          <w:sz w:val="26"/>
        </w:rPr>
        <w:t> </w:t>
      </w:r>
      <w:r>
        <w:rPr>
          <w:sz w:val="26"/>
        </w:rPr>
        <w:t>флеш-карты</w:t>
      </w:r>
      <w:r>
        <w:rPr>
          <w:spacing w:val="113"/>
          <w:sz w:val="26"/>
        </w:rPr>
        <w:t> </w:t>
      </w:r>
      <w:r>
        <w:rPr>
          <w:sz w:val="26"/>
        </w:rPr>
        <w:t>и</w:t>
      </w:r>
      <w:r>
        <w:rPr>
          <w:spacing w:val="114"/>
          <w:sz w:val="26"/>
        </w:rPr>
        <w:t> </w:t>
      </w:r>
      <w:r>
        <w:rPr>
          <w:sz w:val="26"/>
        </w:rPr>
        <w:t>др.)</w:t>
      </w:r>
      <w:r>
        <w:rPr>
          <w:spacing w:val="-63"/>
          <w:sz w:val="26"/>
        </w:rPr>
        <w:t> </w:t>
      </w:r>
      <w:r>
        <w:rPr>
          <w:sz w:val="26"/>
        </w:rPr>
        <w:t>с</w:t>
      </w:r>
      <w:r>
        <w:rPr>
          <w:spacing w:val="-2"/>
          <w:sz w:val="26"/>
        </w:rPr>
        <w:t> </w:t>
      </w:r>
      <w:r>
        <w:rPr>
          <w:sz w:val="26"/>
        </w:rPr>
        <w:t>аудиозаписью</w:t>
      </w:r>
      <w:r>
        <w:rPr>
          <w:spacing w:val="-2"/>
          <w:sz w:val="26"/>
        </w:rPr>
        <w:t> </w:t>
      </w:r>
      <w:r>
        <w:rPr>
          <w:sz w:val="26"/>
        </w:rPr>
        <w:t>текста</w:t>
      </w:r>
      <w:r>
        <w:rPr>
          <w:spacing w:val="-2"/>
          <w:sz w:val="26"/>
        </w:rPr>
        <w:t> </w:t>
      </w:r>
      <w:r>
        <w:rPr>
          <w:sz w:val="26"/>
        </w:rPr>
        <w:t>изложения</w:t>
      </w:r>
      <w:r>
        <w:rPr>
          <w:spacing w:val="-13"/>
          <w:sz w:val="26"/>
        </w:rPr>
        <w:t> </w:t>
      </w:r>
      <w:r>
        <w:rPr>
          <w:sz w:val="26"/>
        </w:rPr>
        <w:t>(в</w:t>
      </w:r>
      <w:r>
        <w:rPr>
          <w:spacing w:val="-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-2"/>
          <w:sz w:val="26"/>
        </w:rPr>
        <w:t> </w:t>
      </w:r>
      <w:r>
        <w:rPr>
          <w:sz w:val="26"/>
        </w:rPr>
        <w:t>ОГЭ</w:t>
      </w:r>
      <w:r>
        <w:rPr>
          <w:spacing w:val="-2"/>
          <w:sz w:val="26"/>
        </w:rPr>
        <w:t> </w:t>
      </w:r>
      <w:r>
        <w:rPr>
          <w:sz w:val="26"/>
        </w:rPr>
        <w:t>по русскому</w:t>
      </w:r>
      <w:r>
        <w:rPr>
          <w:spacing w:val="-7"/>
          <w:sz w:val="26"/>
        </w:rPr>
        <w:t> </w:t>
      </w:r>
      <w:r>
        <w:rPr>
          <w:sz w:val="26"/>
        </w:rPr>
        <w:t>языку);</w:t>
      </w:r>
    </w:p>
    <w:p>
      <w:pPr>
        <w:pStyle w:val="ListParagraph"/>
        <w:numPr>
          <w:ilvl w:val="0"/>
          <w:numId w:val="12"/>
        </w:numPr>
        <w:tabs>
          <w:tab w:pos="1392" w:val="left" w:leader="none"/>
        </w:tabs>
        <w:spacing w:line="240" w:lineRule="auto" w:before="0" w:after="0"/>
        <w:ind w:left="393" w:right="393" w:firstLine="708"/>
        <w:jc w:val="both"/>
        <w:rPr>
          <w:sz w:val="26"/>
        </w:rPr>
      </w:pPr>
      <w:r>
        <w:rPr>
          <w:sz w:val="26"/>
        </w:rPr>
        <w:t>запечатанные</w:t>
      </w:r>
      <w:r>
        <w:rPr>
          <w:spacing w:val="63"/>
          <w:sz w:val="26"/>
        </w:rPr>
        <w:t> </w:t>
      </w:r>
      <w:r>
        <w:rPr>
          <w:sz w:val="26"/>
        </w:rPr>
        <w:t>пакеты</w:t>
      </w:r>
      <w:r>
        <w:rPr>
          <w:spacing w:val="64"/>
          <w:sz w:val="26"/>
        </w:rPr>
        <w:t> </w:t>
      </w:r>
      <w:r>
        <w:rPr>
          <w:sz w:val="26"/>
        </w:rPr>
        <w:t>с</w:t>
      </w:r>
      <w:r>
        <w:rPr>
          <w:spacing w:val="-2"/>
          <w:sz w:val="26"/>
        </w:rPr>
        <w:t> </w:t>
      </w:r>
      <w:r>
        <w:rPr>
          <w:sz w:val="26"/>
        </w:rPr>
        <w:t>электронным</w:t>
      </w:r>
      <w:r>
        <w:rPr>
          <w:spacing w:val="62"/>
          <w:sz w:val="26"/>
        </w:rPr>
        <w:t> </w:t>
      </w:r>
      <w:r>
        <w:rPr>
          <w:sz w:val="26"/>
        </w:rPr>
        <w:t>носителем</w:t>
      </w:r>
      <w:r>
        <w:rPr>
          <w:spacing w:val="62"/>
          <w:sz w:val="26"/>
        </w:rPr>
        <w:t> </w:t>
      </w:r>
      <w:r>
        <w:rPr>
          <w:sz w:val="26"/>
        </w:rPr>
        <w:t>(CD,</w:t>
      </w:r>
      <w:r>
        <w:rPr>
          <w:spacing w:val="63"/>
          <w:sz w:val="26"/>
        </w:rPr>
        <w:t> </w:t>
      </w:r>
      <w:r>
        <w:rPr>
          <w:sz w:val="26"/>
        </w:rPr>
        <w:t>флеш-карты</w:t>
      </w:r>
      <w:r>
        <w:rPr>
          <w:spacing w:val="63"/>
          <w:sz w:val="26"/>
        </w:rPr>
        <w:t> </w:t>
      </w:r>
      <w:r>
        <w:rPr>
          <w:sz w:val="26"/>
        </w:rPr>
        <w:t>и</w:t>
      </w:r>
      <w:r>
        <w:rPr>
          <w:spacing w:val="63"/>
          <w:sz w:val="26"/>
        </w:rPr>
        <w:t> </w:t>
      </w:r>
      <w:r>
        <w:rPr>
          <w:sz w:val="26"/>
        </w:rPr>
        <w:t>др.)</w:t>
      </w:r>
      <w:r>
        <w:rPr>
          <w:spacing w:val="63"/>
          <w:sz w:val="26"/>
        </w:rPr>
        <w:t> </w:t>
      </w:r>
      <w:r>
        <w:rPr>
          <w:sz w:val="26"/>
        </w:rPr>
        <w:t>с</w:t>
      </w:r>
      <w:r>
        <w:rPr>
          <w:spacing w:val="-63"/>
          <w:sz w:val="26"/>
        </w:rPr>
        <w:t> </w:t>
      </w:r>
      <w:r>
        <w:rPr>
          <w:sz w:val="26"/>
        </w:rPr>
        <w:t>файлами</w:t>
      </w:r>
      <w:r>
        <w:rPr>
          <w:spacing w:val="1"/>
          <w:sz w:val="26"/>
        </w:rPr>
        <w:t> </w:t>
      </w:r>
      <w:r>
        <w:rPr>
          <w:sz w:val="26"/>
        </w:rPr>
        <w:t>практических</w:t>
      </w:r>
      <w:r>
        <w:rPr>
          <w:spacing w:val="1"/>
          <w:sz w:val="26"/>
        </w:rPr>
        <w:t> </w:t>
      </w:r>
      <w:r>
        <w:rPr>
          <w:sz w:val="26"/>
        </w:rPr>
        <w:t>заданий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информатике</w:t>
      </w:r>
      <w:r>
        <w:rPr>
          <w:spacing w:val="1"/>
          <w:sz w:val="26"/>
        </w:rPr>
        <w:t> </w:t>
      </w:r>
      <w:r>
        <w:rPr>
          <w:sz w:val="26"/>
        </w:rPr>
        <w:t>(в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ОГЭ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информатике);</w:t>
      </w:r>
    </w:p>
    <w:p>
      <w:pPr>
        <w:pStyle w:val="BodyText"/>
        <w:spacing w:before="6"/>
        <w:rPr>
          <w:sz w:val="18"/>
        </w:rPr>
      </w:pPr>
      <w:r>
        <w:rPr/>
        <w:pict>
          <v:rect style="position:absolute;margin-left:92.183998pt;margin-top:12.628487pt;width:144.020pt;height:.60004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5"/>
        <w:ind w:left="1103" w:right="0" w:firstLine="0"/>
        <w:jc w:val="left"/>
        <w:rPr>
          <w:sz w:val="22"/>
        </w:rPr>
      </w:pPr>
      <w:r>
        <w:rPr>
          <w:sz w:val="22"/>
          <w:vertAlign w:val="superscript"/>
        </w:rPr>
        <w:t>29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Экзамены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начинаются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10.00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по местному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времени.</w:t>
      </w:r>
    </w:p>
    <w:p>
      <w:pPr>
        <w:spacing w:before="1"/>
        <w:ind w:left="1103" w:right="0" w:firstLine="0"/>
        <w:jc w:val="left"/>
        <w:rPr>
          <w:sz w:val="22"/>
        </w:rPr>
      </w:pPr>
      <w:r>
        <w:rPr>
          <w:sz w:val="22"/>
          <w:vertAlign w:val="superscript"/>
        </w:rPr>
        <w:t>30</w:t>
      </w:r>
      <w:r>
        <w:rPr>
          <w:spacing w:val="20"/>
          <w:sz w:val="22"/>
          <w:vertAlign w:val="baseline"/>
        </w:rPr>
        <w:t> </w:t>
      </w:r>
      <w:r>
        <w:rPr>
          <w:sz w:val="22"/>
          <w:vertAlign w:val="baseline"/>
        </w:rPr>
        <w:t>Бланк  ответов</w:t>
      </w:r>
      <w:r>
        <w:rPr>
          <w:spacing w:val="53"/>
          <w:sz w:val="22"/>
          <w:vertAlign w:val="baseline"/>
        </w:rPr>
        <w:t> </w:t>
      </w:r>
      <w:r>
        <w:rPr>
          <w:sz w:val="22"/>
          <w:vertAlign w:val="baseline"/>
        </w:rPr>
        <w:t>при</w:t>
      </w:r>
      <w:r>
        <w:rPr>
          <w:spacing w:val="54"/>
          <w:sz w:val="22"/>
          <w:vertAlign w:val="baseline"/>
        </w:rPr>
        <w:t> </w:t>
      </w:r>
      <w:r>
        <w:rPr>
          <w:sz w:val="22"/>
          <w:vertAlign w:val="baseline"/>
        </w:rPr>
        <w:t>проведении</w:t>
      </w:r>
      <w:r>
        <w:rPr>
          <w:spacing w:val="53"/>
          <w:sz w:val="22"/>
          <w:vertAlign w:val="baseline"/>
        </w:rPr>
        <w:t> </w:t>
      </w:r>
      <w:r>
        <w:rPr>
          <w:sz w:val="22"/>
          <w:vertAlign w:val="baseline"/>
        </w:rPr>
        <w:t>ГВЭ  в</w:t>
      </w:r>
      <w:r>
        <w:rPr>
          <w:spacing w:val="53"/>
          <w:sz w:val="22"/>
          <w:vertAlign w:val="baseline"/>
        </w:rPr>
        <w:t> </w:t>
      </w:r>
      <w:r>
        <w:rPr>
          <w:sz w:val="22"/>
          <w:vertAlign w:val="baseline"/>
        </w:rPr>
        <w:t>устной</w:t>
      </w:r>
      <w:r>
        <w:rPr>
          <w:spacing w:val="54"/>
          <w:sz w:val="22"/>
          <w:vertAlign w:val="baseline"/>
        </w:rPr>
        <w:t> </w:t>
      </w:r>
      <w:r>
        <w:rPr>
          <w:sz w:val="22"/>
          <w:vertAlign w:val="baseline"/>
        </w:rPr>
        <w:t>форме</w:t>
      </w:r>
      <w:r>
        <w:rPr>
          <w:spacing w:val="53"/>
          <w:sz w:val="22"/>
          <w:vertAlign w:val="baseline"/>
        </w:rPr>
        <w:t> </w:t>
      </w:r>
      <w:r>
        <w:rPr>
          <w:sz w:val="22"/>
          <w:vertAlign w:val="baseline"/>
        </w:rPr>
        <w:t>необходим</w:t>
      </w:r>
      <w:r>
        <w:rPr>
          <w:spacing w:val="54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54"/>
          <w:sz w:val="22"/>
          <w:vertAlign w:val="baseline"/>
        </w:rPr>
        <w:t> </w:t>
      </w:r>
      <w:r>
        <w:rPr>
          <w:sz w:val="22"/>
          <w:vertAlign w:val="baseline"/>
        </w:rPr>
        <w:t>полноценной</w:t>
      </w:r>
      <w:r>
        <w:rPr>
          <w:spacing w:val="54"/>
          <w:sz w:val="22"/>
          <w:vertAlign w:val="baseline"/>
        </w:rPr>
        <w:t> </w:t>
      </w:r>
      <w:r>
        <w:rPr>
          <w:sz w:val="22"/>
          <w:vertAlign w:val="baseline"/>
        </w:rPr>
        <w:t>обработки</w:t>
      </w:r>
    </w:p>
    <w:p>
      <w:pPr>
        <w:spacing w:after="0"/>
        <w:jc w:val="left"/>
        <w:rPr>
          <w:sz w:val="22"/>
        </w:rPr>
        <w:sectPr>
          <w:pgSz w:w="11900" w:h="16850"/>
          <w:pgMar w:header="0" w:footer="1292" w:top="1060" w:bottom="1480" w:left="740" w:right="160"/>
        </w:sectPr>
      </w:pPr>
    </w:p>
    <w:p>
      <w:pPr>
        <w:pStyle w:val="ListParagraph"/>
        <w:numPr>
          <w:ilvl w:val="0"/>
          <w:numId w:val="12"/>
        </w:numPr>
        <w:tabs>
          <w:tab w:pos="1392" w:val="left" w:leader="none"/>
        </w:tabs>
        <w:spacing w:line="240" w:lineRule="auto" w:before="64" w:after="0"/>
        <w:ind w:left="1391" w:right="0" w:hanging="291"/>
        <w:jc w:val="left"/>
        <w:rPr>
          <w:sz w:val="26"/>
        </w:rPr>
      </w:pPr>
      <w:r>
        <w:rPr>
          <w:sz w:val="26"/>
        </w:rPr>
        <w:t>запечатанные</w:t>
      </w:r>
      <w:r>
        <w:rPr>
          <w:spacing w:val="-5"/>
          <w:sz w:val="26"/>
        </w:rPr>
        <w:t> </w:t>
      </w:r>
      <w:r>
        <w:rPr>
          <w:sz w:val="26"/>
        </w:rPr>
        <w:t>пакеты</w:t>
      </w:r>
      <w:r>
        <w:rPr>
          <w:spacing w:val="-1"/>
          <w:sz w:val="26"/>
        </w:rPr>
        <w:t> </w:t>
      </w:r>
      <w:r>
        <w:rPr>
          <w:sz w:val="26"/>
        </w:rPr>
        <w:t>с</w:t>
      </w:r>
      <w:r>
        <w:rPr>
          <w:spacing w:val="-4"/>
          <w:sz w:val="26"/>
        </w:rPr>
        <w:t> </w:t>
      </w:r>
      <w:r>
        <w:rPr>
          <w:sz w:val="26"/>
        </w:rPr>
        <w:t>использованными</w:t>
      </w:r>
      <w:r>
        <w:rPr>
          <w:spacing w:val="-2"/>
          <w:sz w:val="26"/>
        </w:rPr>
        <w:t> </w:t>
      </w:r>
      <w:r>
        <w:rPr>
          <w:sz w:val="26"/>
        </w:rPr>
        <w:t>черновиками участников</w:t>
      </w:r>
      <w:r>
        <w:rPr>
          <w:spacing w:val="-1"/>
          <w:sz w:val="26"/>
        </w:rPr>
        <w:t> </w:t>
      </w:r>
      <w:r>
        <w:rPr>
          <w:sz w:val="26"/>
        </w:rPr>
        <w:t>ГИА;</w:t>
      </w:r>
    </w:p>
    <w:p>
      <w:pPr>
        <w:pStyle w:val="ListParagraph"/>
        <w:numPr>
          <w:ilvl w:val="0"/>
          <w:numId w:val="12"/>
        </w:numPr>
        <w:tabs>
          <w:tab w:pos="1392" w:val="left" w:leader="none"/>
        </w:tabs>
        <w:spacing w:line="240" w:lineRule="auto" w:before="2" w:after="0"/>
        <w:ind w:left="393" w:right="405" w:firstLine="708"/>
        <w:jc w:val="left"/>
        <w:rPr>
          <w:sz w:val="26"/>
        </w:rPr>
      </w:pPr>
      <w:r>
        <w:rPr>
          <w:sz w:val="26"/>
        </w:rPr>
        <w:t>электронные</w:t>
      </w:r>
      <w:r>
        <w:rPr>
          <w:spacing w:val="9"/>
          <w:sz w:val="26"/>
        </w:rPr>
        <w:t> </w:t>
      </w:r>
      <w:r>
        <w:rPr>
          <w:sz w:val="26"/>
        </w:rPr>
        <w:t>носители</w:t>
      </w:r>
      <w:r>
        <w:rPr>
          <w:spacing w:val="9"/>
          <w:sz w:val="26"/>
        </w:rPr>
        <w:t> </w:t>
      </w:r>
      <w:r>
        <w:rPr>
          <w:sz w:val="26"/>
        </w:rPr>
        <w:t>с</w:t>
      </w:r>
      <w:r>
        <w:rPr>
          <w:spacing w:val="9"/>
          <w:sz w:val="26"/>
        </w:rPr>
        <w:t> </w:t>
      </w:r>
      <w:r>
        <w:rPr>
          <w:sz w:val="26"/>
        </w:rPr>
        <w:t>записанными</w:t>
      </w:r>
      <w:r>
        <w:rPr>
          <w:spacing w:val="9"/>
          <w:sz w:val="26"/>
        </w:rPr>
        <w:t> </w:t>
      </w:r>
      <w:r>
        <w:rPr>
          <w:sz w:val="26"/>
        </w:rPr>
        <w:t>на</w:t>
      </w:r>
      <w:r>
        <w:rPr>
          <w:spacing w:val="9"/>
          <w:sz w:val="26"/>
        </w:rPr>
        <w:t> </w:t>
      </w:r>
      <w:r>
        <w:rPr>
          <w:sz w:val="26"/>
        </w:rPr>
        <w:t>них</w:t>
      </w:r>
      <w:r>
        <w:rPr>
          <w:spacing w:val="9"/>
          <w:sz w:val="26"/>
        </w:rPr>
        <w:t> </w:t>
      </w:r>
      <w:r>
        <w:rPr>
          <w:sz w:val="26"/>
        </w:rPr>
        <w:t>файлами,</w:t>
      </w:r>
      <w:r>
        <w:rPr>
          <w:spacing w:val="9"/>
          <w:sz w:val="26"/>
        </w:rPr>
        <w:t> </w:t>
      </w:r>
      <w:r>
        <w:rPr>
          <w:sz w:val="26"/>
        </w:rPr>
        <w:t>содержащими</w:t>
      </w:r>
      <w:r>
        <w:rPr>
          <w:spacing w:val="9"/>
          <w:sz w:val="26"/>
        </w:rPr>
        <w:t> </w:t>
      </w:r>
      <w:r>
        <w:rPr>
          <w:sz w:val="26"/>
        </w:rPr>
        <w:t>ответы</w:t>
      </w:r>
      <w:r>
        <w:rPr>
          <w:spacing w:val="-62"/>
          <w:sz w:val="26"/>
        </w:rPr>
        <w:t> </w:t>
      </w:r>
      <w:r>
        <w:rPr>
          <w:sz w:val="26"/>
        </w:rPr>
        <w:t>участников ГИА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задания</w:t>
      </w:r>
      <w:r>
        <w:rPr>
          <w:spacing w:val="-1"/>
          <w:sz w:val="26"/>
        </w:rPr>
        <w:t> </w:t>
      </w:r>
      <w:r>
        <w:rPr>
          <w:sz w:val="26"/>
        </w:rPr>
        <w:t>КИМ</w:t>
      </w:r>
      <w:r>
        <w:rPr>
          <w:spacing w:val="-2"/>
          <w:sz w:val="26"/>
        </w:rPr>
        <w:t> </w:t>
      </w:r>
      <w:r>
        <w:rPr>
          <w:sz w:val="26"/>
        </w:rPr>
        <w:t>(передаются</w:t>
      </w:r>
      <w:r>
        <w:rPr>
          <w:spacing w:val="-2"/>
          <w:sz w:val="26"/>
        </w:rPr>
        <w:t> </w:t>
      </w:r>
      <w:r>
        <w:rPr>
          <w:sz w:val="26"/>
        </w:rPr>
        <w:t>техническим</w:t>
      </w:r>
      <w:r>
        <w:rPr>
          <w:spacing w:val="-2"/>
          <w:sz w:val="26"/>
        </w:rPr>
        <w:t> </w:t>
      </w:r>
      <w:r>
        <w:rPr>
          <w:sz w:val="26"/>
        </w:rPr>
        <w:t>специалистом);</w:t>
      </w:r>
    </w:p>
    <w:p>
      <w:pPr>
        <w:pStyle w:val="ListParagraph"/>
        <w:numPr>
          <w:ilvl w:val="0"/>
          <w:numId w:val="12"/>
        </w:numPr>
        <w:tabs>
          <w:tab w:pos="1522" w:val="left" w:leader="none"/>
        </w:tabs>
        <w:spacing w:line="299" w:lineRule="exact" w:before="0" w:after="0"/>
        <w:ind w:left="1521" w:right="0" w:hanging="421"/>
        <w:jc w:val="left"/>
        <w:rPr>
          <w:sz w:val="26"/>
        </w:rPr>
      </w:pPr>
      <w:r>
        <w:rPr>
          <w:sz w:val="26"/>
        </w:rPr>
        <w:t>неиспользованные</w:t>
      </w:r>
      <w:r>
        <w:rPr>
          <w:spacing w:val="-7"/>
          <w:sz w:val="26"/>
        </w:rPr>
        <w:t> </w:t>
      </w:r>
      <w:r>
        <w:rPr>
          <w:sz w:val="26"/>
        </w:rPr>
        <w:t>дополнительные</w:t>
      </w:r>
      <w:r>
        <w:rPr>
          <w:spacing w:val="-7"/>
          <w:sz w:val="26"/>
        </w:rPr>
        <w:t> </w:t>
      </w:r>
      <w:r>
        <w:rPr>
          <w:sz w:val="26"/>
        </w:rPr>
        <w:t>бланки;</w:t>
      </w:r>
    </w:p>
    <w:p>
      <w:pPr>
        <w:pStyle w:val="ListParagraph"/>
        <w:numPr>
          <w:ilvl w:val="0"/>
          <w:numId w:val="12"/>
        </w:numPr>
        <w:tabs>
          <w:tab w:pos="1522" w:val="left" w:leader="none"/>
        </w:tabs>
        <w:spacing w:line="298" w:lineRule="exact" w:before="1" w:after="0"/>
        <w:ind w:left="1521" w:right="0" w:hanging="421"/>
        <w:jc w:val="left"/>
        <w:rPr>
          <w:sz w:val="26"/>
        </w:rPr>
      </w:pPr>
      <w:r>
        <w:rPr>
          <w:sz w:val="26"/>
        </w:rPr>
        <w:t>неиспользованные</w:t>
      </w:r>
      <w:r>
        <w:rPr>
          <w:spacing w:val="-10"/>
          <w:sz w:val="26"/>
        </w:rPr>
        <w:t> </w:t>
      </w:r>
      <w:r>
        <w:rPr>
          <w:sz w:val="26"/>
        </w:rPr>
        <w:t>черновики;</w:t>
      </w:r>
    </w:p>
    <w:p>
      <w:pPr>
        <w:pStyle w:val="ListParagraph"/>
        <w:numPr>
          <w:ilvl w:val="0"/>
          <w:numId w:val="12"/>
        </w:numPr>
        <w:tabs>
          <w:tab w:pos="1522" w:val="left" w:leader="none"/>
        </w:tabs>
        <w:spacing w:line="298" w:lineRule="exact" w:before="0" w:after="0"/>
        <w:ind w:left="1521" w:right="0" w:hanging="421"/>
        <w:jc w:val="left"/>
        <w:rPr>
          <w:sz w:val="26"/>
        </w:rPr>
      </w:pPr>
      <w:r>
        <w:rPr>
          <w:sz w:val="26"/>
        </w:rPr>
        <w:t>протоколы,</w:t>
      </w:r>
      <w:r>
        <w:rPr>
          <w:spacing w:val="22"/>
          <w:sz w:val="26"/>
        </w:rPr>
        <w:t> </w:t>
      </w:r>
      <w:r>
        <w:rPr>
          <w:sz w:val="26"/>
        </w:rPr>
        <w:t>акты</w:t>
      </w:r>
      <w:r>
        <w:rPr>
          <w:spacing w:val="24"/>
          <w:sz w:val="26"/>
        </w:rPr>
        <w:t> </w:t>
      </w:r>
      <w:r>
        <w:rPr>
          <w:sz w:val="26"/>
        </w:rPr>
        <w:t>и</w:t>
      </w:r>
      <w:r>
        <w:rPr>
          <w:spacing w:val="24"/>
          <w:sz w:val="26"/>
        </w:rPr>
        <w:t> </w:t>
      </w:r>
      <w:r>
        <w:rPr>
          <w:sz w:val="26"/>
        </w:rPr>
        <w:t>иные</w:t>
      </w:r>
      <w:r>
        <w:rPr>
          <w:spacing w:val="23"/>
          <w:sz w:val="26"/>
        </w:rPr>
        <w:t> </w:t>
      </w:r>
      <w:r>
        <w:rPr>
          <w:sz w:val="26"/>
        </w:rPr>
        <w:t>формы</w:t>
      </w:r>
      <w:r>
        <w:rPr>
          <w:spacing w:val="24"/>
          <w:sz w:val="26"/>
        </w:rPr>
        <w:t> </w:t>
      </w:r>
      <w:r>
        <w:rPr>
          <w:sz w:val="26"/>
        </w:rPr>
        <w:t>по</w:t>
      </w:r>
      <w:r>
        <w:rPr>
          <w:spacing w:val="24"/>
          <w:sz w:val="26"/>
        </w:rPr>
        <w:t> </w:t>
      </w:r>
      <w:r>
        <w:rPr>
          <w:sz w:val="26"/>
        </w:rPr>
        <w:t>результатам</w:t>
      </w:r>
      <w:r>
        <w:rPr>
          <w:spacing w:val="22"/>
          <w:sz w:val="26"/>
        </w:rPr>
        <w:t> </w:t>
      </w:r>
      <w:r>
        <w:rPr>
          <w:sz w:val="26"/>
        </w:rPr>
        <w:t>проведения</w:t>
      </w:r>
      <w:r>
        <w:rPr>
          <w:spacing w:val="26"/>
          <w:sz w:val="26"/>
        </w:rPr>
        <w:t> </w:t>
      </w:r>
      <w:r>
        <w:rPr>
          <w:sz w:val="26"/>
        </w:rPr>
        <w:t>ГИА</w:t>
      </w:r>
      <w:r>
        <w:rPr>
          <w:spacing w:val="24"/>
          <w:sz w:val="26"/>
        </w:rPr>
        <w:t> </w:t>
      </w:r>
      <w:r>
        <w:rPr>
          <w:sz w:val="26"/>
        </w:rPr>
        <w:t>в</w:t>
      </w:r>
      <w:r>
        <w:rPr>
          <w:spacing w:val="22"/>
          <w:sz w:val="26"/>
        </w:rPr>
        <w:t> </w:t>
      </w:r>
      <w:r>
        <w:rPr>
          <w:sz w:val="26"/>
        </w:rPr>
        <w:t>аудиториях,</w:t>
      </w:r>
    </w:p>
    <w:p>
      <w:pPr>
        <w:spacing w:after="0" w:line="298" w:lineRule="exact"/>
        <w:jc w:val="left"/>
        <w:rPr>
          <w:sz w:val="26"/>
        </w:rPr>
        <w:sectPr>
          <w:footerReference w:type="default" r:id="rId8"/>
          <w:pgSz w:w="11900" w:h="16850"/>
          <w:pgMar w:footer="1040" w:header="0" w:top="1060" w:bottom="1240" w:left="740" w:right="160"/>
        </w:sectPr>
      </w:pPr>
    </w:p>
    <w:p>
      <w:pPr>
        <w:pStyle w:val="BodyText"/>
        <w:spacing w:before="1"/>
        <w:ind w:left="393"/>
      </w:pPr>
      <w:r>
        <w:rPr>
          <w:spacing w:val="-1"/>
        </w:rPr>
        <w:t>ППЭ;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pStyle w:val="ListParagraph"/>
        <w:numPr>
          <w:ilvl w:val="0"/>
          <w:numId w:val="12"/>
        </w:numPr>
        <w:tabs>
          <w:tab w:pos="472" w:val="left" w:leader="none"/>
        </w:tabs>
        <w:spacing w:line="298" w:lineRule="exact" w:before="1" w:after="0"/>
        <w:ind w:left="471" w:right="0" w:hanging="421"/>
        <w:jc w:val="left"/>
        <w:rPr>
          <w:sz w:val="26"/>
        </w:rPr>
      </w:pPr>
      <w:r>
        <w:rPr>
          <w:sz w:val="26"/>
        </w:rPr>
        <w:t>служебные</w:t>
      </w:r>
      <w:r>
        <w:rPr>
          <w:spacing w:val="-5"/>
          <w:sz w:val="26"/>
        </w:rPr>
        <w:t> </w:t>
      </w:r>
      <w:r>
        <w:rPr>
          <w:sz w:val="26"/>
        </w:rPr>
        <w:t>записки</w:t>
      </w:r>
      <w:r>
        <w:rPr>
          <w:spacing w:val="-5"/>
          <w:sz w:val="26"/>
        </w:rPr>
        <w:t> </w:t>
      </w:r>
      <w:r>
        <w:rPr>
          <w:sz w:val="26"/>
        </w:rPr>
        <w:t>(при</w:t>
      </w:r>
      <w:r>
        <w:rPr>
          <w:spacing w:val="-4"/>
          <w:sz w:val="26"/>
        </w:rPr>
        <w:t> </w:t>
      </w:r>
      <w:r>
        <w:rPr>
          <w:sz w:val="26"/>
        </w:rPr>
        <w:t>наличии).</w:t>
      </w:r>
    </w:p>
    <w:p>
      <w:pPr>
        <w:pStyle w:val="BodyText"/>
        <w:spacing w:line="298" w:lineRule="exact"/>
        <w:ind w:left="51"/>
      </w:pPr>
      <w:r>
        <w:rPr/>
        <w:t>Специально</w:t>
      </w:r>
      <w:r>
        <w:rPr>
          <w:spacing w:val="62"/>
        </w:rPr>
        <w:t> </w:t>
      </w:r>
      <w:r>
        <w:rPr/>
        <w:t>предусмотренные</w:t>
      </w:r>
      <w:r>
        <w:rPr>
          <w:spacing w:val="128"/>
        </w:rPr>
        <w:t> </w:t>
      </w:r>
      <w:r>
        <w:rPr/>
        <w:t>тетради</w:t>
      </w:r>
      <w:r>
        <w:rPr>
          <w:spacing w:val="129"/>
        </w:rPr>
        <w:t> </w:t>
      </w:r>
      <w:r>
        <w:rPr/>
        <w:t>для</w:t>
      </w:r>
      <w:r>
        <w:rPr>
          <w:spacing w:val="126"/>
        </w:rPr>
        <w:t> </w:t>
      </w:r>
      <w:r>
        <w:rPr/>
        <w:t>записи</w:t>
      </w:r>
      <w:r>
        <w:rPr>
          <w:spacing w:val="126"/>
        </w:rPr>
        <w:t> </w:t>
      </w:r>
      <w:r>
        <w:rPr/>
        <w:t>ответов</w:t>
      </w:r>
      <w:r>
        <w:rPr>
          <w:spacing w:val="126"/>
        </w:rPr>
        <w:t> </w:t>
      </w:r>
      <w:r>
        <w:rPr/>
        <w:t>на</w:t>
      </w:r>
      <w:r>
        <w:rPr>
          <w:spacing w:val="126"/>
        </w:rPr>
        <w:t> </w:t>
      </w:r>
      <w:r>
        <w:rPr/>
        <w:t>задания</w:t>
      </w:r>
      <w:r>
        <w:rPr>
          <w:spacing w:val="127"/>
        </w:rPr>
        <w:t> </w:t>
      </w:r>
      <w:r>
        <w:rPr/>
        <w:t>КИМ,</w:t>
      </w:r>
    </w:p>
    <w:p>
      <w:pPr>
        <w:spacing w:after="0" w:line="298" w:lineRule="exact"/>
        <w:sectPr>
          <w:type w:val="continuous"/>
          <w:pgSz w:w="11900" w:h="16850"/>
          <w:pgMar w:top="1060" w:bottom="280" w:left="740" w:right="160"/>
          <w:cols w:num="2" w:equalWidth="0">
            <w:col w:w="1011" w:space="40"/>
            <w:col w:w="9949"/>
          </w:cols>
        </w:sectPr>
      </w:pPr>
    </w:p>
    <w:p>
      <w:pPr>
        <w:pStyle w:val="BodyText"/>
        <w:spacing w:before="1"/>
        <w:ind w:left="393" w:right="394"/>
        <w:jc w:val="both"/>
      </w:pPr>
      <w:r>
        <w:rPr/>
        <w:t>выполненные слепыми участниками ГИА рельефно-точечным шрифтом Брайля, и бланки</w:t>
      </w:r>
      <w:r>
        <w:rPr>
          <w:spacing w:val="1"/>
        </w:rPr>
        <w:t> </w:t>
      </w:r>
      <w:r>
        <w:rPr/>
        <w:t>передаются в Комиссию тифлопереводчиков, которая работает в специально выделенном и</w:t>
      </w:r>
      <w:r>
        <w:rPr>
          <w:spacing w:val="-62"/>
        </w:rPr>
        <w:t> </w:t>
      </w:r>
      <w:r>
        <w:rPr/>
        <w:t>оборудованном помещении (аудитории) в ППЭ, РЦОИ (в соответствии с организационно-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-4"/>
        </w:rPr>
        <w:t> </w:t>
      </w:r>
      <w:r>
        <w:rPr/>
        <w:t>схемой</w:t>
      </w:r>
      <w:r>
        <w:rPr>
          <w:spacing w:val="-4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ГИА,</w:t>
      </w:r>
      <w:r>
        <w:rPr>
          <w:spacing w:val="-2"/>
        </w:rPr>
        <w:t> </w:t>
      </w:r>
      <w:r>
        <w:rPr/>
        <w:t>принятой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субъекте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Федерации).</w:t>
      </w:r>
    </w:p>
    <w:p>
      <w:pPr>
        <w:pStyle w:val="Heading2"/>
        <w:spacing w:line="297" w:lineRule="exact" w:before="7"/>
        <w:ind w:left="1101"/>
        <w:jc w:val="left"/>
      </w:pPr>
      <w:r>
        <w:rPr/>
        <w:t>Сформировать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передать</w:t>
      </w:r>
      <w:r>
        <w:rPr>
          <w:spacing w:val="-2"/>
        </w:rPr>
        <w:t> </w:t>
      </w:r>
      <w:r>
        <w:rPr/>
        <w:t>члену</w:t>
      </w:r>
      <w:r>
        <w:rPr>
          <w:spacing w:val="-3"/>
        </w:rPr>
        <w:t> </w:t>
      </w:r>
      <w:r>
        <w:rPr/>
        <w:t>ГЭК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Штабе</w:t>
      </w:r>
      <w:r>
        <w:rPr>
          <w:spacing w:val="-3"/>
        </w:rPr>
        <w:t> </w:t>
      </w:r>
      <w:r>
        <w:rPr/>
        <w:t>ППЭ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акту</w:t>
      </w:r>
      <w:r>
        <w:rPr>
          <w:spacing w:val="-1"/>
        </w:rPr>
        <w:t> </w:t>
      </w:r>
      <w:r>
        <w:rPr/>
        <w:t>приема-передачи:</w:t>
      </w:r>
    </w:p>
    <w:p>
      <w:pPr>
        <w:pStyle w:val="ListParagraph"/>
        <w:numPr>
          <w:ilvl w:val="1"/>
          <w:numId w:val="12"/>
        </w:numPr>
        <w:tabs>
          <w:tab w:pos="1392" w:val="left" w:leader="none"/>
        </w:tabs>
        <w:spacing w:line="297" w:lineRule="exact" w:before="0" w:after="0"/>
        <w:ind w:left="1391" w:right="0" w:hanging="291"/>
        <w:jc w:val="left"/>
        <w:rPr>
          <w:sz w:val="26"/>
        </w:rPr>
      </w:pPr>
      <w:r>
        <w:rPr>
          <w:sz w:val="26"/>
        </w:rPr>
        <w:t>запечатанные</w:t>
      </w:r>
      <w:r>
        <w:rPr>
          <w:spacing w:val="-4"/>
          <w:sz w:val="26"/>
        </w:rPr>
        <w:t> </w:t>
      </w:r>
      <w:r>
        <w:rPr>
          <w:sz w:val="26"/>
        </w:rPr>
        <w:t>пакеты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-4"/>
          <w:sz w:val="26"/>
        </w:rPr>
        <w:t> </w:t>
      </w:r>
      <w:r>
        <w:rPr>
          <w:sz w:val="26"/>
        </w:rPr>
        <w:t>бланками</w:t>
      </w:r>
      <w:r>
        <w:rPr>
          <w:sz w:val="26"/>
          <w:vertAlign w:val="superscript"/>
        </w:rPr>
        <w:t>31</w:t>
      </w:r>
      <w:r>
        <w:rPr>
          <w:sz w:val="26"/>
          <w:vertAlign w:val="baseline"/>
        </w:rPr>
        <w:t>,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в</w:t>
      </w:r>
      <w:r>
        <w:rPr>
          <w:spacing w:val="-4"/>
          <w:sz w:val="26"/>
          <w:vertAlign w:val="baseline"/>
        </w:rPr>
        <w:t> </w:t>
      </w:r>
      <w:r>
        <w:rPr>
          <w:sz w:val="26"/>
          <w:vertAlign w:val="baseline"/>
        </w:rPr>
        <w:t>том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числе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с</w:t>
      </w:r>
      <w:r>
        <w:rPr>
          <w:spacing w:val="-4"/>
          <w:sz w:val="26"/>
          <w:vertAlign w:val="baseline"/>
        </w:rPr>
        <w:t> </w:t>
      </w:r>
      <w:r>
        <w:rPr>
          <w:sz w:val="26"/>
          <w:vertAlign w:val="baseline"/>
        </w:rPr>
        <w:t>дополнительными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бланками;</w:t>
      </w:r>
    </w:p>
    <w:p>
      <w:pPr>
        <w:pStyle w:val="ListParagraph"/>
        <w:numPr>
          <w:ilvl w:val="1"/>
          <w:numId w:val="12"/>
        </w:numPr>
        <w:tabs>
          <w:tab w:pos="1392" w:val="left" w:leader="none"/>
        </w:tabs>
        <w:spacing w:line="298" w:lineRule="exact" w:before="1" w:after="0"/>
        <w:ind w:left="1391" w:right="0" w:hanging="291"/>
        <w:jc w:val="left"/>
        <w:rPr>
          <w:sz w:val="26"/>
        </w:rPr>
      </w:pPr>
      <w:r>
        <w:rPr>
          <w:sz w:val="26"/>
        </w:rPr>
        <w:t>запечатанные</w:t>
      </w:r>
      <w:r>
        <w:rPr>
          <w:spacing w:val="-5"/>
          <w:sz w:val="26"/>
        </w:rPr>
        <w:t> </w:t>
      </w:r>
      <w:r>
        <w:rPr>
          <w:sz w:val="26"/>
        </w:rPr>
        <w:t>пакеты с</w:t>
      </w:r>
      <w:r>
        <w:rPr>
          <w:spacing w:val="-4"/>
          <w:sz w:val="26"/>
        </w:rPr>
        <w:t> </w:t>
      </w:r>
      <w:r>
        <w:rPr>
          <w:sz w:val="26"/>
        </w:rPr>
        <w:t>использованными</w:t>
      </w:r>
      <w:r>
        <w:rPr>
          <w:spacing w:val="-2"/>
          <w:sz w:val="26"/>
        </w:rPr>
        <w:t> </w:t>
      </w:r>
      <w:r>
        <w:rPr>
          <w:sz w:val="26"/>
        </w:rPr>
        <w:t>КИМ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-1"/>
          <w:sz w:val="26"/>
        </w:rPr>
        <w:t> </w:t>
      </w:r>
      <w:r>
        <w:rPr>
          <w:sz w:val="26"/>
        </w:rPr>
        <w:t>ГИА;</w:t>
      </w:r>
    </w:p>
    <w:p>
      <w:pPr>
        <w:pStyle w:val="ListParagraph"/>
        <w:numPr>
          <w:ilvl w:val="1"/>
          <w:numId w:val="12"/>
        </w:numPr>
        <w:tabs>
          <w:tab w:pos="1392" w:val="left" w:leader="none"/>
        </w:tabs>
        <w:spacing w:line="298" w:lineRule="exact" w:before="0" w:after="0"/>
        <w:ind w:left="1391" w:right="0" w:hanging="291"/>
        <w:jc w:val="left"/>
        <w:rPr>
          <w:sz w:val="26"/>
        </w:rPr>
      </w:pPr>
      <w:r>
        <w:rPr>
          <w:sz w:val="26"/>
        </w:rPr>
        <w:t>запечатанные</w:t>
      </w:r>
      <w:r>
        <w:rPr>
          <w:spacing w:val="-6"/>
          <w:sz w:val="26"/>
        </w:rPr>
        <w:t> </w:t>
      </w:r>
      <w:r>
        <w:rPr>
          <w:sz w:val="26"/>
        </w:rPr>
        <w:t>пакеты</w:t>
      </w:r>
      <w:r>
        <w:rPr>
          <w:spacing w:val="-1"/>
          <w:sz w:val="26"/>
        </w:rPr>
        <w:t> </w:t>
      </w:r>
      <w:r>
        <w:rPr>
          <w:sz w:val="26"/>
        </w:rPr>
        <w:t>с</w:t>
      </w:r>
      <w:r>
        <w:rPr>
          <w:spacing w:val="-6"/>
          <w:sz w:val="26"/>
        </w:rPr>
        <w:t> </w:t>
      </w:r>
      <w:r>
        <w:rPr>
          <w:sz w:val="26"/>
        </w:rPr>
        <w:t>неиспользованными</w:t>
      </w:r>
      <w:r>
        <w:rPr>
          <w:spacing w:val="-2"/>
          <w:sz w:val="26"/>
        </w:rPr>
        <w:t> </w:t>
      </w:r>
      <w:r>
        <w:rPr>
          <w:sz w:val="26"/>
        </w:rPr>
        <w:t>КИМ</w:t>
      </w:r>
      <w:r>
        <w:rPr>
          <w:spacing w:val="-1"/>
          <w:sz w:val="26"/>
        </w:rPr>
        <w:t> </w:t>
      </w:r>
      <w:r>
        <w:rPr>
          <w:sz w:val="26"/>
        </w:rPr>
        <w:t>участников ГИА;</w:t>
      </w:r>
    </w:p>
    <w:p>
      <w:pPr>
        <w:pStyle w:val="ListParagraph"/>
        <w:numPr>
          <w:ilvl w:val="1"/>
          <w:numId w:val="12"/>
        </w:numPr>
        <w:tabs>
          <w:tab w:pos="1392" w:val="left" w:leader="none"/>
        </w:tabs>
        <w:spacing w:line="298" w:lineRule="exact" w:before="1" w:after="0"/>
        <w:ind w:left="1391" w:right="0" w:hanging="291"/>
        <w:jc w:val="left"/>
        <w:rPr>
          <w:sz w:val="26"/>
        </w:rPr>
      </w:pPr>
      <w:r>
        <w:rPr>
          <w:sz w:val="26"/>
        </w:rPr>
        <w:t>запечатанные</w:t>
      </w:r>
      <w:r>
        <w:rPr>
          <w:spacing w:val="-4"/>
          <w:sz w:val="26"/>
        </w:rPr>
        <w:t> </w:t>
      </w:r>
      <w:r>
        <w:rPr>
          <w:sz w:val="26"/>
        </w:rPr>
        <w:t>пакеты с</w:t>
      </w:r>
      <w:r>
        <w:rPr>
          <w:spacing w:val="-4"/>
          <w:sz w:val="26"/>
        </w:rPr>
        <w:t> </w:t>
      </w:r>
      <w:r>
        <w:rPr>
          <w:sz w:val="26"/>
        </w:rPr>
        <w:t>бракованными</w:t>
      </w:r>
      <w:r>
        <w:rPr>
          <w:spacing w:val="-3"/>
          <w:sz w:val="26"/>
        </w:rPr>
        <w:t> </w:t>
      </w:r>
      <w:r>
        <w:rPr>
          <w:sz w:val="26"/>
        </w:rPr>
        <w:t>(с</w:t>
      </w:r>
      <w:r>
        <w:rPr>
          <w:spacing w:val="-4"/>
          <w:sz w:val="26"/>
        </w:rPr>
        <w:t> </w:t>
      </w:r>
      <w:r>
        <w:rPr>
          <w:sz w:val="26"/>
        </w:rPr>
        <w:t>нарушением</w:t>
      </w:r>
      <w:r>
        <w:rPr>
          <w:spacing w:val="-2"/>
          <w:sz w:val="26"/>
        </w:rPr>
        <w:t> </w:t>
      </w:r>
      <w:r>
        <w:rPr>
          <w:sz w:val="26"/>
        </w:rPr>
        <w:t>комплектации и</w:t>
      </w:r>
      <w:r>
        <w:rPr>
          <w:spacing w:val="-4"/>
          <w:sz w:val="26"/>
        </w:rPr>
        <w:t> </w:t>
      </w:r>
      <w:r>
        <w:rPr>
          <w:sz w:val="26"/>
        </w:rPr>
        <w:t>др.)</w:t>
      </w:r>
      <w:r>
        <w:rPr>
          <w:spacing w:val="-3"/>
          <w:sz w:val="26"/>
        </w:rPr>
        <w:t> </w:t>
      </w:r>
      <w:r>
        <w:rPr>
          <w:sz w:val="26"/>
        </w:rPr>
        <w:t>ЭМ;</w:t>
      </w:r>
    </w:p>
    <w:p>
      <w:pPr>
        <w:pStyle w:val="ListParagraph"/>
        <w:numPr>
          <w:ilvl w:val="1"/>
          <w:numId w:val="12"/>
        </w:numPr>
        <w:tabs>
          <w:tab w:pos="1392" w:val="left" w:leader="none"/>
        </w:tabs>
        <w:spacing w:line="240" w:lineRule="auto" w:before="0" w:after="0"/>
        <w:ind w:left="393" w:right="398" w:firstLine="708"/>
        <w:jc w:val="both"/>
        <w:rPr>
          <w:sz w:val="26"/>
        </w:rPr>
      </w:pPr>
      <w:r>
        <w:rPr>
          <w:sz w:val="26"/>
        </w:rPr>
        <w:t>запечатанные</w:t>
      </w:r>
      <w:r>
        <w:rPr>
          <w:spacing w:val="1"/>
          <w:sz w:val="26"/>
        </w:rPr>
        <w:t> </w:t>
      </w:r>
      <w:r>
        <w:rPr>
          <w:sz w:val="26"/>
        </w:rPr>
        <w:t>пакеты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электронными</w:t>
      </w:r>
      <w:r>
        <w:rPr>
          <w:spacing w:val="1"/>
          <w:sz w:val="26"/>
        </w:rPr>
        <w:t> </w:t>
      </w:r>
      <w:r>
        <w:rPr>
          <w:sz w:val="26"/>
        </w:rPr>
        <w:t>носителями</w:t>
      </w:r>
      <w:r>
        <w:rPr>
          <w:spacing w:val="1"/>
          <w:sz w:val="26"/>
        </w:rPr>
        <w:t> </w:t>
      </w:r>
      <w:r>
        <w:rPr>
          <w:sz w:val="26"/>
        </w:rPr>
        <w:t>(CD,</w:t>
      </w:r>
      <w:r>
        <w:rPr>
          <w:spacing w:val="1"/>
          <w:sz w:val="26"/>
        </w:rPr>
        <w:t> </w:t>
      </w:r>
      <w:r>
        <w:rPr>
          <w:sz w:val="26"/>
        </w:rPr>
        <w:t>флеш-карты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др.)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аудиозаписью для выполнения участниками экзамена заданий, для выполнения которых</w:t>
      </w:r>
      <w:r>
        <w:rPr>
          <w:spacing w:val="1"/>
          <w:sz w:val="26"/>
        </w:rPr>
        <w:t> </w:t>
      </w:r>
      <w:r>
        <w:rPr>
          <w:sz w:val="26"/>
        </w:rPr>
        <w:t>требуется</w:t>
      </w:r>
      <w:r>
        <w:rPr>
          <w:spacing w:val="1"/>
          <w:sz w:val="26"/>
        </w:rPr>
        <w:t> </w:t>
      </w:r>
      <w:r>
        <w:rPr>
          <w:sz w:val="26"/>
        </w:rPr>
        <w:t>прослушивание</w:t>
      </w:r>
      <w:r>
        <w:rPr>
          <w:spacing w:val="1"/>
          <w:sz w:val="26"/>
        </w:rPr>
        <w:t> </w:t>
      </w:r>
      <w:r>
        <w:rPr>
          <w:sz w:val="26"/>
        </w:rPr>
        <w:t>указанной</w:t>
      </w:r>
      <w:r>
        <w:rPr>
          <w:spacing w:val="1"/>
          <w:sz w:val="26"/>
        </w:rPr>
        <w:t> </w:t>
      </w:r>
      <w:r>
        <w:rPr>
          <w:sz w:val="26"/>
        </w:rPr>
        <w:t>аудиозаписи</w:t>
      </w:r>
      <w:r>
        <w:rPr>
          <w:spacing w:val="1"/>
          <w:sz w:val="26"/>
        </w:rPr>
        <w:t> </w:t>
      </w:r>
      <w:r>
        <w:rPr>
          <w:sz w:val="26"/>
        </w:rPr>
        <w:t>(в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ОГЭ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иностранным</w:t>
      </w:r>
      <w:r>
        <w:rPr>
          <w:spacing w:val="-2"/>
          <w:sz w:val="26"/>
        </w:rPr>
        <w:t> </w:t>
      </w:r>
      <w:r>
        <w:rPr>
          <w:sz w:val="26"/>
        </w:rPr>
        <w:t>языкам);</w:t>
      </w:r>
    </w:p>
    <w:p>
      <w:pPr>
        <w:pStyle w:val="ListParagraph"/>
        <w:numPr>
          <w:ilvl w:val="1"/>
          <w:numId w:val="12"/>
        </w:numPr>
        <w:tabs>
          <w:tab w:pos="1392" w:val="left" w:leader="none"/>
        </w:tabs>
        <w:spacing w:line="240" w:lineRule="auto" w:before="1" w:after="0"/>
        <w:ind w:left="393" w:right="398" w:firstLine="708"/>
        <w:jc w:val="both"/>
        <w:rPr>
          <w:sz w:val="26"/>
        </w:rPr>
      </w:pPr>
      <w:r>
        <w:rPr>
          <w:sz w:val="26"/>
        </w:rPr>
        <w:t>запечатанные</w:t>
      </w:r>
      <w:r>
        <w:rPr>
          <w:spacing w:val="1"/>
          <w:sz w:val="26"/>
        </w:rPr>
        <w:t> </w:t>
      </w:r>
      <w:r>
        <w:rPr>
          <w:sz w:val="26"/>
        </w:rPr>
        <w:t>пакеты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электронными</w:t>
      </w:r>
      <w:r>
        <w:rPr>
          <w:spacing w:val="1"/>
          <w:sz w:val="26"/>
        </w:rPr>
        <w:t> </w:t>
      </w:r>
      <w:r>
        <w:rPr>
          <w:sz w:val="26"/>
        </w:rPr>
        <w:t>носителями</w:t>
      </w:r>
      <w:r>
        <w:rPr>
          <w:spacing w:val="1"/>
          <w:sz w:val="26"/>
        </w:rPr>
        <w:t> </w:t>
      </w:r>
      <w:r>
        <w:rPr>
          <w:sz w:val="26"/>
        </w:rPr>
        <w:t>(CD,</w:t>
      </w:r>
      <w:r>
        <w:rPr>
          <w:spacing w:val="1"/>
          <w:sz w:val="26"/>
        </w:rPr>
        <w:t> </w:t>
      </w:r>
      <w:r>
        <w:rPr>
          <w:sz w:val="26"/>
        </w:rPr>
        <w:t>флеш-карты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др.)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аудиозаписью</w:t>
      </w:r>
      <w:r>
        <w:rPr>
          <w:spacing w:val="-3"/>
          <w:sz w:val="26"/>
        </w:rPr>
        <w:t> </w:t>
      </w:r>
      <w:r>
        <w:rPr>
          <w:sz w:val="26"/>
        </w:rPr>
        <w:t>текста</w:t>
      </w:r>
      <w:r>
        <w:rPr>
          <w:spacing w:val="2"/>
          <w:sz w:val="26"/>
        </w:rPr>
        <w:t> </w:t>
      </w:r>
      <w:r>
        <w:rPr>
          <w:sz w:val="26"/>
        </w:rPr>
        <w:t>изложения</w:t>
      </w:r>
      <w:r>
        <w:rPr>
          <w:spacing w:val="-2"/>
          <w:sz w:val="26"/>
        </w:rPr>
        <w:t> </w:t>
      </w:r>
      <w:r>
        <w:rPr>
          <w:sz w:val="26"/>
        </w:rPr>
        <w:t>(в</w:t>
      </w:r>
      <w:r>
        <w:rPr>
          <w:spacing w:val="-2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-2"/>
          <w:sz w:val="26"/>
        </w:rPr>
        <w:t> </w:t>
      </w:r>
      <w:r>
        <w:rPr>
          <w:sz w:val="26"/>
        </w:rPr>
        <w:t>ОГЭ</w:t>
      </w:r>
      <w:r>
        <w:rPr>
          <w:spacing w:val="-2"/>
          <w:sz w:val="26"/>
        </w:rPr>
        <w:t> </w:t>
      </w:r>
      <w:r>
        <w:rPr>
          <w:sz w:val="26"/>
        </w:rPr>
        <w:t>по русскому</w:t>
      </w:r>
      <w:r>
        <w:rPr>
          <w:spacing w:val="-7"/>
          <w:sz w:val="26"/>
        </w:rPr>
        <w:t> </w:t>
      </w:r>
      <w:r>
        <w:rPr>
          <w:sz w:val="26"/>
        </w:rPr>
        <w:t>языку);</w:t>
      </w:r>
    </w:p>
    <w:p>
      <w:pPr>
        <w:pStyle w:val="ListParagraph"/>
        <w:numPr>
          <w:ilvl w:val="1"/>
          <w:numId w:val="12"/>
        </w:numPr>
        <w:tabs>
          <w:tab w:pos="1392" w:val="left" w:leader="none"/>
        </w:tabs>
        <w:spacing w:line="240" w:lineRule="auto" w:before="0" w:after="0"/>
        <w:ind w:left="393" w:right="395" w:firstLine="708"/>
        <w:jc w:val="both"/>
        <w:rPr>
          <w:sz w:val="26"/>
        </w:rPr>
      </w:pPr>
      <w:r>
        <w:rPr>
          <w:sz w:val="26"/>
        </w:rPr>
        <w:t>запечатанные</w:t>
      </w:r>
      <w:r>
        <w:rPr>
          <w:spacing w:val="1"/>
          <w:sz w:val="26"/>
        </w:rPr>
        <w:t> </w:t>
      </w:r>
      <w:r>
        <w:rPr>
          <w:sz w:val="26"/>
        </w:rPr>
        <w:t>пакеты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электронным</w:t>
      </w:r>
      <w:r>
        <w:rPr>
          <w:spacing w:val="1"/>
          <w:sz w:val="26"/>
        </w:rPr>
        <w:t> </w:t>
      </w:r>
      <w:r>
        <w:rPr>
          <w:sz w:val="26"/>
        </w:rPr>
        <w:t>носителем</w:t>
      </w:r>
      <w:r>
        <w:rPr>
          <w:spacing w:val="1"/>
          <w:sz w:val="26"/>
        </w:rPr>
        <w:t> </w:t>
      </w:r>
      <w:r>
        <w:rPr>
          <w:sz w:val="26"/>
        </w:rPr>
        <w:t>(CD,</w:t>
      </w:r>
      <w:r>
        <w:rPr>
          <w:spacing w:val="1"/>
          <w:sz w:val="26"/>
        </w:rPr>
        <w:t> </w:t>
      </w:r>
      <w:r>
        <w:rPr>
          <w:sz w:val="26"/>
        </w:rPr>
        <w:t>флеш-карты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др.)</w:t>
      </w:r>
      <w:r>
        <w:rPr>
          <w:spacing w:val="65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файлами</w:t>
      </w:r>
      <w:r>
        <w:rPr>
          <w:spacing w:val="1"/>
          <w:sz w:val="26"/>
        </w:rPr>
        <w:t> </w:t>
      </w:r>
      <w:r>
        <w:rPr>
          <w:sz w:val="26"/>
        </w:rPr>
        <w:t>практических</w:t>
      </w:r>
      <w:r>
        <w:rPr>
          <w:spacing w:val="1"/>
          <w:sz w:val="26"/>
        </w:rPr>
        <w:t> </w:t>
      </w:r>
      <w:r>
        <w:rPr>
          <w:sz w:val="26"/>
        </w:rPr>
        <w:t>заданий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информатике</w:t>
      </w:r>
      <w:r>
        <w:rPr>
          <w:spacing w:val="1"/>
          <w:sz w:val="26"/>
        </w:rPr>
        <w:t> </w:t>
      </w:r>
      <w:r>
        <w:rPr>
          <w:sz w:val="26"/>
        </w:rPr>
        <w:t>(в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ОГЭ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информатике);</w:t>
      </w:r>
    </w:p>
    <w:p>
      <w:pPr>
        <w:pStyle w:val="ListParagraph"/>
        <w:numPr>
          <w:ilvl w:val="1"/>
          <w:numId w:val="12"/>
        </w:numPr>
        <w:tabs>
          <w:tab w:pos="1392" w:val="left" w:leader="none"/>
        </w:tabs>
        <w:spacing w:line="298" w:lineRule="exact" w:before="1" w:after="0"/>
        <w:ind w:left="1391" w:right="0" w:hanging="291"/>
        <w:jc w:val="both"/>
        <w:rPr>
          <w:sz w:val="26"/>
        </w:rPr>
      </w:pPr>
      <w:r>
        <w:rPr>
          <w:sz w:val="26"/>
        </w:rPr>
        <w:t>запечатанные</w:t>
      </w:r>
      <w:r>
        <w:rPr>
          <w:spacing w:val="-5"/>
          <w:sz w:val="26"/>
        </w:rPr>
        <w:t> </w:t>
      </w:r>
      <w:r>
        <w:rPr>
          <w:sz w:val="26"/>
        </w:rPr>
        <w:t>пакеты с</w:t>
      </w:r>
      <w:r>
        <w:rPr>
          <w:spacing w:val="-4"/>
          <w:sz w:val="26"/>
        </w:rPr>
        <w:t> </w:t>
      </w:r>
      <w:r>
        <w:rPr>
          <w:sz w:val="26"/>
        </w:rPr>
        <w:t>использованными</w:t>
      </w:r>
      <w:r>
        <w:rPr>
          <w:spacing w:val="-1"/>
          <w:sz w:val="26"/>
        </w:rPr>
        <w:t> </w:t>
      </w:r>
      <w:r>
        <w:rPr>
          <w:sz w:val="26"/>
        </w:rPr>
        <w:t>черновиками</w:t>
      </w:r>
      <w:r>
        <w:rPr>
          <w:spacing w:val="3"/>
          <w:sz w:val="26"/>
        </w:rPr>
        <w:t> </w:t>
      </w:r>
      <w:r>
        <w:rPr>
          <w:sz w:val="26"/>
        </w:rPr>
        <w:t>участников</w:t>
      </w:r>
      <w:r>
        <w:rPr>
          <w:spacing w:val="-4"/>
          <w:sz w:val="26"/>
        </w:rPr>
        <w:t> </w:t>
      </w:r>
      <w:r>
        <w:rPr>
          <w:sz w:val="26"/>
        </w:rPr>
        <w:t>ГИА;</w:t>
      </w:r>
    </w:p>
    <w:p>
      <w:pPr>
        <w:pStyle w:val="ListParagraph"/>
        <w:numPr>
          <w:ilvl w:val="1"/>
          <w:numId w:val="12"/>
        </w:numPr>
        <w:tabs>
          <w:tab w:pos="1392" w:val="left" w:leader="none"/>
        </w:tabs>
        <w:spacing w:line="298" w:lineRule="exact" w:before="0" w:after="0"/>
        <w:ind w:left="1391" w:right="0" w:hanging="291"/>
        <w:jc w:val="both"/>
        <w:rPr>
          <w:sz w:val="26"/>
        </w:rPr>
      </w:pPr>
      <w:r>
        <w:rPr>
          <w:sz w:val="26"/>
        </w:rPr>
        <w:t>неиспользованные</w:t>
      </w:r>
      <w:r>
        <w:rPr>
          <w:spacing w:val="-7"/>
          <w:sz w:val="26"/>
        </w:rPr>
        <w:t> </w:t>
      </w:r>
      <w:r>
        <w:rPr>
          <w:sz w:val="26"/>
        </w:rPr>
        <w:t>дополнительные</w:t>
      </w:r>
      <w:r>
        <w:rPr>
          <w:spacing w:val="-7"/>
          <w:sz w:val="26"/>
        </w:rPr>
        <w:t> </w:t>
      </w:r>
      <w:r>
        <w:rPr>
          <w:sz w:val="26"/>
        </w:rPr>
        <w:t>бланки;</w:t>
      </w:r>
    </w:p>
    <w:p>
      <w:pPr>
        <w:pStyle w:val="ListParagraph"/>
        <w:numPr>
          <w:ilvl w:val="1"/>
          <w:numId w:val="12"/>
        </w:numPr>
        <w:tabs>
          <w:tab w:pos="1522" w:val="left" w:leader="none"/>
        </w:tabs>
        <w:spacing w:line="240" w:lineRule="auto" w:before="1" w:after="0"/>
        <w:ind w:left="393" w:right="398" w:firstLine="708"/>
        <w:jc w:val="both"/>
        <w:rPr>
          <w:sz w:val="26"/>
        </w:rPr>
      </w:pPr>
      <w:r>
        <w:rPr>
          <w:sz w:val="26"/>
        </w:rPr>
        <w:t>электронные носители с записанными на них файлами, содержащими ответы</w:t>
      </w:r>
      <w:r>
        <w:rPr>
          <w:spacing w:val="1"/>
          <w:sz w:val="26"/>
        </w:rPr>
        <w:t> </w:t>
      </w:r>
      <w:r>
        <w:rPr>
          <w:sz w:val="26"/>
        </w:rPr>
        <w:t>участников ГИА</w:t>
      </w:r>
      <w:r>
        <w:rPr>
          <w:spacing w:val="-1"/>
          <w:sz w:val="26"/>
        </w:rPr>
        <w:t> </w:t>
      </w:r>
      <w:r>
        <w:rPr>
          <w:sz w:val="26"/>
        </w:rPr>
        <w:t>на</w:t>
      </w:r>
      <w:r>
        <w:rPr>
          <w:spacing w:val="2"/>
          <w:sz w:val="26"/>
        </w:rPr>
        <w:t> </w:t>
      </w:r>
      <w:r>
        <w:rPr>
          <w:sz w:val="26"/>
        </w:rPr>
        <w:t>задания</w:t>
      </w:r>
      <w:r>
        <w:rPr>
          <w:spacing w:val="-1"/>
          <w:sz w:val="26"/>
        </w:rPr>
        <w:t> </w:t>
      </w:r>
      <w:r>
        <w:rPr>
          <w:sz w:val="26"/>
        </w:rPr>
        <w:t>КИМ</w:t>
      </w:r>
      <w:r>
        <w:rPr>
          <w:spacing w:val="-1"/>
          <w:sz w:val="26"/>
        </w:rPr>
        <w:t> </w:t>
      </w:r>
      <w:r>
        <w:rPr>
          <w:sz w:val="26"/>
        </w:rPr>
        <w:t>(при наличии);</w:t>
      </w:r>
    </w:p>
    <w:p>
      <w:pPr>
        <w:pStyle w:val="ListParagraph"/>
        <w:numPr>
          <w:ilvl w:val="1"/>
          <w:numId w:val="12"/>
        </w:numPr>
        <w:tabs>
          <w:tab w:pos="1522" w:val="left" w:leader="none"/>
        </w:tabs>
        <w:spacing w:line="299" w:lineRule="exact" w:before="0" w:after="0"/>
        <w:ind w:left="1521" w:right="0" w:hanging="421"/>
        <w:jc w:val="both"/>
        <w:rPr>
          <w:sz w:val="26"/>
        </w:rPr>
      </w:pPr>
      <w:r>
        <w:rPr>
          <w:sz w:val="26"/>
        </w:rPr>
        <w:t>протоколы,</w:t>
      </w:r>
      <w:r>
        <w:rPr>
          <w:spacing w:val="22"/>
          <w:sz w:val="26"/>
        </w:rPr>
        <w:t> </w:t>
      </w:r>
      <w:r>
        <w:rPr>
          <w:sz w:val="26"/>
        </w:rPr>
        <w:t>акты</w:t>
      </w:r>
      <w:r>
        <w:rPr>
          <w:spacing w:val="23"/>
          <w:sz w:val="26"/>
        </w:rPr>
        <w:t> </w:t>
      </w:r>
      <w:r>
        <w:rPr>
          <w:sz w:val="26"/>
        </w:rPr>
        <w:t>и</w:t>
      </w:r>
      <w:r>
        <w:rPr>
          <w:spacing w:val="23"/>
          <w:sz w:val="26"/>
        </w:rPr>
        <w:t> </w:t>
      </w:r>
      <w:r>
        <w:rPr>
          <w:sz w:val="26"/>
        </w:rPr>
        <w:t>иные</w:t>
      </w:r>
      <w:r>
        <w:rPr>
          <w:spacing w:val="23"/>
          <w:sz w:val="26"/>
        </w:rPr>
        <w:t> </w:t>
      </w:r>
      <w:r>
        <w:rPr>
          <w:sz w:val="26"/>
        </w:rPr>
        <w:t>формы</w:t>
      </w:r>
      <w:r>
        <w:rPr>
          <w:spacing w:val="24"/>
          <w:sz w:val="26"/>
        </w:rPr>
        <w:t> </w:t>
      </w:r>
      <w:r>
        <w:rPr>
          <w:sz w:val="26"/>
        </w:rPr>
        <w:t>по</w:t>
      </w:r>
      <w:r>
        <w:rPr>
          <w:spacing w:val="23"/>
          <w:sz w:val="26"/>
        </w:rPr>
        <w:t> </w:t>
      </w:r>
      <w:r>
        <w:rPr>
          <w:sz w:val="26"/>
        </w:rPr>
        <w:t>результатам</w:t>
      </w:r>
      <w:r>
        <w:rPr>
          <w:spacing w:val="22"/>
          <w:sz w:val="26"/>
        </w:rPr>
        <w:t> </w:t>
      </w:r>
      <w:r>
        <w:rPr>
          <w:sz w:val="26"/>
        </w:rPr>
        <w:t>проведения</w:t>
      </w:r>
      <w:r>
        <w:rPr>
          <w:spacing w:val="23"/>
          <w:sz w:val="26"/>
        </w:rPr>
        <w:t> </w:t>
      </w:r>
      <w:r>
        <w:rPr>
          <w:sz w:val="26"/>
        </w:rPr>
        <w:t>ГИА</w:t>
      </w:r>
      <w:r>
        <w:rPr>
          <w:spacing w:val="23"/>
          <w:sz w:val="26"/>
        </w:rPr>
        <w:t> </w:t>
      </w:r>
      <w:r>
        <w:rPr>
          <w:sz w:val="26"/>
        </w:rPr>
        <w:t>в</w:t>
      </w:r>
      <w:r>
        <w:rPr>
          <w:spacing w:val="22"/>
          <w:sz w:val="26"/>
        </w:rPr>
        <w:t> </w:t>
      </w:r>
      <w:r>
        <w:rPr>
          <w:sz w:val="26"/>
        </w:rPr>
        <w:t>аудиториях,</w:t>
      </w:r>
    </w:p>
    <w:p>
      <w:pPr>
        <w:spacing w:after="0" w:line="299" w:lineRule="exact"/>
        <w:jc w:val="both"/>
        <w:rPr>
          <w:sz w:val="26"/>
        </w:rPr>
        <w:sectPr>
          <w:type w:val="continuous"/>
          <w:pgSz w:w="11900" w:h="16850"/>
          <w:pgMar w:top="1060" w:bottom="280" w:left="740" w:right="160"/>
        </w:sectPr>
      </w:pPr>
    </w:p>
    <w:p>
      <w:pPr>
        <w:pStyle w:val="BodyText"/>
        <w:spacing w:line="298" w:lineRule="exact"/>
        <w:ind w:left="393"/>
      </w:pPr>
      <w:r>
        <w:rPr>
          <w:spacing w:val="-1"/>
        </w:rPr>
        <w:t>ППЭ;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ListParagraph"/>
        <w:numPr>
          <w:ilvl w:val="1"/>
          <w:numId w:val="12"/>
        </w:numPr>
        <w:tabs>
          <w:tab w:pos="472" w:val="left" w:leader="none"/>
        </w:tabs>
        <w:spacing w:line="240" w:lineRule="auto" w:before="0" w:after="0"/>
        <w:ind w:left="471" w:right="0" w:hanging="421"/>
        <w:jc w:val="left"/>
        <w:rPr>
          <w:sz w:val="26"/>
        </w:rPr>
      </w:pPr>
      <w:r>
        <w:rPr>
          <w:sz w:val="26"/>
        </w:rPr>
        <w:t>служебные</w:t>
      </w:r>
      <w:r>
        <w:rPr>
          <w:spacing w:val="-5"/>
          <w:sz w:val="26"/>
        </w:rPr>
        <w:t> </w:t>
      </w:r>
      <w:r>
        <w:rPr>
          <w:sz w:val="26"/>
        </w:rPr>
        <w:t>записки</w:t>
      </w:r>
      <w:r>
        <w:rPr>
          <w:spacing w:val="-5"/>
          <w:sz w:val="26"/>
        </w:rPr>
        <w:t> </w:t>
      </w:r>
      <w:r>
        <w:rPr>
          <w:sz w:val="26"/>
        </w:rPr>
        <w:t>(при</w:t>
      </w:r>
      <w:r>
        <w:rPr>
          <w:spacing w:val="-4"/>
          <w:sz w:val="26"/>
        </w:rPr>
        <w:t> </w:t>
      </w:r>
      <w:r>
        <w:rPr>
          <w:sz w:val="26"/>
        </w:rPr>
        <w:t>наличии).</w:t>
      </w:r>
    </w:p>
    <w:p>
      <w:pPr>
        <w:pStyle w:val="Heading2"/>
        <w:spacing w:before="10"/>
        <w:ind w:left="51"/>
        <w:jc w:val="left"/>
      </w:pPr>
      <w:r>
        <w:rPr>
          <w:w w:val="95"/>
        </w:rPr>
        <w:t>В</w:t>
      </w:r>
      <w:r>
        <w:rPr>
          <w:spacing w:val="114"/>
        </w:rPr>
        <w:t> </w:t>
      </w:r>
      <w:r>
        <w:rPr>
          <w:w w:val="95"/>
        </w:rPr>
        <w:t>случае</w:t>
      </w:r>
      <w:r>
        <w:rPr>
          <w:spacing w:val="114"/>
        </w:rPr>
        <w:t> </w:t>
      </w:r>
      <w:r>
        <w:rPr>
          <w:w w:val="95"/>
        </w:rPr>
        <w:t>сканирования</w:t>
      </w:r>
      <w:r>
        <w:rPr>
          <w:spacing w:val="113"/>
        </w:rPr>
        <w:t> </w:t>
      </w:r>
      <w:r>
        <w:rPr>
          <w:w w:val="95"/>
        </w:rPr>
        <w:t>экзаменационных</w:t>
      </w:r>
      <w:r>
        <w:rPr>
          <w:spacing w:val="118"/>
        </w:rPr>
        <w:t> </w:t>
      </w:r>
      <w:r>
        <w:rPr>
          <w:w w:val="95"/>
        </w:rPr>
        <w:t>работ</w:t>
      </w:r>
      <w:r>
        <w:rPr>
          <w:spacing w:val="113"/>
        </w:rPr>
        <w:t> </w:t>
      </w:r>
      <w:r>
        <w:rPr>
          <w:w w:val="95"/>
        </w:rPr>
        <w:t>участников</w:t>
      </w:r>
      <w:r>
        <w:rPr>
          <w:spacing w:val="111"/>
        </w:rPr>
        <w:t> </w:t>
      </w:r>
      <w:r>
        <w:rPr>
          <w:w w:val="95"/>
        </w:rPr>
        <w:t>ГИА</w:t>
      </w:r>
      <w:r>
        <w:rPr>
          <w:spacing w:val="-25"/>
          <w:w w:val="95"/>
        </w:rPr>
        <w:t> </w:t>
      </w:r>
      <w:r>
        <w:rPr>
          <w:w w:val="95"/>
          <w:vertAlign w:val="superscript"/>
        </w:rPr>
        <w:t>32</w:t>
      </w:r>
      <w:r>
        <w:rPr>
          <w:spacing w:val="59"/>
          <w:w w:val="95"/>
          <w:vertAlign w:val="baseline"/>
        </w:rPr>
        <w:t> </w:t>
      </w:r>
      <w:r>
        <w:rPr>
          <w:w w:val="95"/>
          <w:vertAlign w:val="baseline"/>
        </w:rPr>
        <w:t>в</w:t>
      </w:r>
      <w:r>
        <w:rPr>
          <w:spacing w:val="113"/>
          <w:vertAlign w:val="baseline"/>
        </w:rPr>
        <w:t> </w:t>
      </w:r>
      <w:r>
        <w:rPr>
          <w:w w:val="95"/>
          <w:vertAlign w:val="baseline"/>
        </w:rPr>
        <w:t>Штабе</w:t>
      </w:r>
    </w:p>
    <w:p>
      <w:pPr>
        <w:spacing w:after="0"/>
        <w:jc w:val="left"/>
        <w:sectPr>
          <w:type w:val="continuous"/>
          <w:pgSz w:w="11900" w:h="16850"/>
          <w:pgMar w:top="1060" w:bottom="280" w:left="740" w:right="160"/>
          <w:cols w:num="2" w:equalWidth="0">
            <w:col w:w="1011" w:space="40"/>
            <w:col w:w="9949"/>
          </w:cols>
        </w:sectPr>
      </w:pPr>
    </w:p>
    <w:p>
      <w:pPr>
        <w:pStyle w:val="BodyText"/>
        <w:ind w:left="393" w:right="402"/>
        <w:jc w:val="both"/>
      </w:pPr>
      <w:r>
        <w:rPr>
          <w:b/>
        </w:rPr>
        <w:t>ППЭ:</w:t>
      </w:r>
      <w:r>
        <w:rPr>
          <w:b/>
          <w:spacing w:val="1"/>
        </w:rPr>
        <w:t> </w:t>
      </w:r>
      <w:r>
        <w:rPr/>
        <w:t>присутствовать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членом</w:t>
      </w:r>
      <w:r>
        <w:rPr>
          <w:spacing w:val="1"/>
        </w:rPr>
        <w:t> </w:t>
      </w:r>
      <w:r>
        <w:rPr/>
        <w:t>ГЭК,</w:t>
      </w:r>
      <w:r>
        <w:rPr>
          <w:spacing w:val="1"/>
        </w:rPr>
        <w:t> </w:t>
      </w:r>
      <w:r>
        <w:rPr/>
        <w:t>общественными</w:t>
      </w:r>
      <w:r>
        <w:rPr>
          <w:spacing w:val="1"/>
        </w:rPr>
        <w:t> </w:t>
      </w:r>
      <w:r>
        <w:rPr/>
        <w:t>наблюдателями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сканировании</w:t>
      </w:r>
      <w:r>
        <w:rPr>
          <w:spacing w:val="-2"/>
        </w:rPr>
        <w:t> </w:t>
      </w:r>
      <w:r>
        <w:rPr/>
        <w:t>экзаменационных</w:t>
      </w:r>
      <w:r>
        <w:rPr>
          <w:spacing w:val="-3"/>
        </w:rPr>
        <w:t> </w:t>
      </w:r>
      <w:r>
        <w:rPr/>
        <w:t>работ</w:t>
      </w:r>
      <w:r>
        <w:rPr>
          <w:spacing w:val="2"/>
        </w:rPr>
        <w:t> </w:t>
      </w:r>
      <w:r>
        <w:rPr/>
        <w:t>техническими</w:t>
      </w:r>
      <w:r>
        <w:rPr>
          <w:spacing w:val="-2"/>
        </w:rPr>
        <w:t> </w:t>
      </w:r>
      <w:r>
        <w:rPr/>
        <w:t>специалистами.</w:t>
      </w:r>
    </w:p>
    <w:p>
      <w:pPr>
        <w:pStyle w:val="BodyText"/>
        <w:ind w:left="393" w:right="396" w:firstLine="708"/>
        <w:jc w:val="both"/>
      </w:pPr>
      <w:r>
        <w:rPr/>
        <w:t>Передать</w:t>
      </w:r>
      <w:r>
        <w:rPr>
          <w:spacing w:val="1"/>
        </w:rPr>
        <w:t> </w:t>
      </w:r>
      <w:r>
        <w:rPr/>
        <w:t>помещения,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разрешенные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руководителю организации, на базе которой был организован ППЭ (или уполномоченному</w:t>
      </w:r>
      <w:r>
        <w:rPr>
          <w:spacing w:val="-62"/>
        </w:rPr>
        <w:t> </w:t>
      </w:r>
      <w:r>
        <w:rPr/>
        <w:t>им</w:t>
      </w:r>
      <w:r>
        <w:rPr>
          <w:spacing w:val="-2"/>
        </w:rPr>
        <w:t> </w:t>
      </w:r>
      <w:r>
        <w:rPr/>
        <w:t>лицу).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  <w:r>
        <w:rPr/>
        <w:pict>
          <v:rect style="position:absolute;margin-left:92.183998pt;margin-top:16.88666pt;width:144.020pt;height:.599980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5"/>
        <w:ind w:left="393" w:right="395" w:firstLine="710"/>
        <w:jc w:val="both"/>
        <w:rPr>
          <w:sz w:val="22"/>
        </w:rPr>
      </w:pPr>
      <w:r>
        <w:rPr>
          <w:sz w:val="22"/>
          <w:vertAlign w:val="superscript"/>
        </w:rPr>
        <w:t>31</w:t>
      </w:r>
      <w:r>
        <w:rPr>
          <w:sz w:val="22"/>
          <w:vertAlign w:val="baseline"/>
        </w:rPr>
        <w:t> Бланк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ответов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проведении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ГВЭ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устной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форме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необходим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полноценной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обработки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комплекта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бланков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участника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ГВЭ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не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используется участником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ГВЭ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записи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ответов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на задания.</w:t>
      </w:r>
    </w:p>
    <w:p>
      <w:pPr>
        <w:spacing w:before="0"/>
        <w:ind w:left="393" w:right="398" w:firstLine="710"/>
        <w:jc w:val="both"/>
        <w:rPr>
          <w:sz w:val="22"/>
        </w:rPr>
      </w:pPr>
      <w:r>
        <w:rPr>
          <w:sz w:val="22"/>
          <w:vertAlign w:val="superscript"/>
        </w:rPr>
        <w:t>32</w:t>
      </w:r>
      <w:r>
        <w:rPr>
          <w:sz w:val="22"/>
          <w:vertAlign w:val="baseline"/>
        </w:rPr>
        <w:t> Сканированные изображения экзаменационных работ, файлы, содержащие ответы участников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задания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КИМ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(при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наличии),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передаются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РЦОИ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последующей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обработки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сразу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завершении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сканирования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экзаменационных работ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из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всех аудиторий.</w:t>
      </w:r>
    </w:p>
    <w:p>
      <w:pPr>
        <w:spacing w:after="0"/>
        <w:jc w:val="both"/>
        <w:rPr>
          <w:sz w:val="22"/>
        </w:rPr>
        <w:sectPr>
          <w:type w:val="continuous"/>
          <w:pgSz w:w="11900" w:h="16850"/>
          <w:pgMar w:top="1060" w:bottom="280" w:left="740" w:right="160"/>
        </w:sectPr>
      </w:pPr>
    </w:p>
    <w:p>
      <w:pPr>
        <w:pStyle w:val="Heading1"/>
        <w:numPr>
          <w:ilvl w:val="1"/>
          <w:numId w:val="2"/>
        </w:numPr>
        <w:tabs>
          <w:tab w:pos="3882" w:val="left" w:leader="none"/>
        </w:tabs>
        <w:spacing w:line="240" w:lineRule="auto" w:before="107" w:after="0"/>
        <w:ind w:left="3881" w:right="0" w:hanging="493"/>
        <w:jc w:val="left"/>
      </w:pPr>
      <w:bookmarkStart w:name="_bookmark18" w:id="36"/>
      <w:bookmarkEnd w:id="36"/>
      <w:r>
        <w:rPr>
          <w:b w:val="0"/>
        </w:rPr>
      </w:r>
      <w:bookmarkStart w:name="_bookmark18" w:id="37"/>
      <w:bookmarkEnd w:id="37"/>
      <w:r>
        <w:rPr/>
        <w:t>И</w:t>
      </w:r>
      <w:r>
        <w:rPr/>
        <w:t>нструкция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члена</w:t>
      </w:r>
      <w:r>
        <w:rPr>
          <w:spacing w:val="-2"/>
        </w:rPr>
        <w:t> </w:t>
      </w:r>
      <w:r>
        <w:rPr/>
        <w:t>ГЭК</w:t>
      </w:r>
      <w:r>
        <w:rPr>
          <w:vertAlign w:val="superscript"/>
        </w:rPr>
        <w:t>33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Heading2"/>
        <w:spacing w:line="295" w:lineRule="exact"/>
        <w:ind w:left="1101"/>
        <w:jc w:val="left"/>
      </w:pP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членам</w:t>
      </w:r>
      <w:r>
        <w:rPr>
          <w:spacing w:val="-4"/>
        </w:rPr>
        <w:t> </w:t>
      </w:r>
      <w:r>
        <w:rPr/>
        <w:t>ГЭК,</w:t>
      </w:r>
      <w:r>
        <w:rPr>
          <w:spacing w:val="-4"/>
        </w:rPr>
        <w:t> </w:t>
      </w:r>
      <w:r>
        <w:rPr/>
        <w:t>предъявляемые</w:t>
      </w:r>
      <w:r>
        <w:rPr>
          <w:spacing w:val="-5"/>
        </w:rPr>
        <w:t> </w:t>
      </w:r>
      <w:r>
        <w:rPr/>
        <w:t>Порядком:</w:t>
      </w:r>
    </w:p>
    <w:p>
      <w:pPr>
        <w:pStyle w:val="BodyText"/>
        <w:spacing w:line="295" w:lineRule="exact"/>
        <w:ind w:left="1101"/>
      </w:pPr>
      <w:r>
        <w:rPr/>
        <w:t>а)</w:t>
      </w:r>
      <w:r>
        <w:rPr>
          <w:spacing w:val="6"/>
        </w:rPr>
        <w:t> </w:t>
      </w:r>
      <w:r>
        <w:rPr/>
        <w:t>прошли</w:t>
      </w:r>
      <w:r>
        <w:rPr>
          <w:spacing w:val="-3"/>
        </w:rPr>
        <w:t> </w:t>
      </w:r>
      <w:r>
        <w:rPr/>
        <w:t>соответствующую</w:t>
      </w:r>
      <w:r>
        <w:rPr>
          <w:spacing w:val="-3"/>
        </w:rPr>
        <w:t> </w:t>
      </w:r>
      <w:r>
        <w:rPr/>
        <w:t>подготовку,</w:t>
      </w:r>
      <w:r>
        <w:rPr>
          <w:spacing w:val="-3"/>
        </w:rPr>
        <w:t> </w:t>
      </w:r>
      <w:r>
        <w:rPr/>
        <w:t>организуемую</w:t>
      </w:r>
      <w:r>
        <w:rPr>
          <w:spacing w:val="-4"/>
        </w:rPr>
        <w:t> </w:t>
      </w:r>
      <w:r>
        <w:rPr/>
        <w:t>ОИВ;</w:t>
      </w:r>
    </w:p>
    <w:p>
      <w:pPr>
        <w:pStyle w:val="BodyText"/>
        <w:spacing w:before="1"/>
        <w:ind w:left="393" w:right="379" w:firstLine="708"/>
      </w:pPr>
      <w:r>
        <w:rPr>
          <w:spacing w:val="-1"/>
        </w:rPr>
        <w:t>б) не</w:t>
      </w:r>
      <w:r>
        <w:rPr/>
        <w:t> </w:t>
      </w:r>
      <w:r>
        <w:rPr>
          <w:spacing w:val="-1"/>
        </w:rPr>
        <w:t>являются</w:t>
      </w:r>
      <w:r>
        <w:rPr/>
        <w:t> </w:t>
      </w:r>
      <w:r>
        <w:rPr>
          <w:spacing w:val="-1"/>
        </w:rPr>
        <w:t>близкими</w:t>
      </w:r>
      <w:r>
        <w:rPr/>
        <w:t> </w:t>
      </w:r>
      <w:r>
        <w:rPr>
          <w:spacing w:val="-1"/>
        </w:rPr>
        <w:t>родственниками </w:t>
      </w:r>
      <w:r>
        <w:rPr>
          <w:vertAlign w:val="superscript"/>
        </w:rPr>
        <w:t>34</w:t>
      </w:r>
      <w:r>
        <w:rPr>
          <w:vertAlign w:val="baseline"/>
        </w:rPr>
        <w:t> ,</w:t>
      </w:r>
      <w:r>
        <w:rPr>
          <w:spacing w:val="1"/>
          <w:vertAlign w:val="baseline"/>
        </w:rPr>
        <w:t> </w:t>
      </w:r>
      <w:r>
        <w:rPr>
          <w:vertAlign w:val="baseline"/>
        </w:rPr>
        <w:t>а</w:t>
      </w:r>
      <w:r>
        <w:rPr>
          <w:spacing w:val="1"/>
          <w:vertAlign w:val="baseline"/>
        </w:rPr>
        <w:t> </w:t>
      </w:r>
      <w:r>
        <w:rPr>
          <w:vertAlign w:val="baseline"/>
        </w:rPr>
        <w:t>также</w:t>
      </w:r>
      <w:r>
        <w:rPr>
          <w:spacing w:val="1"/>
          <w:vertAlign w:val="baseline"/>
        </w:rPr>
        <w:t> </w:t>
      </w:r>
      <w:r>
        <w:rPr>
          <w:vertAlign w:val="baseline"/>
        </w:rPr>
        <w:t>супругами,</w:t>
      </w:r>
      <w:r>
        <w:rPr>
          <w:spacing w:val="1"/>
          <w:vertAlign w:val="baseline"/>
        </w:rPr>
        <w:t> </w:t>
      </w:r>
      <w:r>
        <w:rPr>
          <w:vertAlign w:val="baseline"/>
        </w:rPr>
        <w:t>усыновителями,</w:t>
      </w:r>
      <w:r>
        <w:rPr>
          <w:spacing w:val="-62"/>
          <w:vertAlign w:val="baseline"/>
        </w:rPr>
        <w:t> </w:t>
      </w:r>
      <w:r>
        <w:rPr>
          <w:vertAlign w:val="baseline"/>
        </w:rPr>
        <w:t>усыновленными</w:t>
      </w:r>
      <w:r>
        <w:rPr>
          <w:spacing w:val="4"/>
          <w:vertAlign w:val="baseline"/>
        </w:rPr>
        <w:t> </w:t>
      </w:r>
      <w:r>
        <w:rPr>
          <w:vertAlign w:val="baseline"/>
        </w:rPr>
        <w:t>участников ГИА,</w:t>
      </w:r>
      <w:r>
        <w:rPr>
          <w:spacing w:val="-1"/>
          <w:vertAlign w:val="baseline"/>
        </w:rPr>
        <w:t> </w:t>
      </w:r>
      <w:r>
        <w:rPr>
          <w:vertAlign w:val="baseline"/>
        </w:rPr>
        <w:t>сдающих</w:t>
      </w:r>
      <w:r>
        <w:rPr>
          <w:spacing w:val="-2"/>
          <w:vertAlign w:val="baseline"/>
        </w:rPr>
        <w:t> </w:t>
      </w:r>
      <w:r>
        <w:rPr>
          <w:vertAlign w:val="baseline"/>
        </w:rPr>
        <w:t>экзамен</w:t>
      </w:r>
      <w:r>
        <w:rPr>
          <w:spacing w:val="-1"/>
          <w:vertAlign w:val="baseline"/>
        </w:rPr>
        <w:t> </w:t>
      </w:r>
      <w:r>
        <w:rPr>
          <w:vertAlign w:val="baseline"/>
        </w:rPr>
        <w:t>в</w:t>
      </w:r>
      <w:r>
        <w:rPr>
          <w:spacing w:val="-2"/>
          <w:vertAlign w:val="baseline"/>
        </w:rPr>
        <w:t> </w:t>
      </w:r>
      <w:r>
        <w:rPr>
          <w:vertAlign w:val="baseline"/>
        </w:rPr>
        <w:t>данном</w:t>
      </w:r>
      <w:r>
        <w:rPr>
          <w:spacing w:val="-1"/>
          <w:vertAlign w:val="baseline"/>
        </w:rPr>
        <w:t> </w:t>
      </w:r>
      <w:r>
        <w:rPr>
          <w:vertAlign w:val="baseline"/>
        </w:rPr>
        <w:t>ППЭ;</w:t>
      </w:r>
    </w:p>
    <w:p>
      <w:pPr>
        <w:pStyle w:val="BodyText"/>
        <w:ind w:left="393" w:right="379" w:firstLine="708"/>
      </w:pPr>
      <w:r>
        <w:rPr/>
        <w:t>в)</w:t>
      </w:r>
      <w:r>
        <w:rPr>
          <w:spacing w:val="3"/>
        </w:rPr>
        <w:t> </w:t>
      </w:r>
      <w:r>
        <w:rPr/>
        <w:t>не</w:t>
      </w:r>
      <w:r>
        <w:rPr>
          <w:spacing w:val="11"/>
        </w:rPr>
        <w:t> </w:t>
      </w:r>
      <w:r>
        <w:rPr/>
        <w:t>являются</w:t>
      </w:r>
      <w:r>
        <w:rPr>
          <w:spacing w:val="13"/>
        </w:rPr>
        <w:t> </w:t>
      </w:r>
      <w:r>
        <w:rPr/>
        <w:t>педагогическими</w:t>
      </w:r>
      <w:r>
        <w:rPr>
          <w:spacing w:val="11"/>
        </w:rPr>
        <w:t> </w:t>
      </w:r>
      <w:r>
        <w:rPr/>
        <w:t>работниками,</w:t>
      </w:r>
      <w:r>
        <w:rPr>
          <w:spacing w:val="10"/>
        </w:rPr>
        <w:t> </w:t>
      </w:r>
      <w:r>
        <w:rPr/>
        <w:t>являющимися</w:t>
      </w:r>
      <w:r>
        <w:rPr>
          <w:spacing w:val="17"/>
        </w:rPr>
        <w:t> </w:t>
      </w:r>
      <w:r>
        <w:rPr/>
        <w:t>учителями</w:t>
      </w:r>
      <w:r>
        <w:rPr>
          <w:spacing w:val="15"/>
        </w:rPr>
        <w:t> </w:t>
      </w:r>
      <w:r>
        <w:rPr/>
        <w:t>участников</w:t>
      </w:r>
      <w:r>
        <w:rPr>
          <w:spacing w:val="-62"/>
        </w:rPr>
        <w:t> </w:t>
      </w:r>
      <w:r>
        <w:rPr/>
        <w:t>ГИА,</w:t>
      </w:r>
      <w:r>
        <w:rPr>
          <w:spacing w:val="-2"/>
        </w:rPr>
        <w:t> </w:t>
      </w:r>
      <w:r>
        <w:rPr/>
        <w:t>сдающих</w:t>
      </w:r>
      <w:r>
        <w:rPr>
          <w:spacing w:val="2"/>
        </w:rPr>
        <w:t> </w:t>
      </w:r>
      <w:r>
        <w:rPr/>
        <w:t>экзамен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ППЭ</w:t>
      </w:r>
      <w:r>
        <w:rPr>
          <w:vertAlign w:val="superscript"/>
        </w:rPr>
        <w:t>35</w:t>
      </w:r>
      <w:r>
        <w:rPr>
          <w:vertAlign w:val="baseline"/>
        </w:rPr>
        <w:t>.</w:t>
      </w:r>
    </w:p>
    <w:p>
      <w:pPr>
        <w:pStyle w:val="BodyText"/>
        <w:spacing w:before="7"/>
      </w:pPr>
    </w:p>
    <w:p>
      <w:pPr>
        <w:pStyle w:val="Heading2"/>
        <w:spacing w:line="295" w:lineRule="exact"/>
        <w:ind w:left="1101"/>
        <w:jc w:val="left"/>
      </w:pPr>
      <w:r>
        <w:rPr/>
        <w:t>Член</w:t>
      </w:r>
      <w:r>
        <w:rPr>
          <w:spacing w:val="-4"/>
        </w:rPr>
        <w:t> </w:t>
      </w:r>
      <w:r>
        <w:rPr/>
        <w:t>ГЭК</w:t>
      </w:r>
      <w:r>
        <w:rPr>
          <w:spacing w:val="-4"/>
        </w:rPr>
        <w:t> </w:t>
      </w:r>
      <w:r>
        <w:rPr/>
        <w:t>обеспечивает</w:t>
      </w:r>
      <w:r>
        <w:rPr>
          <w:spacing w:val="-3"/>
        </w:rPr>
        <w:t> </w:t>
      </w:r>
      <w:r>
        <w:rPr/>
        <w:t>соблюдение</w:t>
      </w:r>
      <w:r>
        <w:rPr>
          <w:spacing w:val="-1"/>
        </w:rPr>
        <w:t> </w:t>
      </w:r>
      <w:r>
        <w:rPr/>
        <w:t>требований</w:t>
      </w:r>
      <w:r>
        <w:rPr>
          <w:spacing w:val="-4"/>
        </w:rPr>
        <w:t> </w:t>
      </w:r>
      <w:r>
        <w:rPr/>
        <w:t>Порядка,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числе:</w:t>
      </w:r>
    </w:p>
    <w:p>
      <w:pPr>
        <w:pStyle w:val="BodyText"/>
        <w:spacing w:line="242" w:lineRule="auto"/>
        <w:ind w:left="393" w:right="379" w:firstLine="708"/>
      </w:pPr>
      <w:r>
        <w:rPr/>
        <w:t>а)</w:t>
      </w:r>
      <w:r>
        <w:rPr>
          <w:spacing w:val="6"/>
        </w:rPr>
        <w:t> </w:t>
      </w:r>
      <w:r>
        <w:rPr/>
        <w:t>по</w:t>
      </w:r>
      <w:r>
        <w:rPr>
          <w:spacing w:val="8"/>
        </w:rPr>
        <w:t> </w:t>
      </w:r>
      <w:r>
        <w:rPr/>
        <w:t>решению</w:t>
      </w:r>
      <w:r>
        <w:rPr>
          <w:spacing w:val="9"/>
        </w:rPr>
        <w:t> </w:t>
      </w:r>
      <w:r>
        <w:rPr/>
        <w:t>председателя</w:t>
      </w:r>
      <w:r>
        <w:rPr>
          <w:spacing w:val="10"/>
        </w:rPr>
        <w:t> </w:t>
      </w:r>
      <w:r>
        <w:rPr/>
        <w:t>ГЭК</w:t>
      </w:r>
      <w:r>
        <w:rPr>
          <w:spacing w:val="8"/>
        </w:rPr>
        <w:t> </w:t>
      </w:r>
      <w:r>
        <w:rPr/>
        <w:t>не</w:t>
      </w:r>
      <w:r>
        <w:rPr>
          <w:spacing w:val="9"/>
        </w:rPr>
        <w:t> </w:t>
      </w:r>
      <w:r>
        <w:rPr/>
        <w:t>позднее</w:t>
      </w:r>
      <w:r>
        <w:rPr>
          <w:spacing w:val="9"/>
        </w:rPr>
        <w:t> </w:t>
      </w:r>
      <w:r>
        <w:rPr/>
        <w:t>чем</w:t>
      </w:r>
      <w:r>
        <w:rPr>
          <w:spacing w:val="7"/>
        </w:rPr>
        <w:t> </w:t>
      </w:r>
      <w:r>
        <w:rPr/>
        <w:t>за</w:t>
      </w:r>
      <w:r>
        <w:rPr>
          <w:spacing w:val="12"/>
        </w:rPr>
        <w:t> </w:t>
      </w:r>
      <w:r>
        <w:rPr/>
        <w:t>две</w:t>
      </w:r>
      <w:r>
        <w:rPr>
          <w:spacing w:val="8"/>
        </w:rPr>
        <w:t> </w:t>
      </w:r>
      <w:r>
        <w:rPr/>
        <w:t>недели</w:t>
      </w:r>
      <w:r>
        <w:rPr>
          <w:spacing w:val="10"/>
        </w:rPr>
        <w:t> </w:t>
      </w:r>
      <w:r>
        <w:rPr/>
        <w:t>до</w:t>
      </w:r>
      <w:r>
        <w:rPr>
          <w:spacing w:val="11"/>
        </w:rPr>
        <w:t> </w:t>
      </w:r>
      <w:r>
        <w:rPr/>
        <w:t>начала</w:t>
      </w:r>
      <w:r>
        <w:rPr>
          <w:spacing w:val="8"/>
        </w:rPr>
        <w:t> </w:t>
      </w:r>
      <w:r>
        <w:rPr/>
        <w:t>экзаменов</w:t>
      </w:r>
      <w:r>
        <w:rPr>
          <w:spacing w:val="-62"/>
        </w:rPr>
        <w:t> </w:t>
      </w:r>
      <w:r>
        <w:rPr/>
        <w:t>проводит</w:t>
      </w:r>
      <w:r>
        <w:rPr>
          <w:spacing w:val="-2"/>
        </w:rPr>
        <w:t> </w:t>
      </w:r>
      <w:r>
        <w:rPr/>
        <w:t>проверку</w:t>
      </w:r>
      <w:r>
        <w:rPr>
          <w:spacing w:val="-6"/>
        </w:rPr>
        <w:t> </w:t>
      </w:r>
      <w:r>
        <w:rPr/>
        <w:t>готовности</w:t>
      </w:r>
      <w:r>
        <w:rPr>
          <w:spacing w:val="2"/>
        </w:rPr>
        <w:t> </w:t>
      </w:r>
      <w:r>
        <w:rPr/>
        <w:t>ППЭ;</w:t>
      </w:r>
    </w:p>
    <w:p>
      <w:pPr>
        <w:pStyle w:val="BodyText"/>
        <w:spacing w:line="295" w:lineRule="exact"/>
        <w:ind w:left="1101"/>
      </w:pPr>
      <w:r>
        <w:rPr/>
        <w:t>б)</w:t>
      </w:r>
      <w:r>
        <w:rPr>
          <w:spacing w:val="5"/>
        </w:rPr>
        <w:t> </w:t>
      </w:r>
      <w:r>
        <w:rPr/>
        <w:t>осуществляет</w:t>
      </w:r>
      <w:r>
        <w:rPr>
          <w:spacing w:val="-2"/>
        </w:rPr>
        <w:t> </w:t>
      </w:r>
      <w:r>
        <w:rPr/>
        <w:t>контроль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соблюдением</w:t>
      </w:r>
      <w:r>
        <w:rPr>
          <w:spacing w:val="-4"/>
        </w:rPr>
        <w:t> </w:t>
      </w:r>
      <w:r>
        <w:rPr/>
        <w:t>требований</w:t>
      </w:r>
      <w:r>
        <w:rPr>
          <w:spacing w:val="-3"/>
        </w:rPr>
        <w:t> </w:t>
      </w:r>
      <w:r>
        <w:rPr/>
        <w:t>Порядка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ППЭ;</w:t>
      </w:r>
    </w:p>
    <w:p>
      <w:pPr>
        <w:pStyle w:val="BodyText"/>
        <w:ind w:left="393" w:right="379" w:firstLine="708"/>
      </w:pPr>
      <w:r>
        <w:rPr/>
        <w:t>в)</w:t>
      </w:r>
      <w:r>
        <w:rPr>
          <w:spacing w:val="7"/>
        </w:rPr>
        <w:t> </w:t>
      </w:r>
      <w:r>
        <w:rPr/>
        <w:t>обеспечивает</w:t>
      </w:r>
      <w:r>
        <w:rPr>
          <w:spacing w:val="8"/>
        </w:rPr>
        <w:t> </w:t>
      </w:r>
      <w:r>
        <w:rPr/>
        <w:t>доставку</w:t>
      </w:r>
      <w:r>
        <w:rPr>
          <w:spacing w:val="10"/>
        </w:rPr>
        <w:t> </w:t>
      </w:r>
      <w:r>
        <w:rPr/>
        <w:t>ЭМ</w:t>
      </w:r>
      <w:r>
        <w:rPr>
          <w:spacing w:val="9"/>
        </w:rPr>
        <w:t> </w:t>
      </w:r>
      <w:r>
        <w:rPr/>
        <w:t>на</w:t>
      </w:r>
      <w:r>
        <w:rPr>
          <w:spacing w:val="12"/>
        </w:rPr>
        <w:t> </w:t>
      </w:r>
      <w:r>
        <w:rPr/>
        <w:t>бумажных</w:t>
      </w:r>
      <w:r>
        <w:rPr>
          <w:spacing w:val="10"/>
        </w:rPr>
        <w:t> </w:t>
      </w:r>
      <w:r>
        <w:rPr/>
        <w:t>носителях,</w:t>
      </w:r>
      <w:r>
        <w:rPr>
          <w:spacing w:val="14"/>
        </w:rPr>
        <w:t> </w:t>
      </w:r>
      <w:r>
        <w:rPr/>
        <w:t>упакованных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запечатанные</w:t>
      </w:r>
      <w:r>
        <w:rPr>
          <w:spacing w:val="-62"/>
        </w:rPr>
        <w:t> </w:t>
      </w:r>
      <w:r>
        <w:rPr/>
        <w:t>пакеты,</w:t>
      </w:r>
      <w:r>
        <w:rPr>
          <w:spacing w:val="-3"/>
        </w:rPr>
        <w:t> </w:t>
      </w:r>
      <w:r>
        <w:rPr/>
        <w:t>в ППЭ в</w:t>
      </w:r>
      <w:r>
        <w:rPr>
          <w:spacing w:val="-2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ГИА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соответствующему</w:t>
      </w:r>
      <w:r>
        <w:rPr>
          <w:spacing w:val="-2"/>
        </w:rPr>
        <w:t> </w:t>
      </w:r>
      <w:r>
        <w:rPr/>
        <w:t>учебному</w:t>
      </w:r>
      <w:r>
        <w:rPr>
          <w:spacing w:val="-7"/>
        </w:rPr>
        <w:t> </w:t>
      </w:r>
      <w:r>
        <w:rPr/>
        <w:t>предмету;</w:t>
      </w:r>
    </w:p>
    <w:p>
      <w:pPr>
        <w:pStyle w:val="BodyText"/>
        <w:ind w:left="393" w:right="379" w:firstLine="708"/>
      </w:pPr>
      <w:r>
        <w:rPr/>
        <w:t>г)</w:t>
      </w:r>
      <w:r>
        <w:rPr>
          <w:spacing w:val="6"/>
        </w:rPr>
        <w:t> </w:t>
      </w:r>
      <w:r>
        <w:rPr/>
        <w:t>получает от</w:t>
      </w:r>
      <w:r>
        <w:rPr>
          <w:spacing w:val="1"/>
        </w:rPr>
        <w:t> </w:t>
      </w:r>
      <w:r>
        <w:rPr/>
        <w:t>РЦОИ</w:t>
      </w:r>
      <w:r>
        <w:rPr>
          <w:spacing w:val="2"/>
        </w:rPr>
        <w:t> </w:t>
      </w:r>
      <w:r>
        <w:rPr/>
        <w:t>код</w:t>
      </w:r>
      <w:r>
        <w:rPr>
          <w:spacing w:val="1"/>
        </w:rPr>
        <w:t> </w:t>
      </w:r>
      <w:r>
        <w:rPr/>
        <w:t>расшифровки</w:t>
      </w:r>
      <w:r>
        <w:rPr>
          <w:spacing w:val="6"/>
        </w:rPr>
        <w:t> </w:t>
      </w:r>
      <w:r>
        <w:rPr/>
        <w:t>ЭМ</w:t>
      </w:r>
      <w:r>
        <w:rPr>
          <w:spacing w:val="1"/>
        </w:rPr>
        <w:t> </w:t>
      </w:r>
      <w:r>
        <w:rPr/>
        <w:t>для</w:t>
      </w:r>
      <w:r>
        <w:rPr>
          <w:spacing w:val="3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их</w:t>
      </w:r>
      <w:r>
        <w:rPr>
          <w:spacing w:val="2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/>
        <w:t>бумажные</w:t>
      </w:r>
      <w:r>
        <w:rPr>
          <w:spacing w:val="-62"/>
        </w:rPr>
        <w:t> </w:t>
      </w:r>
      <w:r>
        <w:rPr/>
        <w:t>носители</w:t>
      </w:r>
      <w:r>
        <w:rPr>
          <w:vertAlign w:val="superscript"/>
        </w:rPr>
        <w:t>36</w:t>
      </w:r>
      <w:r>
        <w:rPr>
          <w:vertAlign w:val="baseline"/>
        </w:rPr>
        <w:t>;</w:t>
      </w:r>
    </w:p>
    <w:p>
      <w:pPr>
        <w:pStyle w:val="BodyText"/>
        <w:tabs>
          <w:tab w:pos="3171" w:val="left" w:leader="none"/>
          <w:tab w:pos="5197" w:val="left" w:leader="none"/>
          <w:tab w:pos="5574" w:val="left" w:leader="none"/>
          <w:tab w:pos="6724" w:val="left" w:leader="none"/>
          <w:tab w:pos="9070" w:val="left" w:leader="none"/>
          <w:tab w:pos="9451" w:val="left" w:leader="none"/>
          <w:tab w:pos="10321" w:val="left" w:leader="none"/>
        </w:tabs>
        <w:ind w:left="393" w:right="407" w:firstLine="708"/>
      </w:pPr>
      <w:r>
        <w:rPr/>
        <w:t>д)</w:t>
      </w:r>
      <w:r>
        <w:rPr>
          <w:spacing w:val="6"/>
        </w:rPr>
        <w:t> </w:t>
      </w:r>
      <w:r>
        <w:rPr/>
        <w:t>осуществляет</w:t>
        <w:tab/>
        <w:t>взаимодействие</w:t>
        <w:tab/>
        <w:t>с</w:t>
        <w:tab/>
        <w:t>лицами,</w:t>
        <w:tab/>
        <w:t>присутствующими</w:t>
        <w:tab/>
        <w:t>в</w:t>
        <w:tab/>
        <w:t>ППЭ,</w:t>
        <w:tab/>
      </w:r>
      <w:r>
        <w:rPr>
          <w:spacing w:val="-3"/>
        </w:rPr>
        <w:t>по</w:t>
      </w:r>
      <w:r>
        <w:rPr>
          <w:spacing w:val="-62"/>
        </w:rPr>
        <w:t> </w:t>
      </w:r>
      <w:r>
        <w:rPr/>
        <w:t>обеспечению</w:t>
      </w:r>
      <w:r>
        <w:rPr>
          <w:spacing w:val="-1"/>
        </w:rPr>
        <w:t> </w:t>
      </w:r>
      <w:r>
        <w:rPr/>
        <w:t>соблюдения</w:t>
      </w:r>
      <w:r>
        <w:rPr>
          <w:spacing w:val="-1"/>
        </w:rPr>
        <w:t> </w:t>
      </w:r>
      <w:r>
        <w:rPr/>
        <w:t>требований Порядка;</w:t>
      </w:r>
    </w:p>
    <w:p>
      <w:pPr>
        <w:pStyle w:val="BodyText"/>
        <w:ind w:left="393" w:right="379" w:firstLine="708"/>
      </w:pPr>
      <w:r>
        <w:rPr/>
        <w:t>е)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/>
        <w:t>случае</w:t>
      </w:r>
      <w:r>
        <w:rPr>
          <w:spacing w:val="8"/>
        </w:rPr>
        <w:t> </w:t>
      </w:r>
      <w:r>
        <w:rPr/>
        <w:t>выявления</w:t>
      </w:r>
      <w:r>
        <w:rPr>
          <w:spacing w:val="7"/>
        </w:rPr>
        <w:t> </w:t>
      </w:r>
      <w:r>
        <w:rPr/>
        <w:t>нарушений</w:t>
      </w:r>
      <w:r>
        <w:rPr>
          <w:spacing w:val="6"/>
        </w:rPr>
        <w:t> </w:t>
      </w:r>
      <w:r>
        <w:rPr/>
        <w:t>Порядка</w:t>
      </w:r>
      <w:r>
        <w:rPr>
          <w:spacing w:val="8"/>
        </w:rPr>
        <w:t> </w:t>
      </w:r>
      <w:r>
        <w:rPr/>
        <w:t>принимает</w:t>
      </w:r>
      <w:r>
        <w:rPr>
          <w:spacing w:val="7"/>
        </w:rPr>
        <w:t> </w:t>
      </w:r>
      <w:r>
        <w:rPr/>
        <w:t>решение</w:t>
      </w:r>
      <w:r>
        <w:rPr>
          <w:spacing w:val="8"/>
        </w:rPr>
        <w:t> </w:t>
      </w:r>
      <w:r>
        <w:rPr/>
        <w:t>об</w:t>
      </w:r>
      <w:r>
        <w:rPr>
          <w:spacing w:val="10"/>
        </w:rPr>
        <w:t> </w:t>
      </w:r>
      <w:r>
        <w:rPr/>
        <w:t>удалении</w:t>
      </w:r>
      <w:r>
        <w:rPr>
          <w:spacing w:val="16"/>
        </w:rPr>
        <w:t> </w:t>
      </w:r>
      <w:r>
        <w:rPr/>
        <w:t>из</w:t>
      </w:r>
      <w:r>
        <w:rPr>
          <w:spacing w:val="7"/>
        </w:rPr>
        <w:t> </w:t>
      </w:r>
      <w:r>
        <w:rPr/>
        <w:t>ППЭ</w:t>
      </w:r>
      <w:r>
        <w:rPr>
          <w:spacing w:val="-62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ГИА,</w:t>
      </w:r>
      <w:r>
        <w:rPr>
          <w:spacing w:val="-1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иных</w:t>
      </w:r>
      <w:r>
        <w:rPr>
          <w:spacing w:val="-3"/>
        </w:rPr>
        <w:t> </w:t>
      </w:r>
      <w:r>
        <w:rPr/>
        <w:t>лиц</w:t>
      </w:r>
      <w:r>
        <w:rPr>
          <w:spacing w:val="-13"/>
        </w:rPr>
        <w:t> </w:t>
      </w:r>
      <w:r>
        <w:rPr/>
        <w:t>(в</w:t>
      </w:r>
      <w:r>
        <w:rPr>
          <w:spacing w:val="-3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неустановленных),</w:t>
      </w:r>
      <w:r>
        <w:rPr>
          <w:spacing w:val="-3"/>
        </w:rPr>
        <w:t> </w:t>
      </w:r>
      <w:r>
        <w:rPr/>
        <w:t>находящихся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ППЭ;</w:t>
      </w:r>
    </w:p>
    <w:p>
      <w:pPr>
        <w:pStyle w:val="BodyText"/>
        <w:tabs>
          <w:tab w:pos="1923" w:val="left" w:leader="none"/>
          <w:tab w:pos="3689" w:val="left" w:leader="none"/>
          <w:tab w:pos="5720" w:val="left" w:leader="none"/>
          <w:tab w:pos="6432" w:val="left" w:leader="none"/>
          <w:tab w:pos="7840" w:val="left" w:leader="none"/>
          <w:tab w:pos="9010" w:val="left" w:leader="none"/>
          <w:tab w:pos="9488" w:val="left" w:leader="none"/>
        </w:tabs>
        <w:ind w:left="393" w:right="402" w:firstLine="708"/>
      </w:pPr>
      <w:r>
        <w:rPr/>
        <w:t>ж)</w:t>
      </w:r>
      <w:r>
        <w:rPr>
          <w:spacing w:val="6"/>
        </w:rPr>
        <w:t> </w:t>
      </w:r>
      <w:r>
        <w:rPr/>
        <w:t>по</w:t>
        <w:tab/>
        <w:t>согласованию</w:t>
        <w:tab/>
        <w:t>с председателем</w:t>
        <w:tab/>
        <w:t>ГЭК</w:t>
        <w:tab/>
        <w:t>принимает</w:t>
        <w:tab/>
        <w:t>решение</w:t>
        <w:tab/>
        <w:t>об</w:t>
        <w:tab/>
      </w:r>
      <w:r>
        <w:rPr>
          <w:spacing w:val="-1"/>
        </w:rPr>
        <w:t>остановке</w:t>
      </w:r>
      <w:r>
        <w:rPr>
          <w:spacing w:val="-62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в ППЭ</w:t>
      </w:r>
      <w:r>
        <w:rPr>
          <w:spacing w:val="-1"/>
        </w:rPr>
        <w:t> </w:t>
      </w:r>
      <w:r>
        <w:rPr/>
        <w:t>или</w:t>
      </w:r>
      <w:r>
        <w:rPr>
          <w:spacing w:val="2"/>
        </w:rPr>
        <w:t> </w:t>
      </w:r>
      <w:r>
        <w:rPr/>
        <w:t>отдельных</w:t>
      </w:r>
      <w:r>
        <w:rPr>
          <w:spacing w:val="-1"/>
        </w:rPr>
        <w:t> </w:t>
      </w:r>
      <w:r>
        <w:rPr/>
        <w:t>аудиториях</w:t>
      </w:r>
      <w:r>
        <w:rPr>
          <w:spacing w:val="-2"/>
        </w:rPr>
        <w:t> </w:t>
      </w:r>
      <w:r>
        <w:rPr/>
        <w:t>ППЭ</w:t>
      </w:r>
      <w:r>
        <w:rPr>
          <w:vertAlign w:val="superscript"/>
        </w:rPr>
        <w:t>37</w:t>
      </w:r>
      <w:r>
        <w:rPr>
          <w:vertAlign w:val="baseline"/>
        </w:rPr>
        <w:t>.</w:t>
      </w:r>
    </w:p>
    <w:p>
      <w:pPr>
        <w:pStyle w:val="Heading2"/>
        <w:spacing w:before="8"/>
        <w:ind w:left="1101"/>
        <w:jc w:val="left"/>
      </w:pPr>
      <w:r>
        <w:rPr/>
        <w:t>Член</w:t>
      </w:r>
      <w:r>
        <w:rPr>
          <w:spacing w:val="-3"/>
        </w:rPr>
        <w:t> </w:t>
      </w:r>
      <w:r>
        <w:rPr/>
        <w:t>ГЭК</w:t>
      </w:r>
      <w:r>
        <w:rPr>
          <w:spacing w:val="-3"/>
        </w:rPr>
        <w:t> </w:t>
      </w:r>
      <w:r>
        <w:rPr/>
        <w:t>несет</w:t>
      </w:r>
      <w:r>
        <w:rPr>
          <w:spacing w:val="-3"/>
        </w:rPr>
        <w:t> </w:t>
      </w:r>
      <w:r>
        <w:rPr/>
        <w:t>ответственность</w:t>
      </w:r>
      <w:r>
        <w:rPr>
          <w:spacing w:val="-1"/>
        </w:rPr>
        <w:t> </w:t>
      </w:r>
      <w:r>
        <w:rPr/>
        <w:t>за:</w:t>
      </w:r>
    </w:p>
    <w:p>
      <w:pPr>
        <w:pStyle w:val="BodyText"/>
        <w:spacing w:before="9"/>
        <w:ind w:left="393" w:right="379" w:firstLine="708"/>
      </w:pPr>
      <w:r>
        <w:rPr/>
        <w:t>а) целостность, полноту и сохранность ЭМ при передаче их в ППЭ в день экзамена и</w:t>
      </w:r>
      <w:r>
        <w:rPr>
          <w:spacing w:val="-62"/>
        </w:rPr>
        <w:t> </w:t>
      </w:r>
      <w:r>
        <w:rPr/>
        <w:t>из</w:t>
      </w:r>
      <w:r>
        <w:rPr>
          <w:spacing w:val="-1"/>
        </w:rPr>
        <w:t> </w:t>
      </w:r>
      <w:r>
        <w:rPr/>
        <w:t>ППЭ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РЦОИ</w:t>
      </w:r>
      <w:r>
        <w:rPr>
          <w:spacing w:val="-2"/>
        </w:rPr>
        <w:t> </w:t>
      </w:r>
      <w:r>
        <w:rPr/>
        <w:t>для</w:t>
      </w:r>
      <w:r>
        <w:rPr>
          <w:spacing w:val="2"/>
        </w:rPr>
        <w:t> </w:t>
      </w:r>
      <w:r>
        <w:rPr/>
        <w:t>последующей обработки;</w:t>
      </w:r>
    </w:p>
    <w:p>
      <w:pPr>
        <w:pStyle w:val="BodyText"/>
        <w:ind w:left="393" w:right="379" w:firstLine="708"/>
      </w:pPr>
      <w:r>
        <w:rPr/>
        <w:t>б)</w:t>
      </w:r>
      <w:r>
        <w:rPr>
          <w:spacing w:val="6"/>
        </w:rPr>
        <w:t> </w:t>
      </w:r>
      <w:r>
        <w:rPr/>
        <w:t>своевременность</w:t>
      </w:r>
      <w:r>
        <w:rPr>
          <w:spacing w:val="19"/>
        </w:rPr>
        <w:t> </w:t>
      </w:r>
      <w:r>
        <w:rPr/>
        <w:t>проведения</w:t>
      </w:r>
      <w:r>
        <w:rPr>
          <w:spacing w:val="21"/>
        </w:rPr>
        <w:t> </w:t>
      </w:r>
      <w:r>
        <w:rPr/>
        <w:t>проверки</w:t>
      </w:r>
      <w:r>
        <w:rPr>
          <w:spacing w:val="21"/>
        </w:rPr>
        <w:t> </w:t>
      </w:r>
      <w:r>
        <w:rPr/>
        <w:t>фактов</w:t>
      </w:r>
      <w:r>
        <w:rPr>
          <w:spacing w:val="19"/>
        </w:rPr>
        <w:t> </w:t>
      </w:r>
      <w:r>
        <w:rPr/>
        <w:t>нарушения</w:t>
      </w:r>
      <w:r>
        <w:rPr>
          <w:spacing w:val="26"/>
        </w:rPr>
        <w:t> </w:t>
      </w:r>
      <w:r>
        <w:rPr/>
        <w:t>Порядка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ППЭ,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том</w:t>
      </w:r>
      <w:r>
        <w:rPr>
          <w:spacing w:val="-62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случае</w:t>
      </w:r>
      <w:r>
        <w:rPr>
          <w:spacing w:val="-2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участником</w:t>
      </w:r>
      <w:r>
        <w:rPr>
          <w:spacing w:val="2"/>
        </w:rPr>
        <w:t> </w:t>
      </w:r>
      <w:r>
        <w:rPr/>
        <w:t>ГИА</w:t>
      </w:r>
      <w:r>
        <w:rPr>
          <w:spacing w:val="-1"/>
        </w:rPr>
        <w:t> </w:t>
      </w:r>
      <w:r>
        <w:rPr/>
        <w:t>апелляции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нарушении</w:t>
      </w:r>
      <w:r>
        <w:rPr>
          <w:spacing w:val="5"/>
        </w:rPr>
        <w:t> </w:t>
      </w:r>
      <w:r>
        <w:rPr/>
        <w:t>Порядка;</w:t>
      </w:r>
    </w:p>
    <w:p>
      <w:pPr>
        <w:pStyle w:val="BodyText"/>
        <w:spacing w:line="299" w:lineRule="exact"/>
        <w:ind w:left="1101"/>
      </w:pPr>
      <w:r>
        <w:rPr/>
        <w:t>в)</w:t>
      </w:r>
      <w:r>
        <w:rPr>
          <w:spacing w:val="6"/>
        </w:rPr>
        <w:t> </w:t>
      </w:r>
      <w:r>
        <w:rPr/>
        <w:t>соблюдение</w:t>
      </w:r>
      <w:r>
        <w:rPr>
          <w:spacing w:val="-4"/>
        </w:rPr>
        <w:t> </w:t>
      </w:r>
      <w:r>
        <w:rPr/>
        <w:t>информационной</w:t>
      </w:r>
      <w:r>
        <w:rPr>
          <w:spacing w:val="-3"/>
        </w:rPr>
        <w:t> </w:t>
      </w:r>
      <w:r>
        <w:rPr/>
        <w:t>безопасности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всех</w:t>
      </w:r>
      <w:r>
        <w:rPr>
          <w:spacing w:val="-3"/>
        </w:rPr>
        <w:t> </w:t>
      </w:r>
      <w:r>
        <w:rPr/>
        <w:t>этапах</w:t>
      </w:r>
      <w:r>
        <w:rPr>
          <w:spacing w:val="-3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ГИА.</w:t>
      </w:r>
    </w:p>
    <w:p>
      <w:pPr>
        <w:pStyle w:val="BodyText"/>
        <w:spacing w:before="3"/>
        <w:ind w:left="393" w:right="379" w:firstLine="708"/>
      </w:pPr>
      <w:r>
        <w:rPr/>
        <w:t>На</w:t>
      </w:r>
      <w:r>
        <w:rPr>
          <w:spacing w:val="34"/>
        </w:rPr>
        <w:t> </w:t>
      </w:r>
      <w:r>
        <w:rPr/>
        <w:t>члена</w:t>
      </w:r>
      <w:r>
        <w:rPr>
          <w:spacing w:val="35"/>
        </w:rPr>
        <w:t> </w:t>
      </w:r>
      <w:r>
        <w:rPr/>
        <w:t>ГЭК</w:t>
      </w:r>
      <w:r>
        <w:rPr>
          <w:spacing w:val="34"/>
        </w:rPr>
        <w:t> </w:t>
      </w:r>
      <w:r>
        <w:rPr/>
        <w:t>возлагается</w:t>
      </w:r>
      <w:r>
        <w:rPr>
          <w:spacing w:val="35"/>
        </w:rPr>
        <w:t> </w:t>
      </w:r>
      <w:r>
        <w:rPr/>
        <w:t>обязанность</w:t>
      </w:r>
      <w:r>
        <w:rPr>
          <w:spacing w:val="33"/>
        </w:rPr>
        <w:t> </w:t>
      </w:r>
      <w:r>
        <w:rPr/>
        <w:t>по</w:t>
      </w:r>
      <w:r>
        <w:rPr>
          <w:spacing w:val="37"/>
        </w:rPr>
        <w:t> </w:t>
      </w:r>
      <w:r>
        <w:rPr/>
        <w:t>фиксированию</w:t>
      </w:r>
      <w:r>
        <w:rPr>
          <w:spacing w:val="35"/>
        </w:rPr>
        <w:t> </w:t>
      </w:r>
      <w:r>
        <w:rPr/>
        <w:t>всех</w:t>
      </w:r>
      <w:r>
        <w:rPr>
          <w:spacing w:val="37"/>
        </w:rPr>
        <w:t> </w:t>
      </w:r>
      <w:r>
        <w:rPr/>
        <w:t>случаев</w:t>
      </w:r>
      <w:r>
        <w:rPr>
          <w:spacing w:val="35"/>
        </w:rPr>
        <w:t> </w:t>
      </w:r>
      <w:r>
        <w:rPr/>
        <w:t>нарушения</w:t>
      </w:r>
      <w:r>
        <w:rPr>
          <w:spacing w:val="-62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ППЭ.</w:t>
      </w:r>
    </w:p>
    <w:p>
      <w:pPr>
        <w:pStyle w:val="Heading2"/>
        <w:spacing w:before="11"/>
        <w:ind w:left="639" w:right="648"/>
        <w:jc w:val="center"/>
      </w:pPr>
      <w:r>
        <w:rPr/>
        <w:t>Подготовка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проведению</w:t>
      </w:r>
      <w:r>
        <w:rPr>
          <w:spacing w:val="-4"/>
        </w:rPr>
        <w:t> </w:t>
      </w:r>
      <w:r>
        <w:rPr/>
        <w:t>ГИА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ind w:left="393" w:right="439" w:firstLine="708"/>
      </w:pPr>
      <w:r>
        <w:rPr/>
        <w:t>Член</w:t>
      </w:r>
      <w:r>
        <w:rPr>
          <w:spacing w:val="60"/>
        </w:rPr>
        <w:t> </w:t>
      </w:r>
      <w:r>
        <w:rPr/>
        <w:t>ГЭК</w:t>
      </w:r>
      <w:r>
        <w:rPr>
          <w:spacing w:val="122"/>
        </w:rPr>
        <w:t> </w:t>
      </w:r>
      <w:r>
        <w:rPr/>
        <w:t>проходит</w:t>
      </w:r>
      <w:r>
        <w:rPr>
          <w:spacing w:val="123"/>
        </w:rPr>
        <w:t> </w:t>
      </w:r>
      <w:r>
        <w:rPr/>
        <w:t>подготовку</w:t>
      </w:r>
      <w:r>
        <w:rPr>
          <w:spacing w:val="119"/>
        </w:rPr>
        <w:t> </w:t>
      </w:r>
      <w:r>
        <w:rPr/>
        <w:t>по</w:t>
      </w:r>
      <w:r>
        <w:rPr>
          <w:spacing w:val="124"/>
        </w:rPr>
        <w:t> </w:t>
      </w:r>
      <w:r>
        <w:rPr/>
        <w:t>порядку</w:t>
      </w:r>
      <w:r>
        <w:rPr>
          <w:spacing w:val="118"/>
        </w:rPr>
        <w:t> </w:t>
      </w:r>
      <w:r>
        <w:rPr/>
        <w:t>исполнения</w:t>
      </w:r>
      <w:r>
        <w:rPr>
          <w:spacing w:val="126"/>
        </w:rPr>
        <w:t> </w:t>
      </w:r>
      <w:r>
        <w:rPr/>
        <w:t>своих</w:t>
      </w:r>
      <w:r>
        <w:rPr>
          <w:spacing w:val="123"/>
        </w:rPr>
        <w:t> </w:t>
      </w:r>
      <w:r>
        <w:rPr/>
        <w:t>обязанностей</w:t>
      </w:r>
      <w:r>
        <w:rPr>
          <w:spacing w:val="-62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ГИА,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92.183998pt;margin-top:11.355005pt;width:144.020pt;height:.599980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7"/>
        <w:ind w:left="393" w:right="407" w:firstLine="708"/>
        <w:jc w:val="both"/>
        <w:rPr>
          <w:sz w:val="22"/>
        </w:rPr>
      </w:pPr>
      <w:r>
        <w:rPr>
          <w:sz w:val="22"/>
          <w:vertAlign w:val="superscript"/>
        </w:rPr>
        <w:t>33</w:t>
      </w:r>
      <w:r>
        <w:rPr>
          <w:sz w:val="22"/>
          <w:vertAlign w:val="baseline"/>
        </w:rPr>
        <w:t> Данные рекомендации применимы к проведению ГВЭ (при условии внесения корректив с учетом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особенностей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организации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и проведения).</w:t>
      </w:r>
    </w:p>
    <w:p>
      <w:pPr>
        <w:spacing w:line="252" w:lineRule="exact" w:before="0"/>
        <w:ind w:left="1101" w:right="0" w:firstLine="0"/>
        <w:jc w:val="both"/>
        <w:rPr>
          <w:sz w:val="22"/>
        </w:rPr>
      </w:pPr>
      <w:r>
        <w:rPr>
          <w:sz w:val="22"/>
          <w:vertAlign w:val="superscript"/>
        </w:rPr>
        <w:t>34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Статья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14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Семейного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кодекса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Российской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Федерации.</w:t>
      </w:r>
    </w:p>
    <w:p>
      <w:pPr>
        <w:spacing w:before="0"/>
        <w:ind w:left="393" w:right="405" w:firstLine="708"/>
        <w:jc w:val="both"/>
        <w:rPr>
          <w:sz w:val="22"/>
        </w:rPr>
      </w:pPr>
      <w:r>
        <w:rPr>
          <w:sz w:val="22"/>
          <w:vertAlign w:val="superscript"/>
        </w:rPr>
        <w:t>35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исключением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ППЭ,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организованных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труднодоступных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отдаленных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местностях,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образовательных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организациях,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расположенных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пределами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территории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Российской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Федерации,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загранучреждениях,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а также в учреждениях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уголовно-исполнительной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системы.</w:t>
      </w:r>
    </w:p>
    <w:p>
      <w:pPr>
        <w:spacing w:before="0"/>
        <w:ind w:left="393" w:right="402" w:firstLine="708"/>
        <w:jc w:val="both"/>
        <w:rPr>
          <w:sz w:val="22"/>
        </w:rPr>
      </w:pPr>
      <w:r>
        <w:rPr>
          <w:sz w:val="22"/>
          <w:vertAlign w:val="superscript"/>
        </w:rPr>
        <w:t>36</w:t>
      </w:r>
      <w:r>
        <w:rPr>
          <w:sz w:val="22"/>
          <w:vertAlign w:val="baseline"/>
        </w:rPr>
        <w:t> В случае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если ОИВ принято решение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о передаче ЭМ в ППЭ в электронном и зашифрованном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виде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посредством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сети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«Интернет»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(или)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посредством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защищенной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информационно-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телекоммуникационной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сети и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(или) на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электронных носителях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зашифрованном виде.</w:t>
      </w:r>
    </w:p>
    <w:p>
      <w:pPr>
        <w:spacing w:before="2"/>
        <w:ind w:left="393" w:right="410" w:firstLine="708"/>
        <w:jc w:val="both"/>
        <w:rPr>
          <w:sz w:val="22"/>
        </w:rPr>
      </w:pPr>
      <w:r>
        <w:rPr>
          <w:sz w:val="22"/>
          <w:vertAlign w:val="superscript"/>
        </w:rPr>
        <w:t>37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случае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если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течение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двух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часов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начала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экзамена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один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из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ГИА,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распределенных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ППЭ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(или)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отдельные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аудитории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ППЭ,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не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явился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ППЭ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(отдельные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аудитории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ППЭ).</w:t>
      </w:r>
    </w:p>
    <w:p>
      <w:pPr>
        <w:spacing w:after="0"/>
        <w:jc w:val="both"/>
        <w:rPr>
          <w:sz w:val="22"/>
        </w:rPr>
        <w:sectPr>
          <w:pgSz w:w="11900" w:h="16850"/>
          <w:pgMar w:header="0" w:footer="1040" w:top="1020" w:bottom="1240" w:left="740" w:right="160"/>
        </w:sectPr>
      </w:pPr>
    </w:p>
    <w:p>
      <w:pPr>
        <w:pStyle w:val="BodyText"/>
        <w:spacing w:before="64"/>
        <w:ind w:left="393" w:right="397" w:firstLine="708"/>
        <w:jc w:val="both"/>
      </w:pPr>
      <w:r>
        <w:rPr/>
        <w:t>а) знакомится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актами,</w:t>
      </w:r>
      <w:r>
        <w:rPr>
          <w:spacing w:val="1"/>
        </w:rPr>
        <w:t> </w:t>
      </w:r>
      <w:r>
        <w:rPr/>
        <w:t>регламентирующими</w:t>
      </w:r>
      <w:r>
        <w:rPr>
          <w:spacing w:val="1"/>
        </w:rPr>
        <w:t> </w:t>
      </w:r>
      <w:r>
        <w:rPr/>
        <w:t>порядок</w:t>
      </w:r>
      <w:r>
        <w:rPr>
          <w:spacing w:val="-62"/>
        </w:rPr>
        <w:t> </w:t>
      </w:r>
      <w:r>
        <w:rPr/>
        <w:t>проведения  </w:t>
      </w:r>
      <w:r>
        <w:rPr>
          <w:spacing w:val="33"/>
        </w:rPr>
        <w:t> </w:t>
      </w:r>
      <w:r>
        <w:rPr/>
        <w:t>ГИА,   </w:t>
      </w:r>
      <w:r>
        <w:rPr>
          <w:spacing w:val="31"/>
        </w:rPr>
        <w:t> </w:t>
      </w:r>
      <w:r>
        <w:rPr/>
        <w:t>методическими   </w:t>
      </w:r>
      <w:r>
        <w:rPr>
          <w:spacing w:val="29"/>
        </w:rPr>
        <w:t> </w:t>
      </w:r>
      <w:r>
        <w:rPr/>
        <w:t>документами   </w:t>
      </w:r>
      <w:r>
        <w:rPr>
          <w:spacing w:val="30"/>
        </w:rPr>
        <w:t> </w:t>
      </w:r>
      <w:r>
        <w:rPr/>
        <w:t>Рособрнадзора,   </w:t>
      </w:r>
      <w:r>
        <w:rPr>
          <w:spacing w:val="28"/>
        </w:rPr>
        <w:t> </w:t>
      </w:r>
      <w:r>
        <w:rPr/>
        <w:t>рекомендуемыми</w:t>
      </w:r>
      <w:r>
        <w:rPr>
          <w:spacing w:val="-63"/>
        </w:rPr>
        <w:t> </w:t>
      </w:r>
      <w:r>
        <w:rPr/>
        <w:t>к</w:t>
      </w:r>
      <w:r>
        <w:rPr>
          <w:spacing w:val="-3"/>
        </w:rPr>
        <w:t> </w:t>
      </w:r>
      <w:r>
        <w:rPr/>
        <w:t>использованию</w:t>
      </w:r>
      <w:r>
        <w:rPr>
          <w:spacing w:val="-1"/>
        </w:rPr>
        <w:t> </w:t>
      </w:r>
      <w:r>
        <w:rPr/>
        <w:t>при</w:t>
      </w:r>
      <w:r>
        <w:rPr>
          <w:spacing w:val="2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и проведении</w:t>
      </w:r>
      <w:r>
        <w:rPr>
          <w:spacing w:val="-1"/>
        </w:rPr>
        <w:t> </w:t>
      </w:r>
      <w:r>
        <w:rPr/>
        <w:t>ГИА;</w:t>
      </w:r>
    </w:p>
    <w:p>
      <w:pPr>
        <w:pStyle w:val="BodyText"/>
        <w:spacing w:before="1"/>
        <w:ind w:left="1101"/>
        <w:jc w:val="both"/>
      </w:pPr>
      <w:r>
        <w:rPr/>
        <w:t>б)</w:t>
      </w:r>
      <w:r>
        <w:rPr>
          <w:spacing w:val="6"/>
        </w:rPr>
        <w:t> </w:t>
      </w:r>
      <w:r>
        <w:rPr/>
        <w:t>знакомится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инструкцией,</w:t>
      </w:r>
      <w:r>
        <w:rPr>
          <w:spacing w:val="-3"/>
        </w:rPr>
        <w:t> </w:t>
      </w:r>
      <w:r>
        <w:rPr/>
        <w:t>определяющей порядок</w:t>
      </w:r>
      <w:r>
        <w:rPr>
          <w:spacing w:val="-4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члена</w:t>
      </w:r>
      <w:r>
        <w:rPr>
          <w:spacing w:val="-3"/>
        </w:rPr>
        <w:t> </w:t>
      </w:r>
      <w:r>
        <w:rPr/>
        <w:t>ГЭК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ППЭ.</w:t>
      </w:r>
    </w:p>
    <w:p>
      <w:pPr>
        <w:pStyle w:val="BodyText"/>
        <w:spacing w:before="4"/>
        <w:ind w:left="393" w:right="398" w:firstLine="708"/>
        <w:jc w:val="both"/>
      </w:pPr>
      <w:r>
        <w:rPr/>
        <w:t>Член ГЭК информируется под подпись о сроках, местах и порядке проведения ГИА,</w:t>
      </w:r>
      <w:r>
        <w:rPr>
          <w:spacing w:val="1"/>
        </w:rPr>
        <w:t> </w:t>
      </w:r>
      <w:r>
        <w:rPr/>
        <w:t>в том числе о ведении в ППЭ и аудиториях видеозаписи (в случае если ОИВ было принято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оборудовании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видеонаблюдения),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основаниях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удаления из ППЭ, о применении мер дисциплинарного и административного воздействия в</w:t>
      </w:r>
      <w:r>
        <w:rPr>
          <w:spacing w:val="-62"/>
        </w:rPr>
        <w:t> </w:t>
      </w:r>
      <w:r>
        <w:rPr/>
        <w:t>отношении</w:t>
      </w:r>
      <w:r>
        <w:rPr>
          <w:spacing w:val="-1"/>
        </w:rPr>
        <w:t> </w:t>
      </w:r>
      <w:r>
        <w:rPr/>
        <w:t>работников</w:t>
      </w:r>
      <w:r>
        <w:rPr>
          <w:spacing w:val="-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нарушивших</w:t>
      </w:r>
      <w:r>
        <w:rPr>
          <w:spacing w:val="1"/>
        </w:rPr>
        <w:t> </w:t>
      </w:r>
      <w:r>
        <w:rPr/>
        <w:t>Порядок.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ind w:left="640" w:right="648"/>
        <w:jc w:val="center"/>
      </w:pPr>
      <w:r>
        <w:rPr/>
        <w:t>Проведение</w:t>
      </w:r>
      <w:r>
        <w:rPr>
          <w:spacing w:val="-4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ППЭ</w:t>
      </w:r>
    </w:p>
    <w:p>
      <w:pPr>
        <w:pStyle w:val="BodyText"/>
        <w:spacing w:before="6"/>
        <w:rPr>
          <w:b/>
          <w:sz w:val="25"/>
        </w:rPr>
      </w:pPr>
      <w:r>
        <w:rPr/>
        <w:pict>
          <v:shape style="position:absolute;margin-left:50.16pt;margin-top:17.749014pt;width:523.4500pt;height:243.5pt;mso-position-horizontal-relative:page;mso-position-vertical-relative:paragraph;z-index:-15721472;mso-wrap-distance-left:0;mso-wrap-distance-right:0" type="#_x0000_t202" filled="false" stroked="true" strokeweight="2.16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b/>
                      <w:sz w:val="27"/>
                    </w:rPr>
                  </w:pPr>
                </w:p>
                <w:p>
                  <w:pPr>
                    <w:pStyle w:val="BodyText"/>
                    <w:ind w:left="108" w:right="117" w:firstLine="708"/>
                    <w:jc w:val="both"/>
                  </w:pPr>
                  <w:r>
                    <w:rPr/>
                    <w:t>Члену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ГЭК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необходимо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помнить,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что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экзамен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проводится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спокойной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доброжелательной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обстановке.</w:t>
                  </w:r>
                </w:p>
                <w:p>
                  <w:pPr>
                    <w:spacing w:line="298" w:lineRule="exact" w:before="2"/>
                    <w:ind w:left="816" w:right="0" w:firstLine="0"/>
                    <w:jc w:val="both"/>
                    <w:rPr>
                      <w:b/>
                      <w:sz w:val="26"/>
                    </w:rPr>
                  </w:pPr>
                  <w:r>
                    <w:rPr>
                      <w:sz w:val="26"/>
                    </w:rPr>
                    <w:t>В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день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проведения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экзамена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члену</w:t>
                  </w:r>
                  <w:r>
                    <w:rPr>
                      <w:spacing w:val="-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ГЭК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ППЭ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запрещается:</w:t>
                  </w:r>
                </w:p>
                <w:p>
                  <w:pPr>
                    <w:pStyle w:val="BodyText"/>
                    <w:ind w:left="108" w:right="108" w:firstLine="708"/>
                    <w:jc w:val="both"/>
                  </w:pPr>
                  <w:r>
                    <w:rPr/>
                    <w:t>а) оказывать содействие участникам экзаменов, в том числе передавать им средства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связи, электронно-вычислительную технику, фото-, аудио- и видеоаппаратуру, справочные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материалы,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письменные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заметки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иные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средства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хранения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передачи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информации;</w:t>
                  </w:r>
                </w:p>
                <w:p>
                  <w:pPr>
                    <w:pStyle w:val="BodyText"/>
                    <w:ind w:left="108" w:right="112" w:firstLine="708"/>
                    <w:jc w:val="both"/>
                  </w:pPr>
                  <w:r>
                    <w:rPr/>
                    <w:t>б) выносить из аудиторий и ППЭ черновики, ЭМ на бумажном и (или) электронном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носителях</w:t>
                  </w:r>
                  <w:r>
                    <w:rPr>
                      <w:vertAlign w:val="superscript"/>
                    </w:rPr>
                    <w:t>38</w:t>
                  </w:r>
                  <w:r>
                    <w:rPr>
                      <w:vertAlign w:val="baseline"/>
                    </w:rPr>
                    <w:t>;</w:t>
                  </w:r>
                </w:p>
                <w:p>
                  <w:pPr>
                    <w:pStyle w:val="BodyText"/>
                    <w:ind w:left="816"/>
                    <w:jc w:val="both"/>
                  </w:pPr>
                  <w:r>
                    <w:rPr/>
                    <w:t>в)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фотографировать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ЭМ,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черновики;</w:t>
                  </w:r>
                </w:p>
                <w:p>
                  <w:pPr>
                    <w:pStyle w:val="BodyText"/>
                    <w:spacing w:before="1"/>
                    <w:ind w:left="108" w:right="110" w:firstLine="708"/>
                    <w:jc w:val="both"/>
                  </w:pPr>
                  <w:r>
                    <w:rPr/>
                    <w:t>г)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покидать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ППЭ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день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проведения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экзамена </w:t>
                  </w:r>
                  <w:r>
                    <w:rPr>
                      <w:vertAlign w:val="superscript"/>
                    </w:rPr>
                    <w:t>39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(до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окончания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процедур,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предусмотренных</w:t>
                  </w:r>
                  <w:r>
                    <w:rPr>
                      <w:spacing w:val="-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Порядком);</w:t>
                  </w:r>
                </w:p>
                <w:p>
                  <w:pPr>
                    <w:pStyle w:val="BodyText"/>
                    <w:ind w:left="108" w:right="108" w:firstLine="708"/>
                    <w:jc w:val="both"/>
                  </w:pPr>
                  <w:r>
                    <w:rPr/>
                    <w:t>д)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пользоваться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средствами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связи,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электронно-вычислительной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техникой,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фото-,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аудио- и видеоаппаратурой, справочными материалами, письменными заметками и иными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средствами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хранения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передачи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информации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вне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Штаба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ППЭ</w:t>
                  </w:r>
                  <w:r>
                    <w:rPr>
                      <w:vertAlign w:val="superscript"/>
                    </w:rPr>
                    <w:t>40</w:t>
                  </w:r>
                  <w:r>
                    <w:rPr>
                      <w:vertAlign w:val="baseline"/>
                    </w:rPr>
                    <w:t>.</w:t>
                  </w:r>
                </w:p>
              </w:txbxContent>
            </v:textbox>
            <v:stroke dashstyle="shortdash"/>
            <w10:wrap type="topAndBottom"/>
          </v:shape>
        </w:pict>
      </w:r>
    </w:p>
    <w:p>
      <w:pPr>
        <w:pStyle w:val="BodyText"/>
        <w:spacing w:before="4"/>
        <w:rPr>
          <w:b/>
          <w:sz w:val="15"/>
        </w:rPr>
      </w:pPr>
    </w:p>
    <w:p>
      <w:pPr>
        <w:pStyle w:val="BodyText"/>
        <w:spacing w:before="89"/>
        <w:ind w:left="393" w:right="398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>
          <w:b/>
        </w:rPr>
        <w:t>не</w:t>
      </w:r>
      <w:r>
        <w:rPr>
          <w:b/>
          <w:spacing w:val="1"/>
        </w:rPr>
        <w:t> </w:t>
      </w:r>
      <w:r>
        <w:rPr>
          <w:b/>
        </w:rPr>
        <w:t>позднее</w:t>
      </w:r>
      <w:r>
        <w:rPr>
          <w:b/>
          <w:spacing w:val="1"/>
        </w:rPr>
        <w:t> </w:t>
      </w:r>
      <w:r>
        <w:rPr>
          <w:b/>
        </w:rPr>
        <w:t>07.30</w:t>
      </w:r>
      <w:r>
        <w:rPr>
          <w:b/>
          <w:spacing w:val="1"/>
        </w:rPr>
        <w:t> </w:t>
      </w:r>
      <w:r>
        <w:rPr>
          <w:b/>
        </w:rPr>
        <w:t>по</w:t>
      </w:r>
      <w:r>
        <w:rPr>
          <w:b/>
          <w:spacing w:val="1"/>
        </w:rPr>
        <w:t> </w:t>
      </w:r>
      <w:r>
        <w:rPr>
          <w:b/>
        </w:rPr>
        <w:t>местному</w:t>
      </w:r>
      <w:r>
        <w:rPr>
          <w:b/>
          <w:spacing w:val="1"/>
        </w:rPr>
        <w:t> </w:t>
      </w:r>
      <w:r>
        <w:rPr>
          <w:b/>
        </w:rPr>
        <w:t>времени</w:t>
      </w:r>
      <w:r>
        <w:rPr>
          <w:b/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обеспечивает доставку ЭМ в ППЭ</w:t>
      </w:r>
      <w:r>
        <w:rPr>
          <w:vertAlign w:val="superscript"/>
        </w:rPr>
        <w:t>41</w:t>
      </w:r>
      <w:r>
        <w:rPr>
          <w:vertAlign w:val="baseline"/>
        </w:rPr>
        <w:t>. Оставляет все свои личные вещи в месте для хранения</w:t>
      </w:r>
      <w:r>
        <w:rPr>
          <w:spacing w:val="-62"/>
          <w:vertAlign w:val="baseline"/>
        </w:rPr>
        <w:t> </w:t>
      </w:r>
      <w:r>
        <w:rPr>
          <w:vertAlign w:val="baseline"/>
        </w:rPr>
        <w:t>личных</w:t>
      </w:r>
      <w:r>
        <w:rPr>
          <w:spacing w:val="-2"/>
          <w:vertAlign w:val="baseline"/>
        </w:rPr>
        <w:t> </w:t>
      </w:r>
      <w:r>
        <w:rPr>
          <w:vertAlign w:val="baseline"/>
        </w:rPr>
        <w:t>вещей,</w:t>
      </w:r>
      <w:r>
        <w:rPr>
          <w:spacing w:val="3"/>
          <w:vertAlign w:val="baseline"/>
        </w:rPr>
        <w:t> </w:t>
      </w:r>
      <w:r>
        <w:rPr>
          <w:vertAlign w:val="baseline"/>
        </w:rPr>
        <w:t>организованном</w:t>
      </w:r>
      <w:r>
        <w:rPr>
          <w:spacing w:val="-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Штабе</w:t>
      </w:r>
      <w:r>
        <w:rPr>
          <w:spacing w:val="-2"/>
          <w:vertAlign w:val="baseline"/>
        </w:rPr>
        <w:t> </w:t>
      </w:r>
      <w:r>
        <w:rPr>
          <w:vertAlign w:val="baseline"/>
        </w:rPr>
        <w:t>ППЭ.</w:t>
      </w:r>
    </w:p>
    <w:p>
      <w:pPr>
        <w:pStyle w:val="BodyText"/>
        <w:spacing w:before="6"/>
        <w:ind w:left="393" w:right="396" w:firstLine="708"/>
        <w:jc w:val="both"/>
      </w:pPr>
      <w:r>
        <w:rPr>
          <w:b/>
        </w:rPr>
        <w:t>Не позднее 08.15 по местному времени </w:t>
      </w:r>
      <w:r>
        <w:rPr/>
        <w:t>в Штабе ППЭ по акту приема-передачи</w:t>
      </w:r>
      <w:r>
        <w:rPr>
          <w:spacing w:val="1"/>
        </w:rPr>
        <w:t> </w:t>
      </w:r>
      <w:r>
        <w:rPr/>
        <w:t>передает руководителю ППЭ списки распределения участников ГИА и организаторов по</w:t>
      </w:r>
      <w:r>
        <w:rPr>
          <w:spacing w:val="1"/>
        </w:rPr>
        <w:t> </w:t>
      </w:r>
      <w:r>
        <w:rPr/>
        <w:t>аудиториям,</w:t>
      </w:r>
      <w:r>
        <w:rPr>
          <w:spacing w:val="-1"/>
        </w:rPr>
        <w:t> </w:t>
      </w:r>
      <w:r>
        <w:rPr/>
        <w:t>ЭМ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бумажных</w:t>
      </w:r>
      <w:r>
        <w:rPr>
          <w:spacing w:val="-2"/>
        </w:rPr>
        <w:t> </w:t>
      </w:r>
      <w:r>
        <w:rPr/>
        <w:t>носителях,</w:t>
      </w:r>
      <w:r>
        <w:rPr>
          <w:spacing w:val="1"/>
        </w:rPr>
        <w:t> </w:t>
      </w:r>
      <w:r>
        <w:rPr/>
        <w:t>упакованных</w:t>
      </w:r>
      <w:r>
        <w:rPr>
          <w:spacing w:val="-2"/>
        </w:rPr>
        <w:t> </w:t>
      </w:r>
      <w:r>
        <w:rPr/>
        <w:t>в запечатанные</w:t>
      </w:r>
      <w:r>
        <w:rPr>
          <w:spacing w:val="-2"/>
        </w:rPr>
        <w:t> </w:t>
      </w:r>
      <w:r>
        <w:rPr/>
        <w:t>пакеты</w:t>
      </w:r>
      <w:r>
        <w:rPr>
          <w:vertAlign w:val="superscript"/>
        </w:rPr>
        <w:t>42</w:t>
      </w:r>
      <w:r>
        <w:rPr>
          <w:vertAlign w:val="baseline"/>
        </w:rPr>
        <w:t>.</w:t>
      </w:r>
    </w:p>
    <w:p>
      <w:pPr>
        <w:pStyle w:val="Heading2"/>
        <w:spacing w:line="297" w:lineRule="exact" w:before="10"/>
        <w:ind w:left="1101"/>
      </w:pPr>
      <w:r>
        <w:rPr/>
        <w:t>Член</w:t>
      </w:r>
      <w:r>
        <w:rPr>
          <w:spacing w:val="-4"/>
        </w:rPr>
        <w:t> </w:t>
      </w:r>
      <w:r>
        <w:rPr/>
        <w:t>ГЭК</w:t>
      </w:r>
      <w:r>
        <w:rPr>
          <w:spacing w:val="-4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доставляет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ППЭ</w:t>
      </w:r>
      <w:r>
        <w:rPr>
          <w:spacing w:val="-1"/>
        </w:rPr>
        <w:t> </w:t>
      </w:r>
      <w:r>
        <w:rPr/>
        <w:t>вместе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ЭМ:</w:t>
      </w:r>
    </w:p>
    <w:p>
      <w:pPr>
        <w:pStyle w:val="BodyText"/>
        <w:ind w:left="1101" w:right="3316"/>
        <w:jc w:val="both"/>
      </w:pPr>
      <w:r>
        <w:rPr/>
        <w:t>а) пакеты для упаковки бланков, дополнительных бланков;</w:t>
      </w:r>
      <w:r>
        <w:rPr>
          <w:spacing w:val="-62"/>
        </w:rPr>
        <w:t> </w:t>
      </w:r>
      <w:r>
        <w:rPr/>
        <w:t>б)</w:t>
      </w:r>
      <w:r>
        <w:rPr>
          <w:spacing w:val="7"/>
        </w:rPr>
        <w:t> </w:t>
      </w:r>
      <w:r>
        <w:rPr/>
        <w:t>пакеты</w:t>
      </w:r>
      <w:r>
        <w:rPr>
          <w:spacing w:val="-1"/>
        </w:rPr>
        <w:t> </w:t>
      </w:r>
      <w:r>
        <w:rPr/>
        <w:t>для</w:t>
      </w:r>
      <w:r>
        <w:rPr>
          <w:spacing w:val="4"/>
        </w:rPr>
        <w:t> </w:t>
      </w:r>
      <w:r>
        <w:rPr/>
        <w:t>упаковки</w:t>
      </w:r>
      <w:r>
        <w:rPr>
          <w:spacing w:val="3"/>
        </w:rPr>
        <w:t> </w:t>
      </w:r>
      <w:r>
        <w:rPr/>
        <w:t>использованных</w:t>
      </w:r>
      <w:r>
        <w:rPr>
          <w:spacing w:val="-2"/>
        </w:rPr>
        <w:t> </w:t>
      </w:r>
      <w:r>
        <w:rPr/>
        <w:t>КИМ;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92.183998pt;margin-top:10.262523pt;width:144.020pt;height:.599980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7"/>
        <w:ind w:left="393" w:right="379" w:firstLine="710"/>
        <w:jc w:val="left"/>
        <w:rPr>
          <w:sz w:val="22"/>
        </w:rPr>
      </w:pPr>
      <w:r>
        <w:rPr>
          <w:sz w:val="22"/>
          <w:vertAlign w:val="superscript"/>
        </w:rPr>
        <w:t>38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За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исключением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направления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запечатанных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пакетов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с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ЭМ,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электронными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носителями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с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файлами,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содержащими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ответы участников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задания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КИМ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(при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наличии),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из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ППЭ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РЦОИ.</w:t>
      </w:r>
    </w:p>
    <w:p>
      <w:pPr>
        <w:spacing w:before="1"/>
        <w:ind w:left="393" w:right="379" w:firstLine="710"/>
        <w:jc w:val="left"/>
        <w:rPr>
          <w:sz w:val="22"/>
        </w:rPr>
      </w:pPr>
      <w:r>
        <w:rPr>
          <w:sz w:val="22"/>
          <w:vertAlign w:val="superscript"/>
        </w:rPr>
        <w:t>39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Работники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ППЭ,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общественные</w:t>
      </w:r>
      <w:r>
        <w:rPr>
          <w:spacing w:val="20"/>
          <w:sz w:val="22"/>
          <w:vertAlign w:val="baseline"/>
        </w:rPr>
        <w:t> </w:t>
      </w:r>
      <w:r>
        <w:rPr>
          <w:sz w:val="22"/>
          <w:vertAlign w:val="baseline"/>
        </w:rPr>
        <w:t>наблюдатели,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а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также</w:t>
      </w:r>
      <w:r>
        <w:rPr>
          <w:spacing w:val="19"/>
          <w:sz w:val="22"/>
          <w:vertAlign w:val="baseline"/>
        </w:rPr>
        <w:t> </w:t>
      </w:r>
      <w:r>
        <w:rPr>
          <w:sz w:val="22"/>
          <w:vertAlign w:val="baseline"/>
        </w:rPr>
        <w:t>участники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ГИА,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покинувшие</w:t>
      </w:r>
      <w:r>
        <w:rPr>
          <w:spacing w:val="19"/>
          <w:sz w:val="22"/>
          <w:vertAlign w:val="baseline"/>
        </w:rPr>
        <w:t> </w:t>
      </w:r>
      <w:r>
        <w:rPr>
          <w:sz w:val="22"/>
          <w:vertAlign w:val="baseline"/>
        </w:rPr>
        <w:t>ППЭ</w:t>
      </w:r>
      <w:r>
        <w:rPr>
          <w:spacing w:val="19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день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проведения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экзамена, повторно в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ППЭ в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указанный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день не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допускаются.</w:t>
      </w:r>
    </w:p>
    <w:p>
      <w:pPr>
        <w:spacing w:line="251" w:lineRule="exact" w:before="0"/>
        <w:ind w:left="1103" w:right="0" w:firstLine="0"/>
        <w:jc w:val="left"/>
        <w:rPr>
          <w:sz w:val="22"/>
        </w:rPr>
      </w:pPr>
      <w:r>
        <w:rPr>
          <w:sz w:val="22"/>
          <w:vertAlign w:val="superscript"/>
        </w:rPr>
        <w:t>40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Допускается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только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Штабе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ППЭ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только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связи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со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служебной необходимостью.</w:t>
      </w:r>
    </w:p>
    <w:p>
      <w:pPr>
        <w:spacing w:before="1"/>
        <w:ind w:left="393" w:right="379" w:firstLine="710"/>
        <w:jc w:val="left"/>
        <w:rPr>
          <w:sz w:val="22"/>
        </w:rPr>
      </w:pPr>
      <w:r>
        <w:rPr>
          <w:sz w:val="22"/>
          <w:vertAlign w:val="superscript"/>
        </w:rPr>
        <w:t>41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случае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если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ЭМ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доставляются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членом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ГЭК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день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проведения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экзамена</w:t>
      </w:r>
      <w:r>
        <w:rPr>
          <w:spacing w:val="16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соответствующему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учебному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предмету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на бумажных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носителях,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упакованных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 запечатанные пакеты.</w:t>
      </w:r>
    </w:p>
    <w:p>
      <w:pPr>
        <w:spacing w:before="1"/>
        <w:ind w:left="393" w:right="379" w:firstLine="708"/>
        <w:jc w:val="left"/>
        <w:rPr>
          <w:sz w:val="22"/>
        </w:rPr>
      </w:pPr>
      <w:r>
        <w:rPr>
          <w:sz w:val="22"/>
          <w:vertAlign w:val="superscript"/>
        </w:rPr>
        <w:t>42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случае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если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ЭМ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доставляются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членом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ГЭК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день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проведения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экзамена</w:t>
      </w:r>
      <w:r>
        <w:rPr>
          <w:spacing w:val="16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соответствующему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учебному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предмету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бумажных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носителях,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упакованных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 запечатанные пакеты.</w:t>
      </w:r>
    </w:p>
    <w:p>
      <w:pPr>
        <w:spacing w:after="0"/>
        <w:jc w:val="left"/>
        <w:rPr>
          <w:sz w:val="22"/>
        </w:rPr>
        <w:sectPr>
          <w:pgSz w:w="11900" w:h="16850"/>
          <w:pgMar w:header="0" w:footer="1040" w:top="1060" w:bottom="1240" w:left="740" w:right="160"/>
        </w:sectPr>
      </w:pPr>
    </w:p>
    <w:p>
      <w:pPr>
        <w:pStyle w:val="BodyText"/>
        <w:spacing w:before="64"/>
        <w:ind w:left="1101"/>
        <w:jc w:val="both"/>
      </w:pPr>
      <w:r>
        <w:rPr/>
        <w:t>в)</w:t>
      </w:r>
      <w:r>
        <w:rPr>
          <w:spacing w:val="3"/>
        </w:rPr>
        <w:t> </w:t>
      </w:r>
      <w:r>
        <w:rPr/>
        <w:t>пакеты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упаковки</w:t>
      </w:r>
      <w:r>
        <w:rPr>
          <w:spacing w:val="-1"/>
        </w:rPr>
        <w:t> </w:t>
      </w:r>
      <w:r>
        <w:rPr/>
        <w:t>неиспользованных</w:t>
      </w:r>
      <w:r>
        <w:rPr>
          <w:spacing w:val="-5"/>
        </w:rPr>
        <w:t> </w:t>
      </w:r>
      <w:r>
        <w:rPr/>
        <w:t>КИМ;</w:t>
      </w:r>
    </w:p>
    <w:p>
      <w:pPr>
        <w:pStyle w:val="BodyText"/>
        <w:spacing w:before="2"/>
        <w:ind w:left="1101"/>
        <w:jc w:val="both"/>
      </w:pPr>
      <w:r>
        <w:rPr/>
        <w:t>г)</w:t>
      </w:r>
      <w:r>
        <w:rPr>
          <w:spacing w:val="6"/>
        </w:rPr>
        <w:t> </w:t>
      </w:r>
      <w:r>
        <w:rPr/>
        <w:t>пакеты</w:t>
      </w:r>
      <w:r>
        <w:rPr>
          <w:spacing w:val="-2"/>
        </w:rPr>
        <w:t> </w:t>
      </w:r>
      <w:r>
        <w:rPr/>
        <w:t>для</w:t>
      </w:r>
      <w:r>
        <w:rPr>
          <w:spacing w:val="2"/>
        </w:rPr>
        <w:t> </w:t>
      </w:r>
      <w:r>
        <w:rPr/>
        <w:t>упаковки</w:t>
      </w:r>
      <w:r>
        <w:rPr>
          <w:spacing w:val="2"/>
        </w:rPr>
        <w:t> </w:t>
      </w:r>
      <w:r>
        <w:rPr/>
        <w:t>бракованных</w:t>
      </w:r>
      <w:r>
        <w:rPr>
          <w:spacing w:val="-1"/>
        </w:rPr>
        <w:t> </w:t>
      </w:r>
      <w:r>
        <w:rPr/>
        <w:t>(или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нарушением</w:t>
      </w:r>
      <w:r>
        <w:rPr>
          <w:spacing w:val="-4"/>
        </w:rPr>
        <w:t> </w:t>
      </w:r>
      <w:r>
        <w:rPr/>
        <w:t>комплектации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</w:t>
      </w:r>
      <w:r>
        <w:rPr>
          <w:spacing w:val="-3"/>
        </w:rPr>
        <w:t> </w:t>
      </w:r>
      <w:r>
        <w:rPr/>
        <w:t>ЭМ.</w:t>
      </w:r>
    </w:p>
    <w:p>
      <w:pPr>
        <w:pStyle w:val="Heading2"/>
        <w:spacing w:before="10"/>
        <w:ind w:right="404" w:firstLine="708"/>
      </w:pPr>
      <w:r>
        <w:rPr/>
        <w:t>В случае направления ЭМ в электронном и зашифрованном виде посредством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«Интернет»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защищенной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телекоммуникационной</w:t>
      </w:r>
      <w:r>
        <w:rPr>
          <w:spacing w:val="-4"/>
        </w:rPr>
        <w:t> </w:t>
      </w:r>
      <w:r>
        <w:rPr/>
        <w:t>сети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 на</w:t>
      </w:r>
      <w:r>
        <w:rPr>
          <w:spacing w:val="-2"/>
        </w:rPr>
        <w:t> </w:t>
      </w:r>
      <w:r>
        <w:rPr/>
        <w:t>электронных носителях член</w:t>
      </w:r>
      <w:r>
        <w:rPr>
          <w:spacing w:val="-3"/>
        </w:rPr>
        <w:t> </w:t>
      </w:r>
      <w:r>
        <w:rPr/>
        <w:t>ГЭК:</w:t>
      </w:r>
    </w:p>
    <w:p>
      <w:pPr>
        <w:pStyle w:val="BodyText"/>
        <w:spacing w:line="292" w:lineRule="exact"/>
        <w:ind w:left="1101"/>
        <w:jc w:val="both"/>
      </w:pPr>
      <w:r>
        <w:rPr/>
        <w:t>а)</w:t>
      </w:r>
      <w:r>
        <w:rPr>
          <w:spacing w:val="5"/>
        </w:rPr>
        <w:t> </w:t>
      </w:r>
      <w:r>
        <w:rPr/>
        <w:t>получает</w:t>
      </w:r>
      <w:r>
        <w:rPr>
          <w:spacing w:val="-2"/>
        </w:rPr>
        <w:t> </w:t>
      </w:r>
      <w:r>
        <w:rPr/>
        <w:t>от</w:t>
      </w:r>
      <w:r>
        <w:rPr>
          <w:spacing w:val="-4"/>
        </w:rPr>
        <w:t> </w:t>
      </w:r>
      <w:r>
        <w:rPr/>
        <w:t>РЦОИ</w:t>
      </w:r>
      <w:r>
        <w:rPr>
          <w:spacing w:val="-1"/>
        </w:rPr>
        <w:t> </w:t>
      </w:r>
      <w:r>
        <w:rPr/>
        <w:t>код</w:t>
      </w:r>
      <w:r>
        <w:rPr>
          <w:spacing w:val="-4"/>
        </w:rPr>
        <w:t> </w:t>
      </w:r>
      <w:r>
        <w:rPr/>
        <w:t>расшифровки</w:t>
      </w:r>
      <w:r>
        <w:rPr>
          <w:spacing w:val="-1"/>
        </w:rPr>
        <w:t> </w:t>
      </w:r>
      <w:r>
        <w:rPr/>
        <w:t>ЭМ;</w:t>
      </w:r>
    </w:p>
    <w:p>
      <w:pPr>
        <w:pStyle w:val="BodyText"/>
        <w:spacing w:line="298" w:lineRule="exact" w:before="1"/>
        <w:ind w:left="1101"/>
        <w:jc w:val="both"/>
      </w:pPr>
      <w:r>
        <w:rPr/>
        <w:t>б)</w:t>
      </w:r>
      <w:r>
        <w:rPr>
          <w:spacing w:val="7"/>
        </w:rPr>
        <w:t> </w:t>
      </w:r>
      <w:r>
        <w:rPr/>
        <w:t>расшифровывает</w:t>
      </w:r>
      <w:r>
        <w:rPr>
          <w:spacing w:val="-1"/>
        </w:rPr>
        <w:t> </w:t>
      </w:r>
      <w:r>
        <w:rPr/>
        <w:t>ЭМ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печати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бумажные</w:t>
      </w:r>
      <w:r>
        <w:rPr>
          <w:spacing w:val="-2"/>
        </w:rPr>
        <w:t> </w:t>
      </w:r>
      <w:r>
        <w:rPr/>
        <w:t>носители.</w:t>
      </w:r>
    </w:p>
    <w:p>
      <w:pPr>
        <w:pStyle w:val="BodyText"/>
        <w:ind w:left="393" w:right="396" w:firstLine="708"/>
        <w:jc w:val="both"/>
      </w:pP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случае</w:t>
      </w:r>
      <w:r>
        <w:rPr>
          <w:b/>
          <w:spacing w:val="1"/>
        </w:rPr>
        <w:t> </w:t>
      </w:r>
      <w:r>
        <w:rPr>
          <w:b/>
        </w:rPr>
        <w:t>печати</w:t>
      </w:r>
      <w:r>
        <w:rPr>
          <w:b/>
          <w:spacing w:val="1"/>
        </w:rPr>
        <w:t> </w:t>
      </w:r>
      <w:r>
        <w:rPr>
          <w:b/>
        </w:rPr>
        <w:t>ЭМ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Штабе</w:t>
      </w:r>
      <w:r>
        <w:rPr>
          <w:b/>
          <w:spacing w:val="1"/>
        </w:rPr>
        <w:t> </w:t>
      </w:r>
      <w:r>
        <w:rPr>
          <w:b/>
        </w:rPr>
        <w:t>ППЭ</w:t>
      </w:r>
      <w:r>
        <w:rPr/>
        <w:t>:</w:t>
      </w:r>
      <w:r>
        <w:rPr>
          <w:spacing w:val="65"/>
        </w:rPr>
        <w:t> </w:t>
      </w:r>
      <w:r>
        <w:rPr/>
        <w:t>присутствует совместно с руководителем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общественными</w:t>
      </w:r>
      <w:r>
        <w:rPr>
          <w:spacing w:val="1"/>
        </w:rPr>
        <w:t> </w:t>
      </w:r>
      <w:r>
        <w:rPr/>
        <w:t>наблюдателями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специалистом</w:t>
      </w:r>
      <w:r>
        <w:rPr>
          <w:spacing w:val="-3"/>
        </w:rPr>
        <w:t> </w:t>
      </w:r>
      <w:r>
        <w:rPr/>
        <w:t>печати</w:t>
      </w:r>
      <w:r>
        <w:rPr>
          <w:spacing w:val="4"/>
        </w:rPr>
        <w:t> </w:t>
      </w:r>
      <w:r>
        <w:rPr/>
        <w:t>ЭМ на</w:t>
      </w:r>
      <w:r>
        <w:rPr>
          <w:spacing w:val="-2"/>
        </w:rPr>
        <w:t> </w:t>
      </w:r>
      <w:r>
        <w:rPr/>
        <w:t>бумажные</w:t>
      </w:r>
      <w:r>
        <w:rPr>
          <w:spacing w:val="-1"/>
        </w:rPr>
        <w:t> </w:t>
      </w:r>
      <w:r>
        <w:rPr/>
        <w:t>носители.</w:t>
      </w:r>
    </w:p>
    <w:p>
      <w:pPr>
        <w:pStyle w:val="BodyText"/>
        <w:spacing w:before="5"/>
        <w:ind w:left="393" w:right="394" w:firstLine="708"/>
        <w:jc w:val="both"/>
      </w:pP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случае</w:t>
      </w:r>
      <w:r>
        <w:rPr>
          <w:b/>
          <w:spacing w:val="1"/>
        </w:rPr>
        <w:t> </w:t>
      </w:r>
      <w:r>
        <w:rPr>
          <w:b/>
        </w:rPr>
        <w:t>печати</w:t>
      </w:r>
      <w:r>
        <w:rPr>
          <w:b/>
          <w:spacing w:val="1"/>
        </w:rPr>
        <w:t> </w:t>
      </w:r>
      <w:r>
        <w:rPr>
          <w:b/>
        </w:rPr>
        <w:t>ЭМ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аудитории:</w:t>
      </w:r>
      <w:r>
        <w:rPr>
          <w:b/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специалистом</w:t>
      </w:r>
      <w:r>
        <w:rPr>
          <w:spacing w:val="1"/>
        </w:rPr>
        <w:t> </w:t>
      </w:r>
      <w:r>
        <w:rPr/>
        <w:t>содействует</w:t>
      </w:r>
      <w:r>
        <w:rPr>
          <w:spacing w:val="1"/>
        </w:rPr>
        <w:t> </w:t>
      </w:r>
      <w:r>
        <w:rPr/>
        <w:t>организаторам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ЭМ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бумажные</w:t>
      </w:r>
      <w:r>
        <w:rPr>
          <w:spacing w:val="1"/>
        </w:rPr>
        <w:t> </w:t>
      </w:r>
      <w:r>
        <w:rPr/>
        <w:t>носители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3"/>
        </w:rPr>
        <w:t> </w:t>
      </w:r>
      <w:r>
        <w:rPr/>
        <w:t>участников экзаменов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общественных</w:t>
      </w:r>
      <w:r>
        <w:rPr>
          <w:spacing w:val="-3"/>
        </w:rPr>
        <w:t> </w:t>
      </w:r>
      <w:r>
        <w:rPr/>
        <w:t>наблюдателей</w:t>
      </w:r>
      <w:r>
        <w:rPr>
          <w:spacing w:val="-2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наличии).</w:t>
      </w:r>
    </w:p>
    <w:p>
      <w:pPr>
        <w:pStyle w:val="Heading2"/>
        <w:spacing w:before="11"/>
        <w:ind w:left="1101"/>
      </w:pPr>
      <w:r>
        <w:rPr/>
        <w:t>До</w:t>
      </w:r>
      <w:r>
        <w:rPr>
          <w:spacing w:val="-4"/>
        </w:rPr>
        <w:t> </w:t>
      </w:r>
      <w:r>
        <w:rPr/>
        <w:t>начала</w:t>
      </w:r>
      <w:r>
        <w:rPr>
          <w:spacing w:val="-3"/>
        </w:rPr>
        <w:t> </w:t>
      </w:r>
      <w:r>
        <w:rPr/>
        <w:t>экзамена</w:t>
      </w:r>
      <w:r>
        <w:rPr>
          <w:spacing w:val="-1"/>
        </w:rPr>
        <w:t> </w:t>
      </w:r>
      <w:r>
        <w:rPr/>
        <w:t>член</w:t>
      </w:r>
      <w:r>
        <w:rPr>
          <w:spacing w:val="-3"/>
        </w:rPr>
        <w:t> </w:t>
      </w:r>
      <w:r>
        <w:rPr/>
        <w:t>ГЭК:</w:t>
      </w:r>
    </w:p>
    <w:p>
      <w:pPr>
        <w:pStyle w:val="ListParagraph"/>
        <w:numPr>
          <w:ilvl w:val="2"/>
          <w:numId w:val="12"/>
        </w:numPr>
        <w:tabs>
          <w:tab w:pos="1392" w:val="left" w:leader="none"/>
        </w:tabs>
        <w:spacing w:line="240" w:lineRule="auto" w:before="8" w:after="0"/>
        <w:ind w:left="393" w:right="397" w:firstLine="708"/>
        <w:jc w:val="both"/>
        <w:rPr>
          <w:sz w:val="26"/>
        </w:rPr>
      </w:pPr>
      <w:r>
        <w:rPr>
          <w:sz w:val="26"/>
        </w:rPr>
        <w:t>присутствует при проведении руководителем ППЭ инструктажа работников ППЭ,</w:t>
      </w:r>
      <w:r>
        <w:rPr>
          <w:spacing w:val="-62"/>
          <w:sz w:val="26"/>
        </w:rPr>
        <w:t> </w:t>
      </w:r>
      <w:r>
        <w:rPr>
          <w:sz w:val="26"/>
        </w:rPr>
        <w:t>который</w:t>
      </w:r>
      <w:r>
        <w:rPr>
          <w:spacing w:val="-1"/>
          <w:sz w:val="26"/>
        </w:rPr>
        <w:t> </w:t>
      </w:r>
      <w:r>
        <w:rPr>
          <w:sz w:val="26"/>
        </w:rPr>
        <w:t>начинается</w:t>
      </w:r>
      <w:r>
        <w:rPr>
          <w:spacing w:val="-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ранее 08.15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местному</w:t>
      </w:r>
      <w:r>
        <w:rPr>
          <w:spacing w:val="-6"/>
          <w:sz w:val="26"/>
        </w:rPr>
        <w:t> </w:t>
      </w:r>
      <w:r>
        <w:rPr>
          <w:sz w:val="26"/>
        </w:rPr>
        <w:t>времени;</w:t>
      </w:r>
    </w:p>
    <w:p>
      <w:pPr>
        <w:pStyle w:val="ListParagraph"/>
        <w:numPr>
          <w:ilvl w:val="2"/>
          <w:numId w:val="12"/>
        </w:numPr>
        <w:tabs>
          <w:tab w:pos="1392" w:val="left" w:leader="none"/>
        </w:tabs>
        <w:spacing w:line="240" w:lineRule="auto" w:before="0" w:after="0"/>
        <w:ind w:left="393" w:right="395" w:firstLine="708"/>
        <w:jc w:val="both"/>
        <w:rPr>
          <w:sz w:val="26"/>
        </w:rPr>
      </w:pPr>
      <w:r>
        <w:rPr>
          <w:sz w:val="26"/>
        </w:rPr>
        <w:t>присутствует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входа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ППЭ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осуществляет</w:t>
      </w:r>
      <w:r>
        <w:rPr>
          <w:spacing w:val="-62"/>
          <w:sz w:val="26"/>
        </w:rPr>
        <w:t> </w:t>
      </w:r>
      <w:r>
        <w:rPr>
          <w:sz w:val="26"/>
        </w:rPr>
        <w:t>контроль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выполнением</w:t>
      </w:r>
      <w:r>
        <w:rPr>
          <w:spacing w:val="1"/>
          <w:sz w:val="26"/>
        </w:rPr>
        <w:t> </w:t>
      </w:r>
      <w:r>
        <w:rPr>
          <w:sz w:val="26"/>
        </w:rPr>
        <w:t>требования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запрете</w:t>
      </w:r>
      <w:r>
        <w:rPr>
          <w:spacing w:val="1"/>
          <w:sz w:val="26"/>
        </w:rPr>
        <w:t> </w:t>
      </w:r>
      <w:r>
        <w:rPr>
          <w:sz w:val="26"/>
        </w:rPr>
        <w:t>участникам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иметь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себе</w:t>
      </w:r>
      <w:r>
        <w:rPr>
          <w:spacing w:val="1"/>
          <w:sz w:val="26"/>
        </w:rPr>
        <w:t> </w:t>
      </w:r>
      <w:r>
        <w:rPr>
          <w:w w:val="95"/>
          <w:sz w:val="26"/>
        </w:rPr>
        <w:t>запрещенные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средства </w:t>
      </w:r>
      <w:r>
        <w:rPr>
          <w:w w:val="95"/>
          <w:sz w:val="26"/>
          <w:vertAlign w:val="superscript"/>
        </w:rPr>
        <w:t>43</w:t>
      </w:r>
      <w:r>
        <w:rPr>
          <w:w w:val="95"/>
          <w:sz w:val="26"/>
          <w:vertAlign w:val="baseline"/>
        </w:rPr>
        <w:t> ,</w:t>
      </w:r>
      <w:r>
        <w:rPr>
          <w:spacing w:val="1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в</w:t>
      </w:r>
      <w:r>
        <w:rPr>
          <w:spacing w:val="1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том</w:t>
      </w:r>
      <w:r>
        <w:rPr>
          <w:spacing w:val="1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числе</w:t>
      </w:r>
      <w:r>
        <w:rPr>
          <w:spacing w:val="1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осуществляет</w:t>
      </w:r>
      <w:r>
        <w:rPr>
          <w:spacing w:val="1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контроль</w:t>
      </w:r>
      <w:r>
        <w:rPr>
          <w:spacing w:val="1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за</w:t>
      </w:r>
      <w:r>
        <w:rPr>
          <w:spacing w:val="1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организацией</w:t>
      </w:r>
      <w:r>
        <w:rPr>
          <w:spacing w:val="1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сдачи</w:t>
      </w:r>
      <w:r>
        <w:rPr>
          <w:spacing w:val="1"/>
          <w:w w:val="95"/>
          <w:sz w:val="26"/>
          <w:vertAlign w:val="baseline"/>
        </w:rPr>
        <w:t> </w:t>
      </w:r>
      <w:r>
        <w:rPr>
          <w:sz w:val="26"/>
          <w:vertAlign w:val="baseline"/>
        </w:rPr>
        <w:t>запрещенных средств, а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также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иных вещей в специально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выделенном до входа в</w:t>
      </w:r>
      <w:r>
        <w:rPr>
          <w:spacing w:val="65"/>
          <w:sz w:val="26"/>
          <w:vertAlign w:val="baseline"/>
        </w:rPr>
        <w:t> </w:t>
      </w:r>
      <w:r>
        <w:rPr>
          <w:sz w:val="26"/>
          <w:vertAlign w:val="baseline"/>
        </w:rPr>
        <w:t>ППЭ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месте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для</w:t>
      </w:r>
      <w:r>
        <w:rPr>
          <w:spacing w:val="2"/>
          <w:sz w:val="26"/>
          <w:vertAlign w:val="baseline"/>
        </w:rPr>
        <w:t> </w:t>
      </w:r>
      <w:r>
        <w:rPr>
          <w:sz w:val="26"/>
          <w:vertAlign w:val="baseline"/>
        </w:rPr>
        <w:t>хранения личных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вещей</w:t>
      </w:r>
      <w:r>
        <w:rPr>
          <w:spacing w:val="4"/>
          <w:sz w:val="26"/>
          <w:vertAlign w:val="baseline"/>
        </w:rPr>
        <w:t> </w:t>
      </w:r>
      <w:r>
        <w:rPr>
          <w:sz w:val="26"/>
          <w:vertAlign w:val="baseline"/>
        </w:rPr>
        <w:t>участников</w:t>
      </w:r>
      <w:r>
        <w:rPr>
          <w:spacing w:val="4"/>
          <w:sz w:val="26"/>
          <w:vertAlign w:val="baseline"/>
        </w:rPr>
        <w:t> </w:t>
      </w:r>
      <w:r>
        <w:rPr>
          <w:sz w:val="26"/>
          <w:vertAlign w:val="baseline"/>
        </w:rPr>
        <w:t>ГИА;</w:t>
      </w:r>
    </w:p>
    <w:p>
      <w:pPr>
        <w:pStyle w:val="ListParagraph"/>
        <w:numPr>
          <w:ilvl w:val="2"/>
          <w:numId w:val="12"/>
        </w:numPr>
        <w:tabs>
          <w:tab w:pos="1392" w:val="left" w:leader="none"/>
        </w:tabs>
        <w:spacing w:line="240" w:lineRule="auto" w:before="1" w:after="0"/>
        <w:ind w:left="393" w:right="394" w:firstLine="708"/>
        <w:jc w:val="both"/>
        <w:rPr>
          <w:sz w:val="26"/>
        </w:rPr>
      </w:pPr>
      <w:r>
        <w:rPr>
          <w:sz w:val="26"/>
        </w:rPr>
        <w:t>в случае отказа участника ГИА от сдачи запрещенного средства</w:t>
      </w:r>
      <w:r>
        <w:rPr>
          <w:sz w:val="26"/>
          <w:vertAlign w:val="superscript"/>
        </w:rPr>
        <w:t>44</w:t>
      </w:r>
      <w:r>
        <w:rPr>
          <w:sz w:val="26"/>
          <w:vertAlign w:val="baseline"/>
        </w:rPr>
        <w:t> – составляет акт</w:t>
      </w:r>
      <w:r>
        <w:rPr>
          <w:spacing w:val="-62"/>
          <w:sz w:val="26"/>
          <w:vertAlign w:val="baseline"/>
        </w:rPr>
        <w:t> </w:t>
      </w:r>
      <w:r>
        <w:rPr>
          <w:sz w:val="26"/>
          <w:vertAlign w:val="baseline"/>
        </w:rPr>
        <w:t>о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недопуске</w:t>
      </w:r>
      <w:r>
        <w:rPr>
          <w:spacing w:val="4"/>
          <w:sz w:val="26"/>
          <w:vertAlign w:val="baseline"/>
        </w:rPr>
        <w:t> </w:t>
      </w:r>
      <w:r>
        <w:rPr>
          <w:sz w:val="26"/>
          <w:vertAlign w:val="baseline"/>
        </w:rPr>
        <w:t>указанного</w:t>
      </w:r>
      <w:r>
        <w:rPr>
          <w:spacing w:val="3"/>
          <w:sz w:val="26"/>
          <w:vertAlign w:val="baseline"/>
        </w:rPr>
        <w:t> </w:t>
      </w:r>
      <w:r>
        <w:rPr>
          <w:sz w:val="26"/>
          <w:vertAlign w:val="baseline"/>
        </w:rPr>
        <w:t>участника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ГИА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в</w:t>
      </w:r>
      <w:r>
        <w:rPr>
          <w:spacing w:val="2"/>
          <w:sz w:val="26"/>
          <w:vertAlign w:val="baseline"/>
        </w:rPr>
        <w:t> </w:t>
      </w:r>
      <w:r>
        <w:rPr>
          <w:sz w:val="26"/>
          <w:vertAlign w:val="baseline"/>
        </w:rPr>
        <w:t>ППЭ</w:t>
      </w:r>
      <w:r>
        <w:rPr>
          <w:sz w:val="26"/>
          <w:vertAlign w:val="superscript"/>
        </w:rPr>
        <w:t>45</w:t>
      </w:r>
      <w:r>
        <w:rPr>
          <w:sz w:val="26"/>
          <w:vertAlign w:val="baseline"/>
        </w:rPr>
        <w:t>;</w:t>
      </w:r>
    </w:p>
    <w:p>
      <w:pPr>
        <w:pStyle w:val="ListParagraph"/>
        <w:numPr>
          <w:ilvl w:val="2"/>
          <w:numId w:val="12"/>
        </w:numPr>
        <w:tabs>
          <w:tab w:pos="1392" w:val="left" w:leader="none"/>
        </w:tabs>
        <w:spacing w:line="240" w:lineRule="auto" w:before="0" w:after="0"/>
        <w:ind w:left="393" w:right="394" w:firstLine="708"/>
        <w:jc w:val="both"/>
        <w:rPr>
          <w:sz w:val="26"/>
        </w:rPr>
      </w:pPr>
      <w:r>
        <w:rPr>
          <w:sz w:val="26"/>
        </w:rPr>
        <w:t>в случае отсутствия у участника ГИА документа, удостоверяющего личность, при</w:t>
      </w:r>
      <w:r>
        <w:rPr>
          <w:spacing w:val="1"/>
          <w:sz w:val="26"/>
        </w:rPr>
        <w:t> </w:t>
      </w:r>
      <w:r>
        <w:rPr>
          <w:sz w:val="26"/>
        </w:rPr>
        <w:t>наличии его в списках распределения в данный ППЭ – присутствует при подтверждении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-2"/>
          <w:sz w:val="26"/>
        </w:rPr>
        <w:t> </w:t>
      </w:r>
      <w:r>
        <w:rPr>
          <w:sz w:val="26"/>
        </w:rPr>
        <w:t>личности</w:t>
      </w:r>
      <w:r>
        <w:rPr>
          <w:spacing w:val="-1"/>
          <w:sz w:val="26"/>
        </w:rPr>
        <w:t> </w:t>
      </w:r>
      <w:r>
        <w:rPr>
          <w:sz w:val="26"/>
        </w:rPr>
        <w:t>сопровождающим;</w:t>
      </w:r>
    </w:p>
    <w:p>
      <w:pPr>
        <w:pStyle w:val="ListParagraph"/>
        <w:numPr>
          <w:ilvl w:val="2"/>
          <w:numId w:val="12"/>
        </w:numPr>
        <w:tabs>
          <w:tab w:pos="1392" w:val="left" w:leader="none"/>
        </w:tabs>
        <w:spacing w:line="240" w:lineRule="auto" w:before="0" w:after="0"/>
        <w:ind w:left="393" w:right="397" w:firstLine="708"/>
        <w:jc w:val="both"/>
        <w:rPr>
          <w:sz w:val="26"/>
        </w:rPr>
      </w:pPr>
      <w:r>
        <w:rPr>
          <w:sz w:val="26"/>
        </w:rPr>
        <w:t>при отсутствии</w:t>
      </w:r>
      <w:r>
        <w:rPr>
          <w:spacing w:val="1"/>
          <w:sz w:val="26"/>
        </w:rPr>
        <w:t> </w:t>
      </w:r>
      <w:r>
        <w:rPr>
          <w:sz w:val="26"/>
        </w:rPr>
        <w:t>участника ГИА в списках распределения в данный ППЭ</w:t>
      </w:r>
      <w:r>
        <w:rPr>
          <w:spacing w:val="1"/>
          <w:sz w:val="26"/>
        </w:rPr>
        <w:t> </w:t>
      </w:r>
      <w:r>
        <w:rPr>
          <w:sz w:val="26"/>
        </w:rPr>
        <w:t>– не</w:t>
      </w:r>
      <w:r>
        <w:rPr>
          <w:spacing w:val="1"/>
          <w:sz w:val="26"/>
        </w:rPr>
        <w:t> </w:t>
      </w:r>
      <w:r>
        <w:rPr>
          <w:sz w:val="26"/>
        </w:rPr>
        <w:t>допускает</w:t>
      </w:r>
      <w:r>
        <w:rPr>
          <w:spacing w:val="3"/>
          <w:sz w:val="26"/>
        </w:rPr>
        <w:t> </w:t>
      </w:r>
      <w:r>
        <w:rPr>
          <w:sz w:val="26"/>
        </w:rPr>
        <w:t>участника</w:t>
      </w:r>
      <w:r>
        <w:rPr>
          <w:spacing w:val="2"/>
          <w:sz w:val="26"/>
        </w:rPr>
        <w:t> </w:t>
      </w:r>
      <w:r>
        <w:rPr>
          <w:sz w:val="26"/>
        </w:rPr>
        <w:t>ГИА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2"/>
          <w:sz w:val="26"/>
        </w:rPr>
        <w:t> </w:t>
      </w:r>
      <w:r>
        <w:rPr>
          <w:sz w:val="26"/>
        </w:rPr>
        <w:t>ППЭ</w:t>
      </w:r>
      <w:r>
        <w:rPr>
          <w:sz w:val="26"/>
          <w:vertAlign w:val="superscript"/>
        </w:rPr>
        <w:t>46</w:t>
      </w:r>
      <w:r>
        <w:rPr>
          <w:sz w:val="26"/>
          <w:vertAlign w:val="baseline"/>
        </w:rPr>
        <w:t>.</w:t>
      </w:r>
    </w:p>
    <w:p>
      <w:pPr>
        <w:pStyle w:val="BodyText"/>
        <w:spacing w:before="10"/>
      </w:pPr>
    </w:p>
    <w:p>
      <w:pPr>
        <w:pStyle w:val="Heading2"/>
        <w:ind w:left="640" w:right="648"/>
        <w:jc w:val="center"/>
      </w:pPr>
      <w:r>
        <w:rPr/>
        <w:t>Во</w:t>
      </w:r>
      <w:r>
        <w:rPr>
          <w:spacing w:val="-4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член</w:t>
      </w:r>
      <w:r>
        <w:rPr>
          <w:spacing w:val="-3"/>
        </w:rPr>
        <w:t> </w:t>
      </w:r>
      <w:r>
        <w:rPr/>
        <w:t>ГЭК: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1392" w:val="left" w:leader="none"/>
        </w:tabs>
        <w:spacing w:line="240" w:lineRule="auto" w:before="1" w:after="0"/>
        <w:ind w:left="393" w:right="398" w:firstLine="710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3"/>
          <w:sz w:val="26"/>
        </w:rPr>
        <w:t> </w:t>
      </w:r>
      <w:r>
        <w:rPr>
          <w:b/>
          <w:sz w:val="26"/>
        </w:rPr>
        <w:t>случае</w:t>
      </w:r>
      <w:r>
        <w:rPr>
          <w:b/>
          <w:spacing w:val="14"/>
          <w:sz w:val="26"/>
        </w:rPr>
        <w:t> </w:t>
      </w:r>
      <w:r>
        <w:rPr>
          <w:b/>
          <w:sz w:val="26"/>
        </w:rPr>
        <w:t>если</w:t>
      </w:r>
      <w:r>
        <w:rPr>
          <w:b/>
          <w:spacing w:val="13"/>
          <w:sz w:val="26"/>
        </w:rPr>
        <w:t> </w:t>
      </w:r>
      <w:r>
        <w:rPr>
          <w:b/>
          <w:sz w:val="26"/>
        </w:rPr>
        <w:t>участник</w:t>
      </w:r>
      <w:r>
        <w:rPr>
          <w:b/>
          <w:spacing w:val="13"/>
          <w:sz w:val="26"/>
        </w:rPr>
        <w:t> </w:t>
      </w:r>
      <w:r>
        <w:rPr>
          <w:b/>
          <w:sz w:val="26"/>
        </w:rPr>
        <w:t>ГИА</w:t>
      </w:r>
      <w:r>
        <w:rPr>
          <w:b/>
          <w:spacing w:val="14"/>
          <w:sz w:val="26"/>
        </w:rPr>
        <w:t> </w:t>
      </w:r>
      <w:r>
        <w:rPr>
          <w:b/>
          <w:sz w:val="26"/>
        </w:rPr>
        <w:t>опоздал</w:t>
      </w:r>
      <w:r>
        <w:rPr>
          <w:b/>
          <w:spacing w:val="15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15"/>
          <w:sz w:val="26"/>
        </w:rPr>
        <w:t> </w:t>
      </w:r>
      <w:r>
        <w:rPr>
          <w:b/>
          <w:sz w:val="26"/>
        </w:rPr>
        <w:t>экзамен</w:t>
      </w:r>
      <w:r>
        <w:rPr>
          <w:sz w:val="26"/>
          <w:vertAlign w:val="superscript"/>
        </w:rPr>
        <w:t>47</w:t>
      </w:r>
      <w:r>
        <w:rPr>
          <w:sz w:val="26"/>
          <w:vertAlign w:val="baseline"/>
        </w:rPr>
        <w:t> –</w:t>
      </w:r>
      <w:r>
        <w:rPr>
          <w:spacing w:val="8"/>
          <w:sz w:val="26"/>
          <w:vertAlign w:val="baseline"/>
        </w:rPr>
        <w:t> </w:t>
      </w:r>
      <w:r>
        <w:rPr>
          <w:sz w:val="26"/>
          <w:vertAlign w:val="baseline"/>
        </w:rPr>
        <w:t>допускает</w:t>
      </w:r>
      <w:r>
        <w:rPr>
          <w:spacing w:val="11"/>
          <w:sz w:val="26"/>
          <w:vertAlign w:val="baseline"/>
        </w:rPr>
        <w:t> </w:t>
      </w:r>
      <w:r>
        <w:rPr>
          <w:sz w:val="26"/>
          <w:vertAlign w:val="baseline"/>
        </w:rPr>
        <w:t>участника</w:t>
      </w:r>
      <w:r>
        <w:rPr>
          <w:spacing w:val="9"/>
          <w:sz w:val="26"/>
          <w:vertAlign w:val="baseline"/>
        </w:rPr>
        <w:t> </w:t>
      </w:r>
      <w:r>
        <w:rPr>
          <w:sz w:val="26"/>
          <w:vertAlign w:val="baseline"/>
        </w:rPr>
        <w:t>ГИА</w:t>
      </w:r>
      <w:r>
        <w:rPr>
          <w:spacing w:val="-63"/>
          <w:sz w:val="26"/>
          <w:vertAlign w:val="baseline"/>
        </w:rPr>
        <w:t> </w:t>
      </w:r>
      <w:r>
        <w:rPr>
          <w:sz w:val="26"/>
          <w:vertAlign w:val="baseline"/>
        </w:rPr>
        <w:t>в ППЭ к сдаче экзамена, при этом указывает участнику ГИА на то, что время окончания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экзамена,</w:t>
      </w:r>
      <w:r>
        <w:rPr>
          <w:spacing w:val="63"/>
          <w:sz w:val="26"/>
          <w:vertAlign w:val="baseline"/>
        </w:rPr>
        <w:t> </w:t>
      </w:r>
      <w:r>
        <w:rPr>
          <w:sz w:val="26"/>
          <w:vertAlign w:val="baseline"/>
        </w:rPr>
        <w:t>зафиксированное</w:t>
      </w:r>
      <w:r>
        <w:rPr>
          <w:spacing w:val="62"/>
          <w:sz w:val="26"/>
          <w:vertAlign w:val="baseline"/>
        </w:rPr>
        <w:t> </w:t>
      </w:r>
      <w:r>
        <w:rPr>
          <w:sz w:val="26"/>
          <w:vertAlign w:val="baseline"/>
        </w:rPr>
        <w:t>на</w:t>
      </w:r>
      <w:r>
        <w:rPr>
          <w:spacing w:val="65"/>
          <w:sz w:val="26"/>
          <w:vertAlign w:val="baseline"/>
        </w:rPr>
        <w:t> </w:t>
      </w:r>
      <w:r>
        <w:rPr>
          <w:sz w:val="26"/>
          <w:vertAlign w:val="baseline"/>
        </w:rPr>
        <w:t>доске</w:t>
      </w:r>
      <w:r>
        <w:rPr>
          <w:spacing w:val="62"/>
          <w:sz w:val="26"/>
          <w:vertAlign w:val="baseline"/>
        </w:rPr>
        <w:t> </w:t>
      </w:r>
      <w:r>
        <w:rPr>
          <w:sz w:val="26"/>
          <w:vertAlign w:val="baseline"/>
        </w:rPr>
        <w:t>(информационном</w:t>
      </w:r>
      <w:r>
        <w:rPr>
          <w:spacing w:val="64"/>
          <w:sz w:val="26"/>
          <w:vertAlign w:val="baseline"/>
        </w:rPr>
        <w:t> </w:t>
      </w:r>
      <w:r>
        <w:rPr>
          <w:sz w:val="26"/>
          <w:vertAlign w:val="baseline"/>
        </w:rPr>
        <w:t>стенде)</w:t>
      </w:r>
      <w:r>
        <w:rPr>
          <w:spacing w:val="62"/>
          <w:sz w:val="26"/>
          <w:vertAlign w:val="baseline"/>
        </w:rPr>
        <w:t> </w:t>
      </w:r>
      <w:r>
        <w:rPr>
          <w:sz w:val="26"/>
          <w:vertAlign w:val="baseline"/>
        </w:rPr>
        <w:t>организаторами,</w:t>
      </w:r>
      <w:r>
        <w:rPr>
          <w:spacing w:val="62"/>
          <w:sz w:val="26"/>
          <w:vertAlign w:val="baseline"/>
        </w:rPr>
        <w:t> </w:t>
      </w:r>
      <w:r>
        <w:rPr>
          <w:sz w:val="26"/>
          <w:vertAlign w:val="baseline"/>
        </w:rPr>
        <w:t>не</w:t>
      </w: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92.183998pt;margin-top:12.678767pt;width:144.020pt;height:.599980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5"/>
        <w:ind w:left="393" w:right="393" w:firstLine="710"/>
        <w:jc w:val="both"/>
        <w:rPr>
          <w:sz w:val="22"/>
        </w:rPr>
      </w:pPr>
      <w:r>
        <w:rPr>
          <w:sz w:val="22"/>
          <w:vertAlign w:val="superscript"/>
        </w:rPr>
        <w:t>43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Средства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связи,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фото-,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аудио-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видеоаппаратура,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электронно-вычислительная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техника,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справочные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материалы,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письменные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заметки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иные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средства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хранения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передачи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информации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(за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исключением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средств обучения и воспитания,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разрешенных к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использованию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выполнения заданий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КИМ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по соответствующим учебным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предметам).</w:t>
      </w:r>
    </w:p>
    <w:p>
      <w:pPr>
        <w:spacing w:before="0"/>
        <w:ind w:left="393" w:right="393" w:firstLine="710"/>
        <w:jc w:val="both"/>
        <w:rPr>
          <w:sz w:val="22"/>
        </w:rPr>
      </w:pPr>
      <w:r>
        <w:rPr>
          <w:sz w:val="22"/>
          <w:vertAlign w:val="superscript"/>
        </w:rPr>
        <w:t>44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Средства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связи,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фото-,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аудио-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видеоаппаратура,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электронно-вычислительная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техника,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справочные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материалы,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письменные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заметки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иные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средства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хранения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передачи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информации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(за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исключением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средств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обучения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воспитания,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разрешенных к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использованию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выполнения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заданий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КИМ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по соответствующим учебным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предметам).</w:t>
      </w:r>
    </w:p>
    <w:p>
      <w:pPr>
        <w:spacing w:before="2"/>
        <w:ind w:left="393" w:right="400" w:firstLine="710"/>
        <w:jc w:val="both"/>
        <w:rPr>
          <w:sz w:val="22"/>
        </w:rPr>
      </w:pPr>
      <w:r>
        <w:rPr>
          <w:sz w:val="22"/>
          <w:vertAlign w:val="superscript"/>
        </w:rPr>
        <w:t>45</w:t>
      </w:r>
      <w:r>
        <w:rPr>
          <w:sz w:val="22"/>
          <w:vertAlign w:val="baseline"/>
        </w:rPr>
        <w:t> Указанный акт подписывают член ГЭК и участник ГИА, отказавшийся от сдачи запрещенного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средства.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Акт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составляется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двух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экземплярах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свободной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форме.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Первый</w:t>
      </w:r>
      <w:r>
        <w:rPr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экземпляр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член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ГЭК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оставляет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у себя для передачи председателю ГЭК, второй передает участнику ГИА. Повторно к участию в ГИА 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данному учебному предмету в резервные сроки указанный участник ГИА может быть допущен только 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решению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председателя ГЭК.</w:t>
      </w:r>
    </w:p>
    <w:p>
      <w:pPr>
        <w:spacing w:line="252" w:lineRule="exact" w:before="0"/>
        <w:ind w:left="1103" w:right="0" w:firstLine="0"/>
        <w:jc w:val="both"/>
        <w:rPr>
          <w:sz w:val="22"/>
        </w:rPr>
      </w:pPr>
      <w:r>
        <w:rPr>
          <w:sz w:val="22"/>
          <w:vertAlign w:val="superscript"/>
        </w:rPr>
        <w:t>46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Член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ГЭК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фиксирует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данный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факт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дальнейшего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принятия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решения.</w:t>
      </w:r>
    </w:p>
    <w:p>
      <w:pPr>
        <w:spacing w:line="252" w:lineRule="exact" w:before="0"/>
        <w:ind w:left="1103" w:right="0" w:firstLine="0"/>
        <w:jc w:val="both"/>
        <w:rPr>
          <w:sz w:val="22"/>
        </w:rPr>
      </w:pPr>
      <w:r>
        <w:rPr>
          <w:sz w:val="22"/>
          <w:vertAlign w:val="superscript"/>
        </w:rPr>
        <w:t>47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Экзамены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начинаются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10.00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по местному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времени.</w:t>
      </w:r>
    </w:p>
    <w:p>
      <w:pPr>
        <w:spacing w:after="0" w:line="252" w:lineRule="exact"/>
        <w:jc w:val="both"/>
        <w:rPr>
          <w:sz w:val="22"/>
        </w:rPr>
        <w:sectPr>
          <w:pgSz w:w="11900" w:h="16850"/>
          <w:pgMar w:header="0" w:footer="1040" w:top="1060" w:bottom="1240" w:left="740" w:right="160"/>
        </w:sectPr>
      </w:pPr>
    </w:p>
    <w:p>
      <w:pPr>
        <w:pStyle w:val="BodyText"/>
        <w:spacing w:before="44"/>
        <w:ind w:left="393" w:right="399"/>
        <w:jc w:val="both"/>
      </w:pPr>
      <w:r>
        <w:rPr/>
        <w:t>продлевается, инструктаж, проводимый организаторами, не проводится (за исключением,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ГИА) </w:t>
      </w:r>
      <w:r>
        <w:rPr>
          <w:vertAlign w:val="superscript"/>
        </w:rPr>
        <w:t>48</w:t>
      </w:r>
      <w:r>
        <w:rPr>
          <w:vertAlign w:val="baseline"/>
        </w:rPr>
        <w:t> .</w:t>
      </w:r>
      <w:r>
        <w:rPr>
          <w:spacing w:val="1"/>
          <w:vertAlign w:val="baseline"/>
        </w:rPr>
        <w:t> </w:t>
      </w:r>
      <w:r>
        <w:rPr>
          <w:vertAlign w:val="baseline"/>
        </w:rPr>
        <w:t>Рекомендуется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составить</w:t>
      </w:r>
      <w:r>
        <w:rPr>
          <w:spacing w:val="1"/>
          <w:vertAlign w:val="baseline"/>
        </w:rPr>
        <w:t> </w:t>
      </w:r>
      <w:r>
        <w:rPr>
          <w:vertAlign w:val="baseline"/>
        </w:rPr>
        <w:t>акт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свободной форме. Указанный акт подписывает участник ГИА, руководитель ППЭ и член</w:t>
      </w:r>
      <w:r>
        <w:rPr>
          <w:spacing w:val="1"/>
          <w:vertAlign w:val="baseline"/>
        </w:rPr>
        <w:t> </w:t>
      </w:r>
      <w:r>
        <w:rPr>
          <w:vertAlign w:val="baseline"/>
        </w:rPr>
        <w:t>ГЭК;</w:t>
      </w:r>
    </w:p>
    <w:p>
      <w:pPr>
        <w:pStyle w:val="ListParagraph"/>
        <w:numPr>
          <w:ilvl w:val="0"/>
          <w:numId w:val="13"/>
        </w:numPr>
        <w:tabs>
          <w:tab w:pos="1392" w:val="left" w:leader="none"/>
        </w:tabs>
        <w:spacing w:line="240" w:lineRule="auto" w:before="29" w:after="0"/>
        <w:ind w:left="393" w:right="394" w:firstLine="710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если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течение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двух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часов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от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начала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экзамена </w:t>
      </w:r>
      <w:r>
        <w:rPr>
          <w:b/>
          <w:sz w:val="26"/>
          <w:vertAlign w:val="superscript"/>
        </w:rPr>
        <w:t>49</w:t>
      </w:r>
      <w:r>
        <w:rPr>
          <w:b/>
          <w:sz w:val="26"/>
          <w:vertAlign w:val="baseline"/>
        </w:rPr>
        <w:t> ни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один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из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участников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ГИА,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распределенных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в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ППЭ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и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(или)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отдельные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аудитории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ППЭ,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не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явился в ППЭ (отдельные аудитории ППЭ), </w:t>
      </w:r>
      <w:r>
        <w:rPr>
          <w:sz w:val="26"/>
          <w:vertAlign w:val="baseline"/>
        </w:rPr>
        <w:t>– по согласованию с председателем ГЭК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принимает решение об остановке экзамена в ППЭ или отдельных аудиториях ППЭ. По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факту остановки экзамена в ППЭ или отдельных аудиториях ППЭ составляет акт, который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в тот же день передается председателю ГЭК для принятия решения о повторном допуске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таких</w:t>
      </w:r>
      <w:r>
        <w:rPr>
          <w:spacing w:val="3"/>
          <w:sz w:val="26"/>
          <w:vertAlign w:val="baseline"/>
        </w:rPr>
        <w:t> </w:t>
      </w:r>
      <w:r>
        <w:rPr>
          <w:sz w:val="26"/>
          <w:vertAlign w:val="baseline"/>
        </w:rPr>
        <w:t>участников ГИА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к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сдаче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экзамена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по соответствующему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учебному</w:t>
      </w:r>
      <w:r>
        <w:rPr>
          <w:spacing w:val="-5"/>
          <w:sz w:val="26"/>
          <w:vertAlign w:val="baseline"/>
        </w:rPr>
        <w:t> </w:t>
      </w:r>
      <w:r>
        <w:rPr>
          <w:sz w:val="26"/>
          <w:vertAlign w:val="baseline"/>
        </w:rPr>
        <w:t>предмету;</w:t>
      </w:r>
    </w:p>
    <w:p>
      <w:pPr>
        <w:pStyle w:val="ListParagraph"/>
        <w:numPr>
          <w:ilvl w:val="0"/>
          <w:numId w:val="13"/>
        </w:numPr>
        <w:tabs>
          <w:tab w:pos="1392" w:val="left" w:leader="none"/>
        </w:tabs>
        <w:spacing w:line="240" w:lineRule="auto" w:before="0" w:after="0"/>
        <w:ind w:left="393" w:right="397" w:firstLine="710"/>
        <w:jc w:val="both"/>
        <w:rPr>
          <w:sz w:val="26"/>
        </w:rPr>
      </w:pPr>
      <w:r>
        <w:rPr>
          <w:sz w:val="26"/>
        </w:rPr>
        <w:t>присутствует в аудитории при организации копирования в увеличенном размере</w:t>
      </w:r>
      <w:r>
        <w:rPr>
          <w:spacing w:val="1"/>
          <w:sz w:val="26"/>
        </w:rPr>
        <w:t> </w:t>
      </w:r>
      <w:r>
        <w:rPr>
          <w:sz w:val="26"/>
        </w:rPr>
        <w:t>ЭМ для слабовидящих участников ГИА с ОВЗ, слабовидящих участников ГИА – детей-</w:t>
      </w:r>
      <w:r>
        <w:rPr>
          <w:spacing w:val="1"/>
          <w:sz w:val="26"/>
        </w:rPr>
        <w:t> </w:t>
      </w:r>
      <w:r>
        <w:rPr>
          <w:sz w:val="26"/>
        </w:rPr>
        <w:t>инвалидов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инвалидов;</w:t>
      </w:r>
    </w:p>
    <w:p>
      <w:pPr>
        <w:pStyle w:val="ListParagraph"/>
        <w:numPr>
          <w:ilvl w:val="0"/>
          <w:numId w:val="13"/>
        </w:numPr>
        <w:tabs>
          <w:tab w:pos="1392" w:val="left" w:leader="none"/>
        </w:tabs>
        <w:spacing w:line="240" w:lineRule="auto" w:before="0" w:after="0"/>
        <w:ind w:left="393" w:right="397" w:firstLine="710"/>
        <w:jc w:val="both"/>
        <w:rPr>
          <w:sz w:val="26"/>
        </w:rPr>
      </w:pPr>
      <w:r>
        <w:rPr>
          <w:sz w:val="26"/>
        </w:rPr>
        <w:t>контролирует соблюдение Порядка в ППЭ, в том числе не допускает иметь при</w:t>
      </w:r>
      <w:r>
        <w:rPr>
          <w:spacing w:val="1"/>
          <w:sz w:val="26"/>
        </w:rPr>
        <w:t> </w:t>
      </w:r>
      <w:r>
        <w:rPr>
          <w:sz w:val="26"/>
        </w:rPr>
        <w:t>себе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ППЭ</w:t>
      </w:r>
      <w:r>
        <w:rPr>
          <w:spacing w:val="1"/>
          <w:sz w:val="26"/>
        </w:rPr>
        <w:t> </w:t>
      </w:r>
      <w:r>
        <w:rPr>
          <w:sz w:val="26"/>
        </w:rPr>
        <w:t>участникам</w:t>
      </w:r>
      <w:r>
        <w:rPr>
          <w:spacing w:val="1"/>
          <w:sz w:val="26"/>
        </w:rPr>
        <w:t> </w:t>
      </w:r>
      <w:r>
        <w:rPr>
          <w:sz w:val="26"/>
        </w:rPr>
        <w:t>ГИА,</w:t>
      </w:r>
      <w:r>
        <w:rPr>
          <w:spacing w:val="1"/>
          <w:sz w:val="26"/>
        </w:rPr>
        <w:t> </w:t>
      </w:r>
      <w:r>
        <w:rPr>
          <w:sz w:val="26"/>
        </w:rPr>
        <w:t>организаторам,</w:t>
      </w:r>
      <w:r>
        <w:rPr>
          <w:spacing w:val="1"/>
          <w:sz w:val="26"/>
        </w:rPr>
        <w:t> </w:t>
      </w:r>
      <w:r>
        <w:rPr>
          <w:sz w:val="26"/>
        </w:rPr>
        <w:t>ассистентам,</w:t>
      </w:r>
      <w:r>
        <w:rPr>
          <w:spacing w:val="1"/>
          <w:sz w:val="26"/>
        </w:rPr>
        <w:t> </w:t>
      </w:r>
      <w:r>
        <w:rPr>
          <w:sz w:val="26"/>
        </w:rPr>
        <w:t>медицинским</w:t>
      </w:r>
      <w:r>
        <w:rPr>
          <w:spacing w:val="1"/>
          <w:sz w:val="26"/>
        </w:rPr>
        <w:t> </w:t>
      </w:r>
      <w:r>
        <w:rPr>
          <w:sz w:val="26"/>
        </w:rPr>
        <w:t>работникам,</w:t>
      </w:r>
      <w:r>
        <w:rPr>
          <w:spacing w:val="1"/>
          <w:sz w:val="26"/>
        </w:rPr>
        <w:t> </w:t>
      </w:r>
      <w:r>
        <w:rPr>
          <w:sz w:val="26"/>
        </w:rPr>
        <w:t>специалистам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инструктажа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обеспечению</w:t>
      </w:r>
      <w:r>
        <w:rPr>
          <w:spacing w:val="1"/>
          <w:sz w:val="26"/>
        </w:rPr>
        <w:t> </w:t>
      </w:r>
      <w:r>
        <w:rPr>
          <w:sz w:val="26"/>
        </w:rPr>
        <w:t>лабораторных</w:t>
      </w:r>
      <w:r>
        <w:rPr>
          <w:spacing w:val="1"/>
          <w:sz w:val="26"/>
        </w:rPr>
        <w:t> </w:t>
      </w:r>
      <w:r>
        <w:rPr>
          <w:sz w:val="26"/>
        </w:rPr>
        <w:t>работ,</w:t>
      </w:r>
      <w:r>
        <w:rPr>
          <w:spacing w:val="1"/>
          <w:sz w:val="26"/>
        </w:rPr>
        <w:t> </w:t>
      </w:r>
      <w:r>
        <w:rPr>
          <w:sz w:val="26"/>
        </w:rPr>
        <w:t>экзаменаторам-собеседникам, экспертам, оценивающим выполнение лабораторных работ,</w:t>
      </w:r>
      <w:r>
        <w:rPr>
          <w:spacing w:val="1"/>
          <w:sz w:val="26"/>
        </w:rPr>
        <w:t> </w:t>
      </w:r>
      <w:r>
        <w:rPr>
          <w:sz w:val="26"/>
        </w:rPr>
        <w:t>средств</w:t>
      </w:r>
      <w:r>
        <w:rPr>
          <w:spacing w:val="1"/>
          <w:sz w:val="26"/>
        </w:rPr>
        <w:t> </w:t>
      </w:r>
      <w:r>
        <w:rPr>
          <w:sz w:val="26"/>
        </w:rPr>
        <w:t>связи,</w:t>
      </w:r>
      <w:r>
        <w:rPr>
          <w:spacing w:val="1"/>
          <w:sz w:val="26"/>
        </w:rPr>
        <w:t> </w:t>
      </w:r>
      <w:r>
        <w:rPr>
          <w:sz w:val="26"/>
        </w:rPr>
        <w:t>электронно-вычислительной</w:t>
      </w:r>
      <w:r>
        <w:rPr>
          <w:spacing w:val="1"/>
          <w:sz w:val="26"/>
        </w:rPr>
        <w:t> </w:t>
      </w:r>
      <w:r>
        <w:rPr>
          <w:sz w:val="26"/>
        </w:rPr>
        <w:t>техники,</w:t>
      </w:r>
      <w:r>
        <w:rPr>
          <w:spacing w:val="1"/>
          <w:sz w:val="26"/>
        </w:rPr>
        <w:t> </w:t>
      </w:r>
      <w:r>
        <w:rPr>
          <w:sz w:val="26"/>
        </w:rPr>
        <w:t>фото-,</w:t>
      </w:r>
      <w:r>
        <w:rPr>
          <w:spacing w:val="1"/>
          <w:sz w:val="26"/>
        </w:rPr>
        <w:t> </w:t>
      </w:r>
      <w:r>
        <w:rPr>
          <w:sz w:val="26"/>
        </w:rPr>
        <w:t>аудио-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видеоаппаратуры,</w:t>
      </w:r>
      <w:r>
        <w:rPr>
          <w:spacing w:val="-62"/>
          <w:sz w:val="26"/>
        </w:rPr>
        <w:t> </w:t>
      </w:r>
      <w:r>
        <w:rPr>
          <w:sz w:val="26"/>
        </w:rPr>
        <w:t>справочных</w:t>
      </w:r>
      <w:r>
        <w:rPr>
          <w:spacing w:val="1"/>
          <w:sz w:val="26"/>
        </w:rPr>
        <w:t> </w:t>
      </w:r>
      <w:r>
        <w:rPr>
          <w:sz w:val="26"/>
        </w:rPr>
        <w:t>материалов,</w:t>
      </w:r>
      <w:r>
        <w:rPr>
          <w:spacing w:val="1"/>
          <w:sz w:val="26"/>
        </w:rPr>
        <w:t> </w:t>
      </w:r>
      <w:r>
        <w:rPr>
          <w:sz w:val="26"/>
        </w:rPr>
        <w:t>письменных</w:t>
      </w:r>
      <w:r>
        <w:rPr>
          <w:spacing w:val="1"/>
          <w:sz w:val="26"/>
        </w:rPr>
        <w:t> </w:t>
      </w:r>
      <w:r>
        <w:rPr>
          <w:sz w:val="26"/>
        </w:rPr>
        <w:t>заметок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иных</w:t>
      </w:r>
      <w:r>
        <w:rPr>
          <w:spacing w:val="1"/>
          <w:sz w:val="26"/>
        </w:rPr>
        <w:t> </w:t>
      </w:r>
      <w:r>
        <w:rPr>
          <w:sz w:val="26"/>
        </w:rPr>
        <w:t>средств</w:t>
      </w:r>
      <w:r>
        <w:rPr>
          <w:spacing w:val="1"/>
          <w:sz w:val="26"/>
        </w:rPr>
        <w:t> </w:t>
      </w:r>
      <w:r>
        <w:rPr>
          <w:sz w:val="26"/>
        </w:rPr>
        <w:t>хранения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передачи</w:t>
      </w:r>
      <w:r>
        <w:rPr>
          <w:spacing w:val="1"/>
          <w:sz w:val="26"/>
        </w:rPr>
        <w:t> </w:t>
      </w:r>
      <w:r>
        <w:rPr>
          <w:sz w:val="26"/>
        </w:rPr>
        <w:t>информации  </w:t>
      </w:r>
      <w:r>
        <w:rPr>
          <w:spacing w:val="43"/>
          <w:sz w:val="26"/>
        </w:rPr>
        <w:t> </w:t>
      </w:r>
      <w:r>
        <w:rPr>
          <w:sz w:val="26"/>
        </w:rPr>
        <w:t>(за   </w:t>
      </w:r>
      <w:r>
        <w:rPr>
          <w:spacing w:val="46"/>
          <w:sz w:val="26"/>
        </w:rPr>
        <w:t> </w:t>
      </w:r>
      <w:r>
        <w:rPr>
          <w:sz w:val="26"/>
        </w:rPr>
        <w:t>исключением   </w:t>
      </w:r>
      <w:r>
        <w:rPr>
          <w:spacing w:val="40"/>
          <w:sz w:val="26"/>
        </w:rPr>
        <w:t> </w:t>
      </w:r>
      <w:r>
        <w:rPr>
          <w:sz w:val="26"/>
        </w:rPr>
        <w:t>средств   </w:t>
      </w:r>
      <w:r>
        <w:rPr>
          <w:spacing w:val="41"/>
          <w:sz w:val="26"/>
        </w:rPr>
        <w:t> </w:t>
      </w:r>
      <w:r>
        <w:rPr>
          <w:sz w:val="26"/>
        </w:rPr>
        <w:t>обучения   </w:t>
      </w:r>
      <w:r>
        <w:rPr>
          <w:spacing w:val="42"/>
          <w:sz w:val="26"/>
        </w:rPr>
        <w:t> </w:t>
      </w:r>
      <w:r>
        <w:rPr>
          <w:sz w:val="26"/>
        </w:rPr>
        <w:t>и   </w:t>
      </w:r>
      <w:r>
        <w:rPr>
          <w:spacing w:val="42"/>
          <w:sz w:val="26"/>
        </w:rPr>
        <w:t> </w:t>
      </w:r>
      <w:r>
        <w:rPr>
          <w:sz w:val="26"/>
        </w:rPr>
        <w:t>воспитания,   </w:t>
      </w:r>
      <w:r>
        <w:rPr>
          <w:spacing w:val="41"/>
          <w:sz w:val="26"/>
        </w:rPr>
        <w:t> </w:t>
      </w:r>
      <w:r>
        <w:rPr>
          <w:sz w:val="26"/>
        </w:rPr>
        <w:t>разрешенных</w:t>
      </w:r>
      <w:r>
        <w:rPr>
          <w:spacing w:val="-63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использованию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выполнения</w:t>
      </w:r>
      <w:r>
        <w:rPr>
          <w:spacing w:val="1"/>
          <w:sz w:val="26"/>
        </w:rPr>
        <w:t> </w:t>
      </w:r>
      <w:r>
        <w:rPr>
          <w:sz w:val="26"/>
        </w:rPr>
        <w:t>заданий</w:t>
      </w:r>
      <w:r>
        <w:rPr>
          <w:spacing w:val="1"/>
          <w:sz w:val="26"/>
        </w:rPr>
        <w:t> </w:t>
      </w:r>
      <w:r>
        <w:rPr>
          <w:sz w:val="26"/>
        </w:rPr>
        <w:t>КИМ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соответствующим</w:t>
      </w:r>
      <w:r>
        <w:rPr>
          <w:spacing w:val="66"/>
          <w:sz w:val="26"/>
        </w:rPr>
        <w:t> </w:t>
      </w:r>
      <w:r>
        <w:rPr>
          <w:sz w:val="26"/>
        </w:rPr>
        <w:t>учебным</w:t>
      </w:r>
      <w:r>
        <w:rPr>
          <w:spacing w:val="1"/>
          <w:sz w:val="26"/>
        </w:rPr>
        <w:t> </w:t>
      </w:r>
      <w:r>
        <w:rPr>
          <w:sz w:val="26"/>
        </w:rPr>
        <w:t>предметам);</w:t>
      </w:r>
    </w:p>
    <w:p>
      <w:pPr>
        <w:pStyle w:val="ListParagraph"/>
        <w:numPr>
          <w:ilvl w:val="0"/>
          <w:numId w:val="13"/>
        </w:numPr>
        <w:tabs>
          <w:tab w:pos="1392" w:val="left" w:leader="none"/>
        </w:tabs>
        <w:spacing w:line="240" w:lineRule="auto" w:before="0" w:after="0"/>
        <w:ind w:left="393" w:right="393" w:firstLine="710"/>
        <w:jc w:val="both"/>
        <w:rPr>
          <w:sz w:val="26"/>
        </w:rPr>
      </w:pPr>
      <w:r>
        <w:rPr>
          <w:sz w:val="26"/>
        </w:rPr>
        <w:t>не допускает использования средств связи, электронно-вычислительной техники,</w:t>
      </w:r>
      <w:r>
        <w:rPr>
          <w:spacing w:val="1"/>
          <w:sz w:val="26"/>
        </w:rPr>
        <w:t> </w:t>
      </w:r>
      <w:r>
        <w:rPr>
          <w:sz w:val="26"/>
        </w:rPr>
        <w:t>фото-, аудио- и видеоаппаратуры, справочных материалов, письменных заметок и иных</w:t>
      </w:r>
      <w:r>
        <w:rPr>
          <w:spacing w:val="1"/>
          <w:sz w:val="26"/>
        </w:rPr>
        <w:t> </w:t>
      </w:r>
      <w:r>
        <w:rPr>
          <w:sz w:val="26"/>
        </w:rPr>
        <w:t>средств</w:t>
      </w:r>
      <w:r>
        <w:rPr>
          <w:spacing w:val="1"/>
          <w:sz w:val="26"/>
        </w:rPr>
        <w:t> </w:t>
      </w:r>
      <w:r>
        <w:rPr>
          <w:sz w:val="26"/>
        </w:rPr>
        <w:t>хранения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передачи</w:t>
      </w:r>
      <w:r>
        <w:rPr>
          <w:spacing w:val="1"/>
          <w:sz w:val="26"/>
        </w:rPr>
        <w:t> </w:t>
      </w:r>
      <w:r>
        <w:rPr>
          <w:sz w:val="26"/>
        </w:rPr>
        <w:t>информации</w:t>
      </w:r>
      <w:r>
        <w:rPr>
          <w:spacing w:val="1"/>
          <w:sz w:val="26"/>
        </w:rPr>
        <w:t> </w:t>
      </w:r>
      <w:r>
        <w:rPr>
          <w:sz w:val="26"/>
        </w:rPr>
        <w:t>руководителем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помещениях</w:t>
      </w:r>
      <w:r>
        <w:rPr>
          <w:spacing w:val="1"/>
          <w:sz w:val="26"/>
        </w:rPr>
        <w:t> </w:t>
      </w:r>
      <w:r>
        <w:rPr>
          <w:sz w:val="26"/>
        </w:rPr>
        <w:t>которой организован ППЭ, или уполномоченным им лицом, руководителем ППЭ, членами</w:t>
      </w:r>
      <w:r>
        <w:rPr>
          <w:spacing w:val="1"/>
          <w:sz w:val="26"/>
        </w:rPr>
        <w:t> </w:t>
      </w:r>
      <w:r>
        <w:rPr>
          <w:sz w:val="26"/>
        </w:rPr>
        <w:t>ГЭК,</w:t>
      </w:r>
      <w:r>
        <w:rPr>
          <w:spacing w:val="1"/>
          <w:sz w:val="26"/>
        </w:rPr>
        <w:t> </w:t>
      </w:r>
      <w:r>
        <w:rPr>
          <w:sz w:val="26"/>
        </w:rPr>
        <w:t>техническими</w:t>
      </w:r>
      <w:r>
        <w:rPr>
          <w:spacing w:val="1"/>
          <w:sz w:val="26"/>
        </w:rPr>
        <w:t> </w:t>
      </w:r>
      <w:r>
        <w:rPr>
          <w:sz w:val="26"/>
        </w:rPr>
        <w:t>специалистами,</w:t>
      </w:r>
      <w:r>
        <w:rPr>
          <w:spacing w:val="1"/>
          <w:sz w:val="26"/>
        </w:rPr>
        <w:t> </w:t>
      </w:r>
      <w:r>
        <w:rPr>
          <w:sz w:val="26"/>
        </w:rPr>
        <w:t>сотрудниками,</w:t>
      </w:r>
      <w:r>
        <w:rPr>
          <w:spacing w:val="1"/>
          <w:sz w:val="26"/>
        </w:rPr>
        <w:t> </w:t>
      </w:r>
      <w:r>
        <w:rPr>
          <w:sz w:val="26"/>
        </w:rPr>
        <w:t>осуществляющими</w:t>
      </w:r>
      <w:r>
        <w:rPr>
          <w:spacing w:val="1"/>
          <w:sz w:val="26"/>
        </w:rPr>
        <w:t> </w:t>
      </w:r>
      <w:r>
        <w:rPr>
          <w:sz w:val="26"/>
        </w:rPr>
        <w:t>охрану</w:t>
      </w:r>
      <w:r>
        <w:rPr>
          <w:spacing w:val="1"/>
          <w:sz w:val="26"/>
        </w:rPr>
        <w:t> </w:t>
      </w:r>
      <w:r>
        <w:rPr>
          <w:sz w:val="26"/>
        </w:rPr>
        <w:t>правопорядка,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сотрудниками</w:t>
      </w:r>
      <w:r>
        <w:rPr>
          <w:spacing w:val="1"/>
          <w:sz w:val="26"/>
        </w:rPr>
        <w:t> </w:t>
      </w:r>
      <w:r>
        <w:rPr>
          <w:sz w:val="26"/>
        </w:rPr>
        <w:t>органов</w:t>
      </w:r>
      <w:r>
        <w:rPr>
          <w:spacing w:val="1"/>
          <w:sz w:val="26"/>
        </w:rPr>
        <w:t> </w:t>
      </w:r>
      <w:r>
        <w:rPr>
          <w:sz w:val="26"/>
        </w:rPr>
        <w:t>внутренних</w:t>
      </w:r>
      <w:r>
        <w:rPr>
          <w:spacing w:val="1"/>
          <w:sz w:val="26"/>
        </w:rPr>
        <w:t> </w:t>
      </w:r>
      <w:r>
        <w:rPr>
          <w:sz w:val="26"/>
        </w:rPr>
        <w:t>дел</w:t>
      </w:r>
      <w:r>
        <w:rPr>
          <w:spacing w:val="66"/>
          <w:sz w:val="26"/>
        </w:rPr>
        <w:t> </w:t>
      </w:r>
      <w:r>
        <w:rPr>
          <w:sz w:val="26"/>
        </w:rPr>
        <w:t>(полиции),</w:t>
      </w:r>
      <w:r>
        <w:rPr>
          <w:spacing w:val="1"/>
          <w:sz w:val="26"/>
        </w:rPr>
        <w:t> </w:t>
      </w:r>
      <w:r>
        <w:rPr>
          <w:sz w:val="26"/>
        </w:rPr>
        <w:t>аккредитованными</w:t>
      </w:r>
      <w:r>
        <w:rPr>
          <w:spacing w:val="1"/>
          <w:sz w:val="26"/>
        </w:rPr>
        <w:t> </w:t>
      </w:r>
      <w:r>
        <w:rPr>
          <w:sz w:val="26"/>
        </w:rPr>
        <w:t>представителями</w:t>
      </w:r>
      <w:r>
        <w:rPr>
          <w:spacing w:val="1"/>
          <w:sz w:val="26"/>
        </w:rPr>
        <w:t> </w:t>
      </w:r>
      <w:r>
        <w:rPr>
          <w:sz w:val="26"/>
        </w:rPr>
        <w:t>средств</w:t>
      </w:r>
      <w:r>
        <w:rPr>
          <w:spacing w:val="1"/>
          <w:sz w:val="26"/>
        </w:rPr>
        <w:t> </w:t>
      </w:r>
      <w:r>
        <w:rPr>
          <w:sz w:val="26"/>
        </w:rPr>
        <w:t>массовой</w:t>
      </w:r>
      <w:r>
        <w:rPr>
          <w:spacing w:val="1"/>
          <w:sz w:val="26"/>
        </w:rPr>
        <w:t> </w:t>
      </w:r>
      <w:r>
        <w:rPr>
          <w:sz w:val="26"/>
        </w:rPr>
        <w:t>информации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общественными</w:t>
      </w:r>
      <w:r>
        <w:rPr>
          <w:spacing w:val="1"/>
          <w:sz w:val="26"/>
        </w:rPr>
        <w:t> </w:t>
      </w:r>
      <w:r>
        <w:rPr>
          <w:sz w:val="26"/>
        </w:rPr>
        <w:t>наблюдателями, должностными лицами Рособрнадзора, иными лицами, определенными</w:t>
      </w:r>
      <w:r>
        <w:rPr>
          <w:spacing w:val="1"/>
          <w:sz w:val="26"/>
        </w:rPr>
        <w:t> </w:t>
      </w:r>
      <w:r>
        <w:rPr>
          <w:sz w:val="26"/>
        </w:rPr>
        <w:t>Рособрнадзором,</w:t>
      </w:r>
      <w:r>
        <w:rPr>
          <w:spacing w:val="1"/>
          <w:sz w:val="26"/>
        </w:rPr>
        <w:t> </w:t>
      </w:r>
      <w:r>
        <w:rPr>
          <w:sz w:val="26"/>
        </w:rPr>
        <w:t>должностными</w:t>
      </w:r>
      <w:r>
        <w:rPr>
          <w:spacing w:val="1"/>
          <w:sz w:val="26"/>
        </w:rPr>
        <w:t> </w:t>
      </w:r>
      <w:r>
        <w:rPr>
          <w:sz w:val="26"/>
        </w:rPr>
        <w:t>лицами</w:t>
      </w:r>
      <w:r>
        <w:rPr>
          <w:spacing w:val="1"/>
          <w:sz w:val="26"/>
        </w:rPr>
        <w:t> </w:t>
      </w:r>
      <w:r>
        <w:rPr>
          <w:sz w:val="26"/>
        </w:rPr>
        <w:t>органа</w:t>
      </w:r>
      <w:r>
        <w:rPr>
          <w:spacing w:val="1"/>
          <w:sz w:val="26"/>
        </w:rPr>
        <w:t> </w:t>
      </w:r>
      <w:r>
        <w:rPr>
          <w:sz w:val="26"/>
        </w:rPr>
        <w:t>исполнительной</w:t>
      </w:r>
      <w:r>
        <w:rPr>
          <w:spacing w:val="1"/>
          <w:sz w:val="26"/>
        </w:rPr>
        <w:t> </w:t>
      </w:r>
      <w:r>
        <w:rPr>
          <w:sz w:val="26"/>
        </w:rPr>
        <w:t>власти</w:t>
      </w:r>
      <w:r>
        <w:rPr>
          <w:spacing w:val="1"/>
          <w:sz w:val="26"/>
        </w:rPr>
        <w:t> </w:t>
      </w:r>
      <w:r>
        <w:rPr>
          <w:sz w:val="26"/>
        </w:rPr>
        <w:t>субъекта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Федерации,</w:t>
      </w:r>
      <w:r>
        <w:rPr>
          <w:spacing w:val="1"/>
          <w:sz w:val="26"/>
        </w:rPr>
        <w:t> </w:t>
      </w:r>
      <w:r>
        <w:rPr>
          <w:sz w:val="26"/>
        </w:rPr>
        <w:t>осуществляющего</w:t>
      </w:r>
      <w:r>
        <w:rPr>
          <w:spacing w:val="1"/>
          <w:sz w:val="26"/>
        </w:rPr>
        <w:t> </w:t>
      </w:r>
      <w:r>
        <w:rPr>
          <w:sz w:val="26"/>
        </w:rPr>
        <w:t>переданные</w:t>
      </w:r>
      <w:r>
        <w:rPr>
          <w:spacing w:val="1"/>
          <w:sz w:val="26"/>
        </w:rPr>
        <w:t> </w:t>
      </w:r>
      <w:r>
        <w:rPr>
          <w:sz w:val="26"/>
        </w:rPr>
        <w:t>полномочия</w:t>
      </w:r>
      <w:r>
        <w:rPr>
          <w:spacing w:val="66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сфере</w:t>
      </w:r>
      <w:r>
        <w:rPr>
          <w:spacing w:val="-2"/>
          <w:sz w:val="26"/>
        </w:rPr>
        <w:t> </w:t>
      </w:r>
      <w:r>
        <w:rPr>
          <w:sz w:val="26"/>
        </w:rPr>
        <w:t>образования,</w:t>
      </w:r>
      <w:r>
        <w:rPr>
          <w:spacing w:val="2"/>
          <w:sz w:val="26"/>
        </w:rPr>
        <w:t> </w:t>
      </w:r>
      <w:r>
        <w:rPr>
          <w:sz w:val="26"/>
        </w:rPr>
        <w:t>вне</w:t>
      </w:r>
      <w:r>
        <w:rPr>
          <w:spacing w:val="-2"/>
          <w:sz w:val="26"/>
        </w:rPr>
        <w:t> </w:t>
      </w:r>
      <w:r>
        <w:rPr>
          <w:sz w:val="26"/>
        </w:rPr>
        <w:t>Штаба</w:t>
      </w:r>
      <w:r>
        <w:rPr>
          <w:spacing w:val="2"/>
          <w:sz w:val="26"/>
        </w:rPr>
        <w:t> </w:t>
      </w:r>
      <w:r>
        <w:rPr>
          <w:sz w:val="26"/>
        </w:rPr>
        <w:t>ППЭ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в личных</w:t>
      </w:r>
      <w:r>
        <w:rPr>
          <w:spacing w:val="-1"/>
          <w:sz w:val="26"/>
        </w:rPr>
        <w:t> </w:t>
      </w:r>
      <w:r>
        <w:rPr>
          <w:sz w:val="26"/>
        </w:rPr>
        <w:t>целях</w:t>
      </w:r>
      <w:r>
        <w:rPr>
          <w:sz w:val="26"/>
          <w:vertAlign w:val="superscript"/>
        </w:rPr>
        <w:t>50</w:t>
      </w:r>
      <w:r>
        <w:rPr>
          <w:sz w:val="26"/>
          <w:vertAlign w:val="baseline"/>
        </w:rPr>
        <w:t>;</w:t>
      </w:r>
    </w:p>
    <w:p>
      <w:pPr>
        <w:pStyle w:val="Heading2"/>
        <w:numPr>
          <w:ilvl w:val="0"/>
          <w:numId w:val="13"/>
        </w:numPr>
        <w:tabs>
          <w:tab w:pos="1392" w:val="left" w:leader="none"/>
        </w:tabs>
        <w:spacing w:line="296" w:lineRule="exact" w:before="2" w:after="0"/>
        <w:ind w:left="1391" w:right="0" w:hanging="289"/>
        <w:jc w:val="both"/>
      </w:pPr>
      <w:r>
        <w:rPr/>
        <w:t>в</w:t>
      </w:r>
      <w:r>
        <w:rPr>
          <w:spacing w:val="-5"/>
        </w:rPr>
        <w:t> </w:t>
      </w:r>
      <w:r>
        <w:rPr/>
        <w:t>случае</w:t>
      </w:r>
      <w:r>
        <w:rPr>
          <w:spacing w:val="-3"/>
        </w:rPr>
        <w:t> </w:t>
      </w:r>
      <w:r>
        <w:rPr/>
        <w:t>нарушения</w:t>
      </w:r>
      <w:r>
        <w:rPr>
          <w:spacing w:val="-3"/>
        </w:rPr>
        <w:t> </w:t>
      </w:r>
      <w:r>
        <w:rPr/>
        <w:t>требований</w:t>
      </w:r>
      <w:r>
        <w:rPr>
          <w:spacing w:val="-5"/>
        </w:rPr>
        <w:t> </w:t>
      </w:r>
      <w:r>
        <w:rPr/>
        <w:t>Порядка:</w:t>
      </w:r>
    </w:p>
    <w:p>
      <w:pPr>
        <w:pStyle w:val="BodyText"/>
        <w:ind w:left="393" w:right="399" w:firstLine="708"/>
        <w:jc w:val="both"/>
      </w:pPr>
      <w:r>
        <w:rPr/>
        <w:t>а) при установлении фактов нарушения Порядка составляет акт об удалении из ППЭ</w:t>
      </w:r>
      <w:r>
        <w:rPr>
          <w:spacing w:val="-62"/>
        </w:rPr>
        <w:t> </w:t>
      </w:r>
      <w:r>
        <w:rPr/>
        <w:t>в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экземплярах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Штабе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ответственным</w:t>
      </w:r>
      <w:r>
        <w:rPr>
          <w:spacing w:val="-2"/>
        </w:rPr>
        <w:t> </w:t>
      </w:r>
      <w:r>
        <w:rPr/>
        <w:t>организатором в</w:t>
      </w:r>
      <w:r>
        <w:rPr>
          <w:spacing w:val="-1"/>
        </w:rPr>
        <w:t> </w:t>
      </w:r>
      <w:r>
        <w:rPr/>
        <w:t>аудитории;</w:t>
      </w:r>
    </w:p>
    <w:p>
      <w:pPr>
        <w:pStyle w:val="BodyText"/>
        <w:spacing w:before="8"/>
        <w:rPr>
          <w:sz w:val="28"/>
        </w:rPr>
      </w:pPr>
      <w:r>
        <w:rPr/>
        <w:pict>
          <v:rect style="position:absolute;margin-left:92.183998pt;margin-top:18.492575pt;width:144.020pt;height:.60004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5"/>
        <w:ind w:left="393" w:right="395" w:firstLine="710"/>
        <w:jc w:val="both"/>
        <w:rPr>
          <w:sz w:val="22"/>
        </w:rPr>
      </w:pPr>
      <w:r>
        <w:rPr>
          <w:sz w:val="22"/>
          <w:vertAlign w:val="superscript"/>
        </w:rPr>
        <w:t>48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случае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проведения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ОГЭ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учебному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предмету,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спецификацией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КИМ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которому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предусмотрено прослушивание текста, записанного на аудионоситель, допуск опоздавшего участника ГИА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аудиторию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время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прослушивания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соответствующей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аудиозаписи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другими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участниками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ГИА,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находящимися в данной аудитории, не осуществляется (за исключением случаев, когда в аудитории нет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других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или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когда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аудитории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завершили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прослушивание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соответствующей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аудиозаписи).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Персональное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прослушивание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соответствующей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аудиозаписи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опоздавшего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проводится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(за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исключением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случаев,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когда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аудитории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нет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других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участников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ГИА).</w:t>
      </w:r>
    </w:p>
    <w:p>
      <w:pPr>
        <w:spacing w:line="252" w:lineRule="exact" w:before="2"/>
        <w:ind w:left="1103" w:right="0" w:firstLine="0"/>
        <w:jc w:val="both"/>
        <w:rPr>
          <w:sz w:val="22"/>
        </w:rPr>
      </w:pPr>
      <w:r>
        <w:rPr>
          <w:sz w:val="22"/>
          <w:vertAlign w:val="superscript"/>
        </w:rPr>
        <w:t>49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Экзамены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начинаются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10.00 по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местному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времени.</w:t>
      </w:r>
    </w:p>
    <w:p>
      <w:pPr>
        <w:spacing w:line="252" w:lineRule="exact" w:before="0"/>
        <w:ind w:left="1103" w:right="0" w:firstLine="0"/>
        <w:jc w:val="both"/>
        <w:rPr>
          <w:sz w:val="22"/>
        </w:rPr>
      </w:pPr>
      <w:r>
        <w:rPr>
          <w:sz w:val="22"/>
          <w:vertAlign w:val="superscript"/>
        </w:rPr>
        <w:t>50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Допускается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только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Штабе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ППЭ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только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связи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со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служебной необходимостью.</w:t>
      </w:r>
    </w:p>
    <w:p>
      <w:pPr>
        <w:spacing w:after="0" w:line="252" w:lineRule="exact"/>
        <w:jc w:val="both"/>
        <w:rPr>
          <w:sz w:val="22"/>
        </w:rPr>
        <w:sectPr>
          <w:pgSz w:w="11900" w:h="16850"/>
          <w:pgMar w:header="0" w:footer="1040" w:top="1060" w:bottom="1240" w:left="740" w:right="160"/>
        </w:sectPr>
      </w:pPr>
    </w:p>
    <w:p>
      <w:pPr>
        <w:pStyle w:val="BodyText"/>
        <w:spacing w:before="64"/>
        <w:ind w:left="1101" w:right="723"/>
        <w:jc w:val="both"/>
      </w:pPr>
      <w:r>
        <w:rPr/>
        <w:t>б) выдает один экземпляр акта об удалении из ППЭ лицу, нарушившему Порядок;</w:t>
      </w:r>
      <w:r>
        <w:rPr>
          <w:spacing w:val="-62"/>
        </w:rPr>
        <w:t> </w:t>
      </w:r>
      <w:r>
        <w:rPr/>
        <w:t>в)</w:t>
      </w:r>
      <w:r>
        <w:rPr>
          <w:spacing w:val="8"/>
        </w:rPr>
        <w:t> </w:t>
      </w:r>
      <w:r>
        <w:rPr/>
        <w:t>удаляет</w:t>
      </w:r>
      <w:r>
        <w:rPr>
          <w:spacing w:val="-2"/>
        </w:rPr>
        <w:t> </w:t>
      </w:r>
      <w:r>
        <w:rPr/>
        <w:t>лиц,</w:t>
      </w:r>
      <w:r>
        <w:rPr>
          <w:spacing w:val="-1"/>
        </w:rPr>
        <w:t> </w:t>
      </w:r>
      <w:r>
        <w:rPr/>
        <w:t>допустивших</w:t>
      </w:r>
      <w:r>
        <w:rPr>
          <w:spacing w:val="-2"/>
        </w:rPr>
        <w:t> </w:t>
      </w:r>
      <w:r>
        <w:rPr/>
        <w:t>нарушение</w:t>
      </w:r>
      <w:r>
        <w:rPr>
          <w:spacing w:val="-2"/>
        </w:rPr>
        <w:t> </w:t>
      </w:r>
      <w:r>
        <w:rPr/>
        <w:t>требований</w:t>
      </w:r>
      <w:r>
        <w:rPr>
          <w:spacing w:val="-1"/>
        </w:rPr>
        <w:t> </w:t>
      </w:r>
      <w:r>
        <w:rPr/>
        <w:t>Порядка,</w:t>
      </w:r>
      <w:r>
        <w:rPr>
          <w:spacing w:val="-2"/>
        </w:rPr>
        <w:t> </w:t>
      </w:r>
      <w:r>
        <w:rPr/>
        <w:t>из</w:t>
      </w:r>
      <w:r>
        <w:rPr>
          <w:spacing w:val="1"/>
        </w:rPr>
        <w:t> </w:t>
      </w:r>
      <w:r>
        <w:rPr/>
        <w:t>ППЭ;</w:t>
      </w:r>
    </w:p>
    <w:p>
      <w:pPr>
        <w:pStyle w:val="BodyText"/>
        <w:spacing w:before="3"/>
        <w:ind w:left="393" w:right="401" w:firstLine="708"/>
        <w:jc w:val="both"/>
      </w:pPr>
      <w:r>
        <w:rPr/>
        <w:t>г) дополнительно осуществляет контроль соблюдения организаторами требований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проставлении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соответствующем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бланка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отметки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удалении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экзамена</w:t>
      </w:r>
      <w:r>
        <w:rPr>
          <w:spacing w:val="2"/>
        </w:rPr>
        <w:t> </w:t>
      </w:r>
      <w:r>
        <w:rPr/>
        <w:t>(в</w:t>
      </w:r>
      <w:r>
        <w:rPr>
          <w:spacing w:val="-1"/>
        </w:rPr>
        <w:t> </w:t>
      </w:r>
      <w:r>
        <w:rPr/>
        <w:t>случае</w:t>
      </w:r>
      <w:r>
        <w:rPr>
          <w:spacing w:val="4"/>
        </w:rPr>
        <w:t> </w:t>
      </w:r>
      <w:r>
        <w:rPr/>
        <w:t>удаления</w:t>
      </w:r>
      <w:r>
        <w:rPr>
          <w:spacing w:val="4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ГИА);</w:t>
      </w:r>
    </w:p>
    <w:p>
      <w:pPr>
        <w:pStyle w:val="Heading2"/>
        <w:numPr>
          <w:ilvl w:val="0"/>
          <w:numId w:val="13"/>
        </w:numPr>
        <w:tabs>
          <w:tab w:pos="1392" w:val="left" w:leader="none"/>
        </w:tabs>
        <w:spacing w:line="296" w:lineRule="exact" w:before="5" w:after="0"/>
        <w:ind w:left="1391" w:right="0" w:hanging="289"/>
        <w:jc w:val="both"/>
      </w:pPr>
      <w:r>
        <w:rPr/>
        <w:t>в</w:t>
      </w:r>
      <w:r>
        <w:rPr>
          <w:spacing w:val="-4"/>
        </w:rPr>
        <w:t> </w:t>
      </w:r>
      <w:r>
        <w:rPr/>
        <w:t>случае</w:t>
      </w:r>
      <w:r>
        <w:rPr>
          <w:spacing w:val="-3"/>
        </w:rPr>
        <w:t> </w:t>
      </w:r>
      <w:r>
        <w:rPr/>
        <w:t>досрочного</w:t>
      </w:r>
      <w:r>
        <w:rPr>
          <w:spacing w:val="1"/>
        </w:rPr>
        <w:t> </w:t>
      </w:r>
      <w:r>
        <w:rPr/>
        <w:t>завершения</w:t>
      </w:r>
      <w:r>
        <w:rPr>
          <w:spacing w:val="-4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участником</w:t>
      </w:r>
      <w:r>
        <w:rPr>
          <w:spacing w:val="-2"/>
        </w:rPr>
        <w:t> </w:t>
      </w:r>
      <w:r>
        <w:rPr/>
        <w:t>ГИА:</w:t>
      </w:r>
    </w:p>
    <w:p>
      <w:pPr>
        <w:pStyle w:val="BodyText"/>
        <w:spacing w:line="296" w:lineRule="exact"/>
        <w:ind w:left="1101"/>
        <w:jc w:val="both"/>
      </w:pPr>
      <w:r>
        <w:rPr/>
        <w:t>а)</w:t>
      </w:r>
      <w:r>
        <w:rPr>
          <w:spacing w:val="5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приглашению</w:t>
      </w:r>
      <w:r>
        <w:rPr>
          <w:spacing w:val="-1"/>
        </w:rPr>
        <w:t> </w:t>
      </w:r>
      <w:r>
        <w:rPr/>
        <w:t>организатора</w:t>
      </w:r>
      <w:r>
        <w:rPr>
          <w:spacing w:val="-4"/>
        </w:rPr>
        <w:t> </w:t>
      </w:r>
      <w:r>
        <w:rPr/>
        <w:t>вне</w:t>
      </w:r>
      <w:r>
        <w:rPr>
          <w:spacing w:val="-4"/>
        </w:rPr>
        <w:t> </w:t>
      </w:r>
      <w:r>
        <w:rPr/>
        <w:t>аудитории проходит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медицинский</w:t>
      </w:r>
      <w:r>
        <w:rPr>
          <w:spacing w:val="-3"/>
        </w:rPr>
        <w:t> </w:t>
      </w:r>
      <w:r>
        <w:rPr/>
        <w:t>кабинет;</w:t>
      </w:r>
    </w:p>
    <w:p>
      <w:pPr>
        <w:pStyle w:val="BodyText"/>
        <w:spacing w:before="1"/>
        <w:ind w:left="393" w:right="393" w:firstLine="708"/>
        <w:jc w:val="both"/>
      </w:pPr>
      <w:r>
        <w:rPr/>
        <w:t>б) при</w:t>
      </w:r>
      <w:r>
        <w:rPr>
          <w:spacing w:val="1"/>
        </w:rPr>
        <w:t> </w:t>
      </w:r>
      <w:r>
        <w:rPr/>
        <w:t>согласии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досрочно</w:t>
      </w:r>
      <w:r>
        <w:rPr>
          <w:spacing w:val="1"/>
        </w:rPr>
        <w:t> </w:t>
      </w:r>
      <w:r>
        <w:rPr/>
        <w:t>завершить</w:t>
      </w:r>
      <w:r>
        <w:rPr>
          <w:spacing w:val="1"/>
        </w:rPr>
        <w:t> </w:t>
      </w:r>
      <w:r>
        <w:rPr/>
        <w:t>экзамен </w:t>
      </w:r>
      <w:r>
        <w:rPr>
          <w:vertAlign w:val="superscript"/>
        </w:rPr>
        <w:t>51</w:t>
      </w:r>
      <w:r>
        <w:rPr>
          <w:spacing w:val="1"/>
          <w:vertAlign w:val="baseline"/>
        </w:rPr>
        <w:t> </w:t>
      </w:r>
      <w:r>
        <w:rPr>
          <w:vertAlign w:val="baseline"/>
        </w:rPr>
        <w:t>совместно</w:t>
      </w:r>
      <w:r>
        <w:rPr>
          <w:spacing w:val="1"/>
          <w:vertAlign w:val="baseline"/>
        </w:rPr>
        <w:t> </w:t>
      </w:r>
      <w:r>
        <w:rPr>
          <w:vertAlign w:val="baseline"/>
        </w:rPr>
        <w:t>с</w:t>
      </w:r>
      <w:r>
        <w:rPr>
          <w:spacing w:val="1"/>
          <w:vertAlign w:val="baseline"/>
        </w:rPr>
        <w:t> </w:t>
      </w:r>
      <w:r>
        <w:rPr>
          <w:vertAlign w:val="baseline"/>
        </w:rPr>
        <w:t>медицинским</w:t>
      </w:r>
      <w:r>
        <w:rPr>
          <w:spacing w:val="1"/>
          <w:vertAlign w:val="baseline"/>
        </w:rPr>
        <w:t> </w:t>
      </w:r>
      <w:r>
        <w:rPr>
          <w:vertAlign w:val="baseline"/>
        </w:rPr>
        <w:t>работником</w:t>
      </w:r>
      <w:r>
        <w:rPr>
          <w:spacing w:val="1"/>
          <w:vertAlign w:val="baseline"/>
        </w:rPr>
        <w:t> </w:t>
      </w:r>
      <w:r>
        <w:rPr>
          <w:vertAlign w:val="baseline"/>
        </w:rPr>
        <w:t>составляет</w:t>
      </w:r>
      <w:r>
        <w:rPr>
          <w:spacing w:val="1"/>
          <w:vertAlign w:val="baseline"/>
        </w:rPr>
        <w:t> </w:t>
      </w:r>
      <w:r>
        <w:rPr>
          <w:vertAlign w:val="baseline"/>
        </w:rPr>
        <w:t>акт</w:t>
      </w:r>
      <w:r>
        <w:rPr>
          <w:spacing w:val="1"/>
          <w:vertAlign w:val="baseline"/>
        </w:rPr>
        <w:t> </w:t>
      </w:r>
      <w:r>
        <w:rPr>
          <w:vertAlign w:val="baseline"/>
        </w:rPr>
        <w:t>о</w:t>
      </w:r>
      <w:r>
        <w:rPr>
          <w:spacing w:val="1"/>
          <w:vertAlign w:val="baseline"/>
        </w:rPr>
        <w:t> </w:t>
      </w:r>
      <w:r>
        <w:rPr>
          <w:vertAlign w:val="baseline"/>
        </w:rPr>
        <w:t>досрочном</w:t>
      </w:r>
      <w:r>
        <w:rPr>
          <w:spacing w:val="1"/>
          <w:vertAlign w:val="baseline"/>
        </w:rPr>
        <w:t> </w:t>
      </w:r>
      <w:r>
        <w:rPr>
          <w:vertAlign w:val="baseline"/>
        </w:rPr>
        <w:t>завершении</w:t>
      </w:r>
      <w:r>
        <w:rPr>
          <w:spacing w:val="1"/>
          <w:vertAlign w:val="baseline"/>
        </w:rPr>
        <w:t> </w:t>
      </w:r>
      <w:r>
        <w:rPr>
          <w:vertAlign w:val="baseline"/>
        </w:rPr>
        <w:t>экзамена</w:t>
      </w:r>
      <w:r>
        <w:rPr>
          <w:spacing w:val="1"/>
          <w:vertAlign w:val="baseline"/>
        </w:rPr>
        <w:t> </w:t>
      </w:r>
      <w:r>
        <w:rPr>
          <w:vertAlign w:val="baseline"/>
        </w:rPr>
        <w:t>по</w:t>
      </w:r>
      <w:r>
        <w:rPr>
          <w:spacing w:val="1"/>
          <w:vertAlign w:val="baseline"/>
        </w:rPr>
        <w:t> </w:t>
      </w:r>
      <w:r>
        <w:rPr>
          <w:vertAlign w:val="baseline"/>
        </w:rPr>
        <w:t>объективным</w:t>
      </w:r>
      <w:r>
        <w:rPr>
          <w:spacing w:val="-2"/>
          <w:vertAlign w:val="baseline"/>
        </w:rPr>
        <w:t> </w:t>
      </w:r>
      <w:r>
        <w:rPr>
          <w:vertAlign w:val="baseline"/>
        </w:rPr>
        <w:t>причинам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-1"/>
          <w:vertAlign w:val="baseline"/>
        </w:rPr>
        <w:t> </w:t>
      </w:r>
      <w:r>
        <w:rPr>
          <w:vertAlign w:val="baseline"/>
        </w:rPr>
        <w:t>двух</w:t>
      </w:r>
      <w:r>
        <w:rPr>
          <w:spacing w:val="1"/>
          <w:vertAlign w:val="baseline"/>
        </w:rPr>
        <w:t> </w:t>
      </w:r>
      <w:r>
        <w:rPr>
          <w:vertAlign w:val="baseline"/>
        </w:rPr>
        <w:t>экземплярах;</w:t>
      </w:r>
    </w:p>
    <w:p>
      <w:pPr>
        <w:pStyle w:val="BodyText"/>
        <w:ind w:left="393" w:right="402" w:firstLine="708"/>
        <w:jc w:val="both"/>
      </w:pPr>
      <w:r>
        <w:rPr/>
        <w:t>в) выдает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экземпляр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лицу,</w:t>
      </w:r>
      <w:r>
        <w:rPr>
          <w:spacing w:val="1"/>
        </w:rPr>
        <w:t> </w:t>
      </w:r>
      <w:r>
        <w:rPr/>
        <w:t>досрочно</w:t>
      </w:r>
      <w:r>
        <w:rPr>
          <w:spacing w:val="1"/>
        </w:rPr>
        <w:t> </w:t>
      </w:r>
      <w:r>
        <w:rPr/>
        <w:t>завершившему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объективным</w:t>
      </w:r>
      <w:r>
        <w:rPr>
          <w:spacing w:val="-2"/>
        </w:rPr>
        <w:t> </w:t>
      </w:r>
      <w:r>
        <w:rPr/>
        <w:t>причинам;</w:t>
      </w:r>
    </w:p>
    <w:p>
      <w:pPr>
        <w:pStyle w:val="BodyText"/>
        <w:ind w:left="393" w:right="400" w:firstLine="708"/>
        <w:jc w:val="both"/>
      </w:pPr>
      <w:r>
        <w:rPr/>
        <w:t>г) дополнительно осуществляет контроль соблюдения организаторами требований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проставлении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соответствующем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бланка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отметки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досрочном</w:t>
      </w:r>
      <w:r>
        <w:rPr>
          <w:spacing w:val="-2"/>
        </w:rPr>
        <w:t> </w:t>
      </w:r>
      <w:r>
        <w:rPr/>
        <w:t>завершении</w:t>
      </w:r>
      <w:r>
        <w:rPr>
          <w:spacing w:val="-1"/>
        </w:rPr>
        <w:t> </w:t>
      </w:r>
      <w:r>
        <w:rPr/>
        <w:t>экзамена</w:t>
      </w:r>
      <w:r>
        <w:rPr>
          <w:spacing w:val="2"/>
        </w:rPr>
        <w:t> </w:t>
      </w:r>
      <w:r>
        <w:rPr/>
        <w:t>по</w:t>
      </w:r>
      <w:r>
        <w:rPr>
          <w:spacing w:val="-2"/>
        </w:rPr>
        <w:t> </w:t>
      </w:r>
      <w:r>
        <w:rPr/>
        <w:t>объективным</w:t>
      </w:r>
      <w:r>
        <w:rPr>
          <w:spacing w:val="-1"/>
        </w:rPr>
        <w:t> </w:t>
      </w:r>
      <w:r>
        <w:rPr/>
        <w:t>причинам;</w:t>
      </w:r>
    </w:p>
    <w:p>
      <w:pPr>
        <w:pStyle w:val="Heading2"/>
        <w:numPr>
          <w:ilvl w:val="0"/>
          <w:numId w:val="13"/>
        </w:numPr>
        <w:tabs>
          <w:tab w:pos="1392" w:val="left" w:leader="none"/>
        </w:tabs>
        <w:spacing w:line="296" w:lineRule="exact" w:before="7" w:after="0"/>
        <w:ind w:left="1391" w:right="0" w:hanging="289"/>
        <w:jc w:val="both"/>
      </w:pPr>
      <w:r>
        <w:rPr/>
        <w:t>в</w:t>
      </w:r>
      <w:r>
        <w:rPr>
          <w:spacing w:val="-4"/>
        </w:rPr>
        <w:t> </w:t>
      </w:r>
      <w:r>
        <w:rPr/>
        <w:t>случае</w:t>
      </w:r>
      <w:r>
        <w:rPr>
          <w:spacing w:val="-2"/>
        </w:rPr>
        <w:t> </w:t>
      </w:r>
      <w:r>
        <w:rPr/>
        <w:t>подачи</w:t>
      </w:r>
      <w:r>
        <w:rPr>
          <w:spacing w:val="-3"/>
        </w:rPr>
        <w:t> </w:t>
      </w:r>
      <w:r>
        <w:rPr/>
        <w:t>участником</w:t>
      </w:r>
      <w:r>
        <w:rPr>
          <w:spacing w:val="-3"/>
        </w:rPr>
        <w:t> </w:t>
      </w:r>
      <w:r>
        <w:rPr/>
        <w:t>ГИА</w:t>
      </w:r>
      <w:r>
        <w:rPr>
          <w:spacing w:val="-3"/>
        </w:rPr>
        <w:t> </w:t>
      </w:r>
      <w:r>
        <w:rPr/>
        <w:t>апелляции</w:t>
      </w:r>
      <w:r>
        <w:rPr>
          <w:spacing w:val="-4"/>
        </w:rPr>
        <w:t> </w:t>
      </w:r>
      <w:r>
        <w:rPr/>
        <w:t>о</w:t>
      </w:r>
      <w:r>
        <w:rPr>
          <w:spacing w:val="-1"/>
        </w:rPr>
        <w:t> </w:t>
      </w:r>
      <w:r>
        <w:rPr/>
        <w:t>нарушении</w:t>
      </w:r>
      <w:r>
        <w:rPr>
          <w:spacing w:val="-4"/>
        </w:rPr>
        <w:t> </w:t>
      </w:r>
      <w:r>
        <w:rPr/>
        <w:t>Порядка</w:t>
      </w:r>
      <w:r>
        <w:rPr>
          <w:vertAlign w:val="superscript"/>
        </w:rPr>
        <w:t>52</w:t>
      </w:r>
      <w:r>
        <w:rPr>
          <w:vertAlign w:val="baseline"/>
        </w:rPr>
        <w:t>:</w:t>
      </w:r>
    </w:p>
    <w:p>
      <w:pPr>
        <w:pStyle w:val="BodyText"/>
        <w:ind w:left="393" w:right="398" w:firstLine="708"/>
        <w:jc w:val="both"/>
      </w:pPr>
      <w:r>
        <w:rPr/>
        <w:t>а) принимает от участника ГИА в ППЭ апелляцию о нарушении Порядка в двух</w:t>
      </w:r>
      <w:r>
        <w:rPr>
          <w:spacing w:val="1"/>
        </w:rPr>
        <w:t> </w:t>
      </w:r>
      <w:r>
        <w:rPr/>
        <w:t>экземплярах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Штабе</w:t>
      </w:r>
      <w:r>
        <w:rPr>
          <w:spacing w:val="1"/>
        </w:rPr>
        <w:t> </w:t>
      </w:r>
      <w:r>
        <w:rPr/>
        <w:t>ППЭ;</w:t>
      </w:r>
    </w:p>
    <w:p>
      <w:pPr>
        <w:pStyle w:val="BodyText"/>
        <w:ind w:left="393" w:right="396" w:firstLine="708"/>
        <w:jc w:val="both"/>
      </w:pPr>
      <w:r>
        <w:rPr/>
        <w:t>б) организует проведение проверки изложенных в апелляции сведений о нарушении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участии</w:t>
      </w:r>
      <w:r>
        <w:rPr>
          <w:spacing w:val="1"/>
        </w:rPr>
        <w:t> </w:t>
      </w:r>
      <w:r>
        <w:rPr/>
        <w:t>организаторов,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специалистов,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инструктажа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наличии),</w:t>
      </w:r>
      <w:r>
        <w:rPr>
          <w:spacing w:val="1"/>
        </w:rPr>
        <w:t> </w:t>
      </w:r>
      <w:r>
        <w:rPr/>
        <w:t>экзаменаторов-собеседников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наличии),</w:t>
      </w:r>
      <w:r>
        <w:rPr>
          <w:spacing w:val="1"/>
        </w:rPr>
        <w:t> </w:t>
      </w:r>
      <w:r>
        <w:rPr/>
        <w:t>экспертов,</w:t>
      </w:r>
      <w:r>
        <w:rPr>
          <w:spacing w:val="1"/>
        </w:rPr>
        <w:t> </w:t>
      </w:r>
      <w:r>
        <w:rPr/>
        <w:t>оценивающих</w:t>
      </w:r>
      <w:r>
        <w:rPr>
          <w:spacing w:val="1"/>
        </w:rPr>
        <w:t> </w:t>
      </w:r>
      <w:r>
        <w:rPr/>
        <w:t>выполнение</w:t>
      </w:r>
      <w:r>
        <w:rPr>
          <w:spacing w:val="-62"/>
        </w:rPr>
        <w:t> </w:t>
      </w:r>
      <w:r>
        <w:rPr/>
        <w:t>лабораторных работ (при наличии), не задействованных в аудитории, в которой сдавал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подавший</w:t>
      </w:r>
      <w:r>
        <w:rPr>
          <w:spacing w:val="1"/>
        </w:rPr>
        <w:t> </w:t>
      </w:r>
      <w:r>
        <w:rPr/>
        <w:t>указанную</w:t>
      </w:r>
      <w:r>
        <w:rPr>
          <w:spacing w:val="1"/>
        </w:rPr>
        <w:t> </w:t>
      </w:r>
      <w:r>
        <w:rPr/>
        <w:t>апелляцию,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наблюдателей</w:t>
      </w:r>
      <w:r>
        <w:rPr>
          <w:spacing w:val="-62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наличии),</w:t>
      </w:r>
      <w:r>
        <w:rPr>
          <w:spacing w:val="1"/>
        </w:rPr>
        <w:t> </w:t>
      </w:r>
      <w:r>
        <w:rPr/>
        <w:t>сотрудников,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охрану</w:t>
      </w:r>
      <w:r>
        <w:rPr>
          <w:spacing w:val="1"/>
        </w:rPr>
        <w:t> </w:t>
      </w:r>
      <w:r>
        <w:rPr/>
        <w:t>правопорядка,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работников,</w:t>
      </w:r>
      <w:r>
        <w:rPr>
          <w:spacing w:val="-2"/>
        </w:rPr>
        <w:t> </w:t>
      </w:r>
      <w:r>
        <w:rPr/>
        <w:t>ассистентов</w:t>
      </w:r>
      <w:r>
        <w:rPr>
          <w:spacing w:val="-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наличии);</w:t>
      </w:r>
    </w:p>
    <w:p>
      <w:pPr>
        <w:pStyle w:val="BodyText"/>
        <w:ind w:left="393" w:right="402" w:firstLine="708"/>
        <w:jc w:val="both"/>
      </w:pPr>
      <w:r>
        <w:rPr/>
        <w:t>в) по итогам проведенной проверки заполняет протокол рассмотрения апелляции о</w:t>
      </w:r>
      <w:r>
        <w:rPr>
          <w:spacing w:val="1"/>
        </w:rPr>
        <w:t> </w:t>
      </w:r>
      <w:r>
        <w:rPr/>
        <w:t>нарушении</w:t>
      </w:r>
      <w:r>
        <w:rPr>
          <w:spacing w:val="-1"/>
        </w:rPr>
        <w:t> </w:t>
      </w:r>
      <w:r>
        <w:rPr/>
        <w:t>Порядка в</w:t>
      </w:r>
      <w:r>
        <w:rPr>
          <w:spacing w:val="1"/>
        </w:rPr>
        <w:t> </w:t>
      </w:r>
      <w:r>
        <w:rPr/>
        <w:t>Штабе</w:t>
      </w:r>
      <w:r>
        <w:rPr>
          <w:spacing w:val="-1"/>
        </w:rPr>
        <w:t> </w:t>
      </w:r>
      <w:r>
        <w:rPr/>
        <w:t>ППЭ.</w:t>
      </w:r>
    </w:p>
    <w:p>
      <w:pPr>
        <w:pStyle w:val="ListParagraph"/>
        <w:numPr>
          <w:ilvl w:val="0"/>
          <w:numId w:val="13"/>
        </w:numPr>
        <w:tabs>
          <w:tab w:pos="1392" w:val="left" w:leader="none"/>
        </w:tabs>
        <w:spacing w:line="240" w:lineRule="auto" w:before="0" w:after="0"/>
        <w:ind w:left="393" w:right="701" w:firstLine="708"/>
        <w:jc w:val="both"/>
        <w:rPr>
          <w:sz w:val="26"/>
        </w:rPr>
      </w:pPr>
      <w:r>
        <w:rPr>
          <w:sz w:val="26"/>
        </w:rPr>
        <w:t>оказывает содействие руководителю ППЭ в решении возникающих в процессе</w:t>
      </w:r>
      <w:r>
        <w:rPr>
          <w:spacing w:val="1"/>
          <w:sz w:val="26"/>
        </w:rPr>
        <w:t> </w:t>
      </w:r>
      <w:r>
        <w:rPr>
          <w:sz w:val="26"/>
        </w:rPr>
        <w:t>экзамена</w:t>
      </w:r>
      <w:r>
        <w:rPr>
          <w:spacing w:val="-2"/>
          <w:sz w:val="26"/>
        </w:rPr>
        <w:t> </w:t>
      </w:r>
      <w:r>
        <w:rPr>
          <w:sz w:val="26"/>
        </w:rPr>
        <w:t>ситуаций.</w:t>
      </w:r>
    </w:p>
    <w:p>
      <w:pPr>
        <w:pStyle w:val="Heading2"/>
        <w:spacing w:line="618" w:lineRule="exact" w:before="60"/>
        <w:ind w:left="1103" w:right="4049" w:firstLine="2947"/>
        <w:jc w:val="left"/>
      </w:pPr>
      <w:r>
        <w:rPr/>
        <w:t>Завершение</w:t>
      </w:r>
      <w:r>
        <w:rPr>
          <w:spacing w:val="-5"/>
        </w:rPr>
        <w:t> </w:t>
      </w:r>
      <w:r>
        <w:rPr/>
        <w:t>ГИА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</w:t>
      </w:r>
      <w:r>
        <w:rPr>
          <w:spacing w:val="-62"/>
        </w:rPr>
        <w:t> </w:t>
      </w:r>
      <w:r>
        <w:rPr/>
        <w:t>По</w:t>
      </w:r>
      <w:r>
        <w:rPr>
          <w:spacing w:val="-4"/>
        </w:rPr>
        <w:t> </w:t>
      </w:r>
      <w:r>
        <w:rPr/>
        <w:t>окончании</w:t>
      </w:r>
      <w:r>
        <w:rPr>
          <w:spacing w:val="-2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член</w:t>
      </w:r>
      <w:r>
        <w:rPr>
          <w:spacing w:val="-2"/>
        </w:rPr>
        <w:t> </w:t>
      </w:r>
      <w:r>
        <w:rPr/>
        <w:t>ГЭК:</w:t>
      </w:r>
    </w:p>
    <w:p>
      <w:pPr>
        <w:pStyle w:val="ListParagraph"/>
        <w:numPr>
          <w:ilvl w:val="0"/>
          <w:numId w:val="14"/>
        </w:numPr>
        <w:tabs>
          <w:tab w:pos="288" w:val="left" w:leader="none"/>
        </w:tabs>
        <w:spacing w:line="224" w:lineRule="exact" w:before="0" w:after="0"/>
        <w:ind w:left="1391" w:right="392" w:hanging="1392"/>
        <w:jc w:val="right"/>
        <w:rPr>
          <w:sz w:val="26"/>
        </w:rPr>
      </w:pPr>
      <w:r>
        <w:rPr>
          <w:sz w:val="26"/>
        </w:rPr>
        <w:t>присутствует</w:t>
      </w:r>
      <w:r>
        <w:rPr>
          <w:spacing w:val="9"/>
          <w:sz w:val="26"/>
        </w:rPr>
        <w:t> </w:t>
      </w:r>
      <w:r>
        <w:rPr>
          <w:sz w:val="26"/>
        </w:rPr>
        <w:t>при</w:t>
      </w:r>
      <w:r>
        <w:rPr>
          <w:spacing w:val="11"/>
          <w:sz w:val="26"/>
        </w:rPr>
        <w:t> </w:t>
      </w:r>
      <w:r>
        <w:rPr>
          <w:sz w:val="26"/>
        </w:rPr>
        <w:t>переносе</w:t>
      </w:r>
      <w:r>
        <w:rPr>
          <w:sz w:val="26"/>
          <w:vertAlign w:val="superscript"/>
        </w:rPr>
        <w:t>53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ассистентом</w:t>
      </w:r>
      <w:r>
        <w:rPr>
          <w:spacing w:val="10"/>
          <w:sz w:val="26"/>
          <w:vertAlign w:val="baseline"/>
        </w:rPr>
        <w:t> </w:t>
      </w:r>
      <w:r>
        <w:rPr>
          <w:sz w:val="26"/>
          <w:vertAlign w:val="baseline"/>
        </w:rPr>
        <w:t>ответов</w:t>
      </w:r>
      <w:r>
        <w:rPr>
          <w:spacing w:val="11"/>
          <w:sz w:val="26"/>
          <w:vertAlign w:val="baseline"/>
        </w:rPr>
        <w:t> </w:t>
      </w:r>
      <w:r>
        <w:rPr>
          <w:sz w:val="26"/>
          <w:vertAlign w:val="baseline"/>
        </w:rPr>
        <w:t>на</w:t>
      </w:r>
      <w:r>
        <w:rPr>
          <w:spacing w:val="11"/>
          <w:sz w:val="26"/>
          <w:vertAlign w:val="baseline"/>
        </w:rPr>
        <w:t> </w:t>
      </w:r>
      <w:r>
        <w:rPr>
          <w:sz w:val="26"/>
          <w:vertAlign w:val="baseline"/>
        </w:rPr>
        <w:t>задания</w:t>
      </w:r>
      <w:r>
        <w:rPr>
          <w:spacing w:val="11"/>
          <w:sz w:val="26"/>
          <w:vertAlign w:val="baseline"/>
        </w:rPr>
        <w:t> </w:t>
      </w:r>
      <w:r>
        <w:rPr>
          <w:sz w:val="26"/>
          <w:vertAlign w:val="baseline"/>
        </w:rPr>
        <w:t>КИМ,</w:t>
      </w:r>
      <w:r>
        <w:rPr>
          <w:spacing w:val="10"/>
          <w:sz w:val="26"/>
          <w:vertAlign w:val="baseline"/>
        </w:rPr>
        <w:t> </w:t>
      </w:r>
      <w:r>
        <w:rPr>
          <w:sz w:val="26"/>
          <w:vertAlign w:val="baseline"/>
        </w:rPr>
        <w:t>выполненных</w:t>
      </w:r>
    </w:p>
    <w:p>
      <w:pPr>
        <w:pStyle w:val="BodyText"/>
        <w:spacing w:line="298" w:lineRule="exact"/>
        <w:ind w:right="392"/>
        <w:jc w:val="right"/>
      </w:pPr>
      <w:r>
        <w:rPr/>
        <w:t>слепыми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/>
        <w:t>слабовидящими</w:t>
      </w:r>
      <w:r>
        <w:rPr>
          <w:spacing w:val="29"/>
        </w:rPr>
        <w:t> </w:t>
      </w:r>
      <w:r>
        <w:rPr/>
        <w:t>участниками</w:t>
      </w:r>
      <w:r>
        <w:rPr>
          <w:spacing w:val="27"/>
        </w:rPr>
        <w:t> </w:t>
      </w:r>
      <w:r>
        <w:rPr/>
        <w:t>ГИА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специально</w:t>
      </w:r>
      <w:r>
        <w:rPr>
          <w:spacing w:val="26"/>
        </w:rPr>
        <w:t> </w:t>
      </w:r>
      <w:r>
        <w:rPr/>
        <w:t>предусмотренных</w:t>
      </w:r>
      <w:r>
        <w:rPr>
          <w:spacing w:val="25"/>
        </w:rPr>
        <w:t> </w:t>
      </w:r>
      <w:r>
        <w:rPr/>
        <w:t>тетрадях</w:t>
      </w:r>
      <w:r>
        <w:rPr>
          <w:vertAlign w:val="superscript"/>
        </w:rPr>
        <w:t>54</w:t>
      </w:r>
      <w:r>
        <w:rPr>
          <w:vertAlign w:val="baseline"/>
        </w:rPr>
        <w:t>,</w:t>
      </w:r>
    </w:p>
    <w:p>
      <w:pPr>
        <w:pStyle w:val="BodyText"/>
        <w:spacing w:before="9"/>
        <w:rPr>
          <w:sz w:val="12"/>
        </w:rPr>
      </w:pPr>
      <w:r>
        <w:rPr/>
        <w:pict>
          <v:rect style="position:absolute;margin-left:92.183998pt;margin-top:9.299153pt;width:144.020pt;height:.599980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5"/>
        <w:ind w:left="393" w:right="398" w:firstLine="710"/>
        <w:jc w:val="both"/>
        <w:rPr>
          <w:sz w:val="22"/>
        </w:rPr>
      </w:pPr>
      <w:r>
        <w:rPr>
          <w:sz w:val="22"/>
          <w:vertAlign w:val="superscript"/>
        </w:rPr>
        <w:t>51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48"/>
          <w:sz w:val="22"/>
          <w:vertAlign w:val="baseline"/>
        </w:rPr>
        <w:t> </w:t>
      </w:r>
      <w:r>
        <w:rPr>
          <w:sz w:val="22"/>
          <w:vertAlign w:val="baseline"/>
        </w:rPr>
        <w:t>случае</w:t>
      </w:r>
      <w:r>
        <w:rPr>
          <w:spacing w:val="51"/>
          <w:sz w:val="22"/>
          <w:vertAlign w:val="baseline"/>
        </w:rPr>
        <w:t> </w:t>
      </w:r>
      <w:r>
        <w:rPr>
          <w:sz w:val="22"/>
          <w:vertAlign w:val="baseline"/>
        </w:rPr>
        <w:t>если</w:t>
      </w:r>
      <w:r>
        <w:rPr>
          <w:spacing w:val="50"/>
          <w:sz w:val="22"/>
          <w:vertAlign w:val="baseline"/>
        </w:rPr>
        <w:t> </w:t>
      </w:r>
      <w:r>
        <w:rPr>
          <w:sz w:val="22"/>
          <w:vertAlign w:val="baseline"/>
        </w:rPr>
        <w:t>участник</w:t>
      </w:r>
      <w:r>
        <w:rPr>
          <w:spacing w:val="47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49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49"/>
          <w:sz w:val="22"/>
          <w:vertAlign w:val="baseline"/>
        </w:rPr>
        <w:t> </w:t>
      </w:r>
      <w:r>
        <w:rPr>
          <w:sz w:val="22"/>
          <w:vertAlign w:val="baseline"/>
        </w:rPr>
        <w:t>состоянию</w:t>
      </w:r>
      <w:r>
        <w:rPr>
          <w:spacing w:val="51"/>
          <w:sz w:val="22"/>
          <w:vertAlign w:val="baseline"/>
        </w:rPr>
        <w:t> </w:t>
      </w:r>
      <w:r>
        <w:rPr>
          <w:sz w:val="22"/>
          <w:vertAlign w:val="baseline"/>
        </w:rPr>
        <w:t>здоровья</w:t>
      </w:r>
      <w:r>
        <w:rPr>
          <w:spacing w:val="50"/>
          <w:sz w:val="22"/>
          <w:vertAlign w:val="baseline"/>
        </w:rPr>
        <w:t> </w:t>
      </w:r>
      <w:r>
        <w:rPr>
          <w:sz w:val="22"/>
          <w:vertAlign w:val="baseline"/>
        </w:rPr>
        <w:t>или</w:t>
      </w:r>
      <w:r>
        <w:rPr>
          <w:spacing w:val="48"/>
          <w:sz w:val="22"/>
          <w:vertAlign w:val="baseline"/>
        </w:rPr>
        <w:t> </w:t>
      </w:r>
      <w:r>
        <w:rPr>
          <w:sz w:val="22"/>
          <w:vertAlign w:val="baseline"/>
        </w:rPr>
        <w:t>другим</w:t>
      </w:r>
      <w:r>
        <w:rPr>
          <w:spacing w:val="49"/>
          <w:sz w:val="22"/>
          <w:vertAlign w:val="baseline"/>
        </w:rPr>
        <w:t> </w:t>
      </w:r>
      <w:r>
        <w:rPr>
          <w:sz w:val="22"/>
          <w:vertAlign w:val="baseline"/>
        </w:rPr>
        <w:t>объективным</w:t>
      </w:r>
      <w:r>
        <w:rPr>
          <w:spacing w:val="49"/>
          <w:sz w:val="22"/>
          <w:vertAlign w:val="baseline"/>
        </w:rPr>
        <w:t> </w:t>
      </w:r>
      <w:r>
        <w:rPr>
          <w:sz w:val="22"/>
          <w:vertAlign w:val="baseline"/>
        </w:rPr>
        <w:t>причинам</w:t>
      </w:r>
      <w:r>
        <w:rPr>
          <w:spacing w:val="50"/>
          <w:sz w:val="22"/>
          <w:vertAlign w:val="baseline"/>
        </w:rPr>
        <w:t> </w:t>
      </w:r>
      <w:r>
        <w:rPr>
          <w:sz w:val="22"/>
          <w:vertAlign w:val="baseline"/>
        </w:rPr>
        <w:t>не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может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завершить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выполнение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экзаменационной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работы,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он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досрочно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покидает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ППЭ.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этом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организаторы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сопровождают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участника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к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медицинскому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работнику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приглашают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члена ГЭК.</w:t>
      </w:r>
    </w:p>
    <w:p>
      <w:pPr>
        <w:spacing w:line="252" w:lineRule="exact" w:before="0"/>
        <w:ind w:left="1103" w:right="0" w:firstLine="0"/>
        <w:jc w:val="both"/>
        <w:rPr>
          <w:sz w:val="22"/>
        </w:rPr>
      </w:pPr>
      <w:r>
        <w:rPr>
          <w:sz w:val="22"/>
          <w:vertAlign w:val="superscript"/>
        </w:rPr>
        <w:t>52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Апелляция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может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быть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подана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участником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только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до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момента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выхода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из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ППЭ.</w:t>
      </w:r>
    </w:p>
    <w:p>
      <w:pPr>
        <w:spacing w:before="1"/>
        <w:ind w:left="393" w:right="395" w:firstLine="708"/>
        <w:jc w:val="both"/>
        <w:rPr>
          <w:sz w:val="22"/>
        </w:rPr>
      </w:pPr>
      <w:r>
        <w:rPr>
          <w:sz w:val="22"/>
          <w:vertAlign w:val="superscript"/>
        </w:rPr>
        <w:t>53</w:t>
      </w:r>
      <w:r>
        <w:rPr>
          <w:sz w:val="22"/>
          <w:vertAlign w:val="baseline"/>
        </w:rPr>
        <w:t> Перенос ответов в бланки производится ассистентом после того, как участник ГИА завершил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экзамен. Перенос осуществляется в ПОЛНОМ соответствии с ответами участников ГИА. При переносе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ответов в бланки стандартного размера в поле «Подпись участника» ассистент пишет «Копия верна» 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ставит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свою подпись.</w:t>
      </w:r>
    </w:p>
    <w:p>
      <w:pPr>
        <w:spacing w:before="0"/>
        <w:ind w:left="393" w:right="397" w:firstLine="710"/>
        <w:jc w:val="both"/>
        <w:rPr>
          <w:sz w:val="22"/>
        </w:rPr>
      </w:pPr>
      <w:r>
        <w:rPr>
          <w:sz w:val="22"/>
          <w:vertAlign w:val="superscript"/>
        </w:rPr>
        <w:t>54</w:t>
      </w:r>
      <w:r>
        <w:rPr>
          <w:sz w:val="22"/>
          <w:vertAlign w:val="baseline"/>
        </w:rPr>
        <w:t> Специально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предусмотренные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тетради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записи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ответов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задания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КИМ,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выполненные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слепыми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участниками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рельефно-точечным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шрифтом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Брайля,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бланки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передаются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Комиссию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тифлопереводчиков, которая работает в специально выделенном и оборудованном помещении (аудитории)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 ППЭ, РЦОИ (в соответствии с организационно-технологической схемой проведения ГИА, принятой 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субъекте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Российской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Федерации).</w:t>
      </w:r>
    </w:p>
    <w:p>
      <w:pPr>
        <w:spacing w:after="0"/>
        <w:jc w:val="both"/>
        <w:rPr>
          <w:sz w:val="22"/>
        </w:rPr>
        <w:sectPr>
          <w:pgSz w:w="11900" w:h="16850"/>
          <w:pgMar w:header="0" w:footer="1040" w:top="1060" w:bottom="1240" w:left="740" w:right="160"/>
        </w:sectPr>
      </w:pPr>
    </w:p>
    <w:p>
      <w:pPr>
        <w:pStyle w:val="BodyText"/>
        <w:spacing w:before="64"/>
        <w:ind w:left="393" w:right="397"/>
        <w:jc w:val="both"/>
      </w:pPr>
      <w:r>
        <w:rPr/>
        <w:t>бланках</w:t>
      </w:r>
      <w:r>
        <w:rPr>
          <w:spacing w:val="1"/>
        </w:rPr>
        <w:t> </w:t>
      </w:r>
      <w:r>
        <w:rPr/>
        <w:t>увеличенного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(дополнительных</w:t>
      </w:r>
      <w:r>
        <w:rPr>
          <w:spacing w:val="1"/>
        </w:rPr>
        <w:t> </w:t>
      </w:r>
      <w:r>
        <w:rPr/>
        <w:t>бланках</w:t>
      </w:r>
      <w:r>
        <w:rPr>
          <w:spacing w:val="1"/>
        </w:rPr>
        <w:t> </w:t>
      </w:r>
      <w:r>
        <w:rPr/>
        <w:t>увеличенного</w:t>
      </w:r>
      <w:r>
        <w:rPr>
          <w:spacing w:val="1"/>
        </w:rPr>
        <w:t> </w:t>
      </w:r>
      <w:r>
        <w:rPr/>
        <w:t>размера),</w:t>
      </w:r>
      <w:r>
        <w:rPr>
          <w:spacing w:val="1"/>
        </w:rPr>
        <w:t> </w:t>
      </w:r>
      <w:r>
        <w:rPr/>
        <w:t>черновиках,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КИМ,</w:t>
      </w:r>
      <w:r>
        <w:rPr>
          <w:spacing w:val="1"/>
        </w:rPr>
        <w:t> </w:t>
      </w:r>
      <w:r>
        <w:rPr/>
        <w:t>выполненных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компьютере, в</w:t>
      </w:r>
      <w:r>
        <w:rPr>
          <w:spacing w:val="-2"/>
        </w:rPr>
        <w:t> </w:t>
      </w:r>
      <w:r>
        <w:rPr/>
        <w:t>бланки,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дополнительные</w:t>
      </w:r>
      <w:r>
        <w:rPr>
          <w:spacing w:val="-2"/>
        </w:rPr>
        <w:t> </w:t>
      </w:r>
      <w:r>
        <w:rPr/>
        <w:t>бланки</w:t>
      </w:r>
      <w:r>
        <w:rPr>
          <w:spacing w:val="-2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необходимости);</w:t>
      </w:r>
    </w:p>
    <w:p>
      <w:pPr>
        <w:pStyle w:val="ListParagraph"/>
        <w:numPr>
          <w:ilvl w:val="0"/>
          <w:numId w:val="14"/>
        </w:numPr>
        <w:tabs>
          <w:tab w:pos="1392" w:val="left" w:leader="none"/>
        </w:tabs>
        <w:spacing w:line="240" w:lineRule="auto" w:before="1" w:after="0"/>
        <w:ind w:left="393" w:right="405" w:firstLine="710"/>
        <w:jc w:val="left"/>
        <w:rPr>
          <w:sz w:val="26"/>
        </w:rPr>
      </w:pPr>
      <w:r>
        <w:rPr>
          <w:sz w:val="26"/>
        </w:rPr>
        <w:t>осуществляет</w:t>
      </w:r>
      <w:r>
        <w:rPr>
          <w:spacing w:val="7"/>
          <w:sz w:val="26"/>
        </w:rPr>
        <w:t> </w:t>
      </w:r>
      <w:r>
        <w:rPr>
          <w:sz w:val="26"/>
        </w:rPr>
        <w:t>контроль</w:t>
      </w:r>
      <w:r>
        <w:rPr>
          <w:spacing w:val="5"/>
          <w:sz w:val="26"/>
        </w:rPr>
        <w:t> </w:t>
      </w:r>
      <w:r>
        <w:rPr>
          <w:sz w:val="26"/>
        </w:rPr>
        <w:t>за</w:t>
      </w:r>
      <w:r>
        <w:rPr>
          <w:spacing w:val="6"/>
          <w:sz w:val="26"/>
        </w:rPr>
        <w:t> </w:t>
      </w:r>
      <w:r>
        <w:rPr>
          <w:sz w:val="26"/>
        </w:rPr>
        <w:t>получением</w:t>
      </w:r>
      <w:r>
        <w:rPr>
          <w:spacing w:val="7"/>
          <w:sz w:val="26"/>
        </w:rPr>
        <w:t> </w:t>
      </w:r>
      <w:r>
        <w:rPr>
          <w:sz w:val="26"/>
        </w:rPr>
        <w:t>ЭМ</w:t>
      </w:r>
      <w:r>
        <w:rPr>
          <w:spacing w:val="7"/>
          <w:sz w:val="26"/>
        </w:rPr>
        <w:t> </w:t>
      </w:r>
      <w:r>
        <w:rPr>
          <w:sz w:val="26"/>
        </w:rPr>
        <w:t>руководителем</w:t>
      </w:r>
      <w:r>
        <w:rPr>
          <w:spacing w:val="5"/>
          <w:sz w:val="26"/>
        </w:rPr>
        <w:t> </w:t>
      </w:r>
      <w:r>
        <w:rPr>
          <w:sz w:val="26"/>
        </w:rPr>
        <w:t>ППЭ</w:t>
      </w:r>
      <w:r>
        <w:rPr>
          <w:spacing w:val="7"/>
          <w:sz w:val="26"/>
        </w:rPr>
        <w:t> </w:t>
      </w:r>
      <w:r>
        <w:rPr>
          <w:sz w:val="26"/>
        </w:rPr>
        <w:t>от</w:t>
      </w:r>
      <w:r>
        <w:rPr>
          <w:spacing w:val="5"/>
          <w:sz w:val="26"/>
        </w:rPr>
        <w:t> </w:t>
      </w:r>
      <w:r>
        <w:rPr>
          <w:sz w:val="26"/>
        </w:rPr>
        <w:t>ответственных</w:t>
      </w:r>
      <w:r>
        <w:rPr>
          <w:spacing w:val="-62"/>
          <w:sz w:val="26"/>
        </w:rPr>
        <w:t> </w:t>
      </w:r>
      <w:r>
        <w:rPr>
          <w:sz w:val="26"/>
        </w:rPr>
        <w:t>организаторов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аудитории,</w:t>
      </w:r>
      <w:r>
        <w:rPr>
          <w:spacing w:val="-1"/>
          <w:sz w:val="26"/>
        </w:rPr>
        <w:t> </w:t>
      </w:r>
      <w:r>
        <w:rPr>
          <w:sz w:val="26"/>
        </w:rPr>
        <w:t>технических</w:t>
      </w:r>
      <w:r>
        <w:rPr>
          <w:spacing w:val="-2"/>
          <w:sz w:val="26"/>
        </w:rPr>
        <w:t> </w:t>
      </w:r>
      <w:r>
        <w:rPr>
          <w:sz w:val="26"/>
        </w:rPr>
        <w:t>специалистов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Штабе ППЭ;</w:t>
      </w:r>
    </w:p>
    <w:p>
      <w:pPr>
        <w:pStyle w:val="ListParagraph"/>
        <w:numPr>
          <w:ilvl w:val="0"/>
          <w:numId w:val="14"/>
        </w:numPr>
        <w:tabs>
          <w:tab w:pos="1392" w:val="left" w:leader="none"/>
        </w:tabs>
        <w:spacing w:line="240" w:lineRule="auto" w:before="0" w:after="0"/>
        <w:ind w:left="393" w:right="397" w:firstLine="710"/>
        <w:jc w:val="left"/>
        <w:rPr>
          <w:sz w:val="26"/>
        </w:rPr>
      </w:pPr>
      <w:r>
        <w:rPr>
          <w:sz w:val="26"/>
        </w:rPr>
        <w:t>контролирует</w:t>
      </w:r>
      <w:r>
        <w:rPr>
          <w:spacing w:val="1"/>
          <w:sz w:val="26"/>
        </w:rPr>
        <w:t> </w:t>
      </w:r>
      <w:r>
        <w:rPr>
          <w:sz w:val="26"/>
        </w:rPr>
        <w:t>правильность</w:t>
      </w:r>
      <w:r>
        <w:rPr>
          <w:spacing w:val="1"/>
          <w:sz w:val="26"/>
        </w:rPr>
        <w:t> </w:t>
      </w:r>
      <w:r>
        <w:rPr>
          <w:sz w:val="26"/>
        </w:rPr>
        <w:t>оформления</w:t>
      </w:r>
      <w:r>
        <w:rPr>
          <w:spacing w:val="1"/>
          <w:sz w:val="26"/>
        </w:rPr>
        <w:t> </w:t>
      </w:r>
      <w:r>
        <w:rPr>
          <w:sz w:val="26"/>
        </w:rPr>
        <w:t>протоколов,</w:t>
      </w:r>
      <w:r>
        <w:rPr>
          <w:spacing w:val="1"/>
          <w:sz w:val="26"/>
        </w:rPr>
        <w:t> </w:t>
      </w:r>
      <w:r>
        <w:rPr>
          <w:sz w:val="26"/>
        </w:rPr>
        <w:t>актов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иных</w:t>
      </w:r>
      <w:r>
        <w:rPr>
          <w:spacing w:val="1"/>
          <w:sz w:val="26"/>
        </w:rPr>
        <w:t> </w:t>
      </w:r>
      <w:r>
        <w:rPr>
          <w:sz w:val="26"/>
        </w:rPr>
        <w:t>форм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-62"/>
          <w:sz w:val="26"/>
        </w:rPr>
        <w:t> </w:t>
      </w:r>
      <w:r>
        <w:rPr>
          <w:sz w:val="26"/>
        </w:rPr>
        <w:t>результатам</w:t>
      </w:r>
      <w:r>
        <w:rPr>
          <w:spacing w:val="-2"/>
          <w:sz w:val="26"/>
        </w:rPr>
        <w:t> </w:t>
      </w:r>
      <w:r>
        <w:rPr>
          <w:sz w:val="26"/>
        </w:rPr>
        <w:t>проведения</w:t>
      </w:r>
      <w:r>
        <w:rPr>
          <w:spacing w:val="3"/>
          <w:sz w:val="26"/>
        </w:rPr>
        <w:t> </w:t>
      </w:r>
      <w:r>
        <w:rPr>
          <w:sz w:val="26"/>
        </w:rPr>
        <w:t>ГИА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ППЭ;</w:t>
      </w:r>
    </w:p>
    <w:p>
      <w:pPr>
        <w:pStyle w:val="ListParagraph"/>
        <w:numPr>
          <w:ilvl w:val="0"/>
          <w:numId w:val="14"/>
        </w:numPr>
        <w:tabs>
          <w:tab w:pos="1392" w:val="left" w:leader="none"/>
        </w:tabs>
        <w:spacing w:line="298" w:lineRule="exact" w:before="2" w:after="0"/>
        <w:ind w:left="1391" w:right="0" w:hanging="289"/>
        <w:jc w:val="left"/>
        <w:rPr>
          <w:sz w:val="26"/>
        </w:rPr>
      </w:pPr>
      <w:r>
        <w:rPr>
          <w:sz w:val="26"/>
        </w:rPr>
        <w:t>принимает</w:t>
      </w:r>
      <w:r>
        <w:rPr>
          <w:spacing w:val="-4"/>
          <w:sz w:val="26"/>
        </w:rPr>
        <w:t> </w:t>
      </w:r>
      <w:r>
        <w:rPr>
          <w:sz w:val="26"/>
        </w:rPr>
        <w:t>от</w:t>
      </w:r>
      <w:r>
        <w:rPr>
          <w:spacing w:val="-3"/>
          <w:sz w:val="26"/>
        </w:rPr>
        <w:t> </w:t>
      </w:r>
      <w:r>
        <w:rPr>
          <w:sz w:val="26"/>
        </w:rPr>
        <w:t>руководителя</w:t>
      </w:r>
      <w:r>
        <w:rPr>
          <w:spacing w:val="-2"/>
          <w:sz w:val="26"/>
        </w:rPr>
        <w:t> </w:t>
      </w:r>
      <w:r>
        <w:rPr>
          <w:sz w:val="26"/>
        </w:rPr>
        <w:t>ППЭ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Штабе</w:t>
      </w:r>
      <w:r>
        <w:rPr>
          <w:spacing w:val="-1"/>
          <w:sz w:val="26"/>
        </w:rPr>
        <w:t> </w:t>
      </w:r>
      <w:r>
        <w:rPr>
          <w:sz w:val="26"/>
        </w:rPr>
        <w:t>ППЭ</w:t>
      </w:r>
      <w:r>
        <w:rPr>
          <w:spacing w:val="-3"/>
          <w:sz w:val="26"/>
        </w:rPr>
        <w:t> </w:t>
      </w:r>
      <w:r>
        <w:rPr>
          <w:sz w:val="26"/>
        </w:rPr>
        <w:t>по</w:t>
      </w:r>
      <w:r>
        <w:rPr>
          <w:spacing w:val="-3"/>
          <w:sz w:val="26"/>
        </w:rPr>
        <w:t> </w:t>
      </w:r>
      <w:r>
        <w:rPr>
          <w:sz w:val="26"/>
        </w:rPr>
        <w:t>акту</w:t>
      </w:r>
      <w:r>
        <w:rPr>
          <w:spacing w:val="-6"/>
          <w:sz w:val="26"/>
        </w:rPr>
        <w:t> </w:t>
      </w:r>
      <w:r>
        <w:rPr>
          <w:sz w:val="26"/>
        </w:rPr>
        <w:t>приема-передачи:</w:t>
      </w:r>
    </w:p>
    <w:p>
      <w:pPr>
        <w:pStyle w:val="BodyText"/>
        <w:ind w:left="1103" w:right="1017"/>
      </w:pPr>
      <w:r>
        <w:rPr/>
        <w:t>а) запечатанный пакет с бланками</w:t>
      </w:r>
      <w:r>
        <w:rPr>
          <w:vertAlign w:val="superscript"/>
        </w:rPr>
        <w:t>55</w:t>
      </w:r>
      <w:r>
        <w:rPr>
          <w:vertAlign w:val="baseline"/>
        </w:rPr>
        <w:t>, в том числе с дополнительными бланками;</w:t>
      </w:r>
      <w:r>
        <w:rPr>
          <w:spacing w:val="-62"/>
          <w:vertAlign w:val="baseline"/>
        </w:rPr>
        <w:t> </w:t>
      </w:r>
      <w:r>
        <w:rPr>
          <w:vertAlign w:val="baseline"/>
        </w:rPr>
        <w:t>б)</w:t>
      </w:r>
      <w:r>
        <w:rPr>
          <w:spacing w:val="6"/>
          <w:vertAlign w:val="baseline"/>
        </w:rPr>
        <w:t> </w:t>
      </w:r>
      <w:r>
        <w:rPr>
          <w:vertAlign w:val="baseline"/>
        </w:rPr>
        <w:t>запечатанный</w:t>
      </w:r>
      <w:r>
        <w:rPr>
          <w:spacing w:val="-2"/>
          <w:vertAlign w:val="baseline"/>
        </w:rPr>
        <w:t> </w:t>
      </w:r>
      <w:r>
        <w:rPr>
          <w:vertAlign w:val="baseline"/>
        </w:rPr>
        <w:t>пакет</w:t>
      </w:r>
      <w:r>
        <w:rPr>
          <w:spacing w:val="-2"/>
          <w:vertAlign w:val="baseline"/>
        </w:rPr>
        <w:t> </w:t>
      </w:r>
      <w:r>
        <w:rPr>
          <w:vertAlign w:val="baseline"/>
        </w:rPr>
        <w:t>с использованными</w:t>
      </w:r>
      <w:r>
        <w:rPr>
          <w:spacing w:val="1"/>
          <w:vertAlign w:val="baseline"/>
        </w:rPr>
        <w:t> </w:t>
      </w:r>
      <w:r>
        <w:rPr>
          <w:vertAlign w:val="baseline"/>
        </w:rPr>
        <w:t>КИМ</w:t>
      </w:r>
      <w:r>
        <w:rPr>
          <w:spacing w:val="3"/>
          <w:vertAlign w:val="baseline"/>
        </w:rPr>
        <w:t> </w:t>
      </w:r>
      <w:r>
        <w:rPr>
          <w:vertAlign w:val="baseline"/>
        </w:rPr>
        <w:t>участников</w:t>
      </w:r>
      <w:r>
        <w:rPr>
          <w:spacing w:val="-2"/>
          <w:vertAlign w:val="baseline"/>
        </w:rPr>
        <w:t> </w:t>
      </w:r>
      <w:r>
        <w:rPr>
          <w:vertAlign w:val="baseline"/>
        </w:rPr>
        <w:t>ГИА;</w:t>
      </w:r>
    </w:p>
    <w:p>
      <w:pPr>
        <w:pStyle w:val="BodyText"/>
        <w:spacing w:line="299" w:lineRule="exact"/>
        <w:ind w:left="1103"/>
      </w:pPr>
      <w:r>
        <w:rPr/>
        <w:t>в)</w:t>
      </w:r>
      <w:r>
        <w:rPr>
          <w:spacing w:val="2"/>
        </w:rPr>
        <w:t> </w:t>
      </w:r>
      <w:r>
        <w:rPr/>
        <w:t>запечатанный</w:t>
      </w:r>
      <w:r>
        <w:rPr>
          <w:spacing w:val="-5"/>
        </w:rPr>
        <w:t> </w:t>
      </w:r>
      <w:r>
        <w:rPr/>
        <w:t>пакет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неиспользованными</w:t>
      </w:r>
      <w:r>
        <w:rPr>
          <w:spacing w:val="-2"/>
        </w:rPr>
        <w:t> </w:t>
      </w:r>
      <w:r>
        <w:rPr/>
        <w:t>КИМ участников</w:t>
      </w:r>
      <w:r>
        <w:rPr>
          <w:spacing w:val="-3"/>
        </w:rPr>
        <w:t> </w:t>
      </w:r>
      <w:r>
        <w:rPr/>
        <w:t>ГИА;</w:t>
      </w:r>
    </w:p>
    <w:p>
      <w:pPr>
        <w:pStyle w:val="BodyText"/>
        <w:spacing w:line="298" w:lineRule="exact" w:before="1"/>
        <w:ind w:left="1103"/>
      </w:pPr>
      <w:r>
        <w:rPr/>
        <w:t>г)</w:t>
      </w:r>
      <w:r>
        <w:rPr>
          <w:spacing w:val="5"/>
        </w:rPr>
        <w:t> </w:t>
      </w:r>
      <w:r>
        <w:rPr/>
        <w:t>запечатанный</w:t>
      </w:r>
      <w:r>
        <w:rPr>
          <w:spacing w:val="-3"/>
        </w:rPr>
        <w:t> </w:t>
      </w:r>
      <w:r>
        <w:rPr/>
        <w:t>пакет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бракованными</w:t>
      </w:r>
      <w:r>
        <w:rPr>
          <w:spacing w:val="-3"/>
        </w:rPr>
        <w:t> </w:t>
      </w:r>
      <w:r>
        <w:rPr/>
        <w:t>(с</w:t>
      </w:r>
      <w:r>
        <w:rPr>
          <w:spacing w:val="-2"/>
        </w:rPr>
        <w:t> </w:t>
      </w:r>
      <w:r>
        <w:rPr/>
        <w:t>нарушением</w:t>
      </w:r>
      <w:r>
        <w:rPr>
          <w:spacing w:val="-1"/>
        </w:rPr>
        <w:t> </w:t>
      </w:r>
      <w:r>
        <w:rPr/>
        <w:t>комплектации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др.)</w:t>
      </w:r>
      <w:r>
        <w:rPr>
          <w:spacing w:val="-3"/>
        </w:rPr>
        <w:t> </w:t>
      </w:r>
      <w:r>
        <w:rPr/>
        <w:t>ЭМ;</w:t>
      </w:r>
    </w:p>
    <w:p>
      <w:pPr>
        <w:pStyle w:val="BodyText"/>
        <w:ind w:left="393" w:right="398" w:firstLine="710"/>
        <w:jc w:val="both"/>
      </w:pPr>
      <w:r>
        <w:rPr/>
        <w:t>д) запечатанный</w:t>
      </w:r>
      <w:r>
        <w:rPr>
          <w:spacing w:val="66"/>
        </w:rPr>
        <w:t> </w:t>
      </w:r>
      <w:r>
        <w:rPr/>
        <w:t>пакет   с   электронными   носителями   (CD,   флеш-карты   и   др.)</w:t>
      </w:r>
      <w:r>
        <w:rPr>
          <w:spacing w:val="-62"/>
        </w:rPr>
        <w:t> </w:t>
      </w:r>
      <w:r>
        <w:rPr/>
        <w:t>с аудиозаписью для выполнения участниками экзамена заданий, для выполнения которых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прослушивание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аудиозаписи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ОГЭ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иностранным</w:t>
      </w:r>
      <w:r>
        <w:rPr>
          <w:spacing w:val="-2"/>
        </w:rPr>
        <w:t> </w:t>
      </w:r>
      <w:r>
        <w:rPr/>
        <w:t>языкам);</w:t>
      </w:r>
    </w:p>
    <w:p>
      <w:pPr>
        <w:pStyle w:val="BodyText"/>
        <w:spacing w:before="1"/>
        <w:ind w:left="393" w:right="398" w:firstLine="710"/>
        <w:jc w:val="both"/>
      </w:pPr>
      <w:r>
        <w:rPr/>
        <w:t>е) запечатанный   пакет   с   электронными   носителями   (CD,   флеш-карты   и   др.)</w:t>
      </w:r>
      <w:r>
        <w:rPr>
          <w:spacing w:val="-62"/>
        </w:rPr>
        <w:t> </w:t>
      </w:r>
      <w:r>
        <w:rPr/>
        <w:t>с</w:t>
      </w:r>
      <w:r>
        <w:rPr>
          <w:spacing w:val="-3"/>
        </w:rPr>
        <w:t> </w:t>
      </w:r>
      <w:r>
        <w:rPr/>
        <w:t>аудиозаписью</w:t>
      </w:r>
      <w:r>
        <w:rPr>
          <w:spacing w:val="-2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изложения</w:t>
      </w:r>
      <w:r>
        <w:rPr>
          <w:spacing w:val="-2"/>
        </w:rPr>
        <w:t> </w:t>
      </w:r>
      <w:r>
        <w:rPr/>
        <w:t>(в</w:t>
      </w:r>
      <w:r>
        <w:rPr>
          <w:spacing w:val="-2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ОГЭ</w:t>
      </w:r>
      <w:r>
        <w:rPr>
          <w:spacing w:val="-2"/>
        </w:rPr>
        <w:t> </w:t>
      </w:r>
      <w:r>
        <w:rPr/>
        <w:t>по русскому</w:t>
      </w:r>
      <w:r>
        <w:rPr>
          <w:spacing w:val="-7"/>
        </w:rPr>
        <w:t> </w:t>
      </w:r>
      <w:r>
        <w:rPr/>
        <w:t>языку);</w:t>
      </w:r>
    </w:p>
    <w:p>
      <w:pPr>
        <w:pStyle w:val="BodyText"/>
        <w:ind w:left="393" w:right="398" w:firstLine="710"/>
        <w:jc w:val="both"/>
      </w:pPr>
      <w:r>
        <w:rPr/>
        <w:t>ж) запечатанный пакет с электронным носителем (CD, флеш-карты и др.) с файлами</w:t>
      </w:r>
      <w:r>
        <w:rPr>
          <w:spacing w:val="1"/>
        </w:rPr>
        <w:t> </w:t>
      </w:r>
      <w:r>
        <w:rPr/>
        <w:t>практических</w:t>
      </w:r>
      <w:r>
        <w:rPr>
          <w:spacing w:val="-3"/>
        </w:rPr>
        <w:t> </w:t>
      </w:r>
      <w:r>
        <w:rPr/>
        <w:t>заданий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информатике</w:t>
      </w:r>
      <w:r>
        <w:rPr>
          <w:spacing w:val="-2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-3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ОГЭ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информатике);</w:t>
      </w:r>
    </w:p>
    <w:p>
      <w:pPr>
        <w:pStyle w:val="BodyText"/>
        <w:ind w:left="1103" w:right="1670"/>
        <w:jc w:val="both"/>
      </w:pPr>
      <w:r>
        <w:rPr/>
        <w:t>з) запечатанный пакет с использованными черновиками участников ГИА;</w:t>
      </w:r>
      <w:r>
        <w:rPr>
          <w:spacing w:val="-62"/>
        </w:rPr>
        <w:t> </w:t>
      </w:r>
      <w:r>
        <w:rPr/>
        <w:t>и)</w:t>
      </w:r>
      <w:r>
        <w:rPr>
          <w:spacing w:val="6"/>
        </w:rPr>
        <w:t> </w:t>
      </w:r>
      <w:r>
        <w:rPr/>
        <w:t>неиспользованные</w:t>
      </w:r>
      <w:r>
        <w:rPr>
          <w:spacing w:val="-1"/>
        </w:rPr>
        <w:t> </w:t>
      </w:r>
      <w:r>
        <w:rPr/>
        <w:t>дополнительные</w:t>
      </w:r>
      <w:r>
        <w:rPr>
          <w:spacing w:val="-2"/>
        </w:rPr>
        <w:t> </w:t>
      </w:r>
      <w:r>
        <w:rPr/>
        <w:t>бланки;</w:t>
      </w:r>
    </w:p>
    <w:p>
      <w:pPr>
        <w:pStyle w:val="BodyText"/>
        <w:ind w:left="393" w:right="402" w:firstLine="710"/>
        <w:jc w:val="both"/>
      </w:pPr>
      <w:r>
        <w:rPr/>
        <w:t>к) электронные</w:t>
      </w:r>
      <w:r>
        <w:rPr>
          <w:spacing w:val="1"/>
        </w:rPr>
        <w:t> </w:t>
      </w:r>
      <w:r>
        <w:rPr/>
        <w:t>носители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записанными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файлами,</w:t>
      </w:r>
      <w:r>
        <w:rPr>
          <w:spacing w:val="1"/>
        </w:rPr>
        <w:t> </w:t>
      </w:r>
      <w:r>
        <w:rPr/>
        <w:t>содержащими</w:t>
      </w:r>
      <w:r>
        <w:rPr>
          <w:spacing w:val="1"/>
        </w:rPr>
        <w:t> </w:t>
      </w:r>
      <w:r>
        <w:rPr/>
        <w:t>ответы</w:t>
      </w:r>
      <w:r>
        <w:rPr>
          <w:spacing w:val="1"/>
        </w:rPr>
        <w:t> </w:t>
      </w:r>
      <w:r>
        <w:rPr/>
        <w:t>участников ГИА</w:t>
      </w:r>
      <w:r>
        <w:rPr>
          <w:spacing w:val="-1"/>
        </w:rPr>
        <w:t> </w:t>
      </w:r>
      <w:r>
        <w:rPr/>
        <w:t>на</w:t>
      </w:r>
      <w:r>
        <w:rPr>
          <w:spacing w:val="2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КИМ</w:t>
      </w:r>
      <w:r>
        <w:rPr>
          <w:spacing w:val="-1"/>
        </w:rPr>
        <w:t> </w:t>
      </w:r>
      <w:r>
        <w:rPr/>
        <w:t>(при наличии);</w:t>
      </w:r>
    </w:p>
    <w:p>
      <w:pPr>
        <w:pStyle w:val="BodyText"/>
        <w:spacing w:line="299" w:lineRule="exact"/>
        <w:ind w:left="1101"/>
        <w:jc w:val="both"/>
      </w:pPr>
      <w:r>
        <w:rPr/>
        <w:t>л)</w:t>
      </w:r>
      <w:r>
        <w:rPr>
          <w:spacing w:val="7"/>
        </w:rPr>
        <w:t> </w:t>
      </w:r>
      <w:r>
        <w:rPr/>
        <w:t>протоколы,</w:t>
      </w:r>
      <w:r>
        <w:rPr>
          <w:spacing w:val="34"/>
        </w:rPr>
        <w:t> </w:t>
      </w:r>
      <w:r>
        <w:rPr/>
        <w:t>акты</w:t>
      </w:r>
      <w:r>
        <w:rPr>
          <w:spacing w:val="36"/>
        </w:rPr>
        <w:t> </w:t>
      </w:r>
      <w:r>
        <w:rPr/>
        <w:t>и</w:t>
      </w:r>
      <w:r>
        <w:rPr>
          <w:spacing w:val="37"/>
        </w:rPr>
        <w:t> </w:t>
      </w:r>
      <w:r>
        <w:rPr/>
        <w:t>иные</w:t>
      </w:r>
      <w:r>
        <w:rPr>
          <w:spacing w:val="35"/>
        </w:rPr>
        <w:t> </w:t>
      </w:r>
      <w:r>
        <w:rPr/>
        <w:t>формы</w:t>
      </w:r>
      <w:r>
        <w:rPr>
          <w:spacing w:val="39"/>
        </w:rPr>
        <w:t> </w:t>
      </w:r>
      <w:r>
        <w:rPr/>
        <w:t>по</w:t>
      </w:r>
      <w:r>
        <w:rPr>
          <w:spacing w:val="35"/>
        </w:rPr>
        <w:t> </w:t>
      </w:r>
      <w:r>
        <w:rPr/>
        <w:t>результатам</w:t>
      </w:r>
      <w:r>
        <w:rPr>
          <w:spacing w:val="35"/>
        </w:rPr>
        <w:t> </w:t>
      </w:r>
      <w:r>
        <w:rPr/>
        <w:t>проведения</w:t>
      </w:r>
      <w:r>
        <w:rPr>
          <w:spacing w:val="38"/>
        </w:rPr>
        <w:t> </w:t>
      </w:r>
      <w:r>
        <w:rPr/>
        <w:t>ГИА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аудиториях,</w:t>
      </w:r>
    </w:p>
    <w:p>
      <w:pPr>
        <w:spacing w:after="0" w:line="299" w:lineRule="exact"/>
        <w:jc w:val="both"/>
        <w:sectPr>
          <w:pgSz w:w="11900" w:h="16850"/>
          <w:pgMar w:header="0" w:footer="1040" w:top="1060" w:bottom="1240" w:left="740" w:right="160"/>
        </w:sectPr>
      </w:pPr>
    </w:p>
    <w:p>
      <w:pPr>
        <w:pStyle w:val="BodyText"/>
        <w:ind w:left="393"/>
      </w:pPr>
      <w:r>
        <w:rPr>
          <w:spacing w:val="-1"/>
        </w:rPr>
        <w:t>ППЭ;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393"/>
      </w:pPr>
      <w:r>
        <w:rPr/>
        <w:t>ГЭК;</w:t>
      </w:r>
    </w:p>
    <w:p>
      <w:pPr>
        <w:pStyle w:val="BodyText"/>
        <w:spacing w:before="1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50"/>
      </w:pPr>
      <w:r>
        <w:rPr/>
        <w:t>м)</w:t>
      </w:r>
      <w:r>
        <w:rPr>
          <w:spacing w:val="5"/>
        </w:rPr>
        <w:t> </w:t>
      </w:r>
      <w:r>
        <w:rPr/>
        <w:t>служебные</w:t>
      </w:r>
      <w:r>
        <w:rPr>
          <w:spacing w:val="-5"/>
        </w:rPr>
        <w:t> </w:t>
      </w:r>
      <w:r>
        <w:rPr/>
        <w:t>записки</w:t>
      </w:r>
      <w:r>
        <w:rPr>
          <w:spacing w:val="-4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наличии).</w:t>
      </w:r>
    </w:p>
    <w:p>
      <w:pPr>
        <w:pStyle w:val="ListParagraph"/>
        <w:numPr>
          <w:ilvl w:val="0"/>
          <w:numId w:val="14"/>
        </w:numPr>
        <w:tabs>
          <w:tab w:pos="341" w:val="left" w:leader="none"/>
        </w:tabs>
        <w:spacing w:line="240" w:lineRule="auto" w:before="1" w:after="0"/>
        <w:ind w:left="341" w:right="0" w:hanging="291"/>
        <w:jc w:val="left"/>
        <w:rPr>
          <w:sz w:val="26"/>
        </w:rPr>
      </w:pPr>
      <w:r>
        <w:rPr>
          <w:sz w:val="26"/>
        </w:rPr>
        <w:t>составляет</w:t>
      </w:r>
      <w:r>
        <w:rPr>
          <w:spacing w:val="23"/>
          <w:sz w:val="26"/>
        </w:rPr>
        <w:t> </w:t>
      </w:r>
      <w:r>
        <w:rPr>
          <w:sz w:val="26"/>
        </w:rPr>
        <w:t>отчет</w:t>
      </w:r>
      <w:r>
        <w:rPr>
          <w:spacing w:val="21"/>
          <w:sz w:val="26"/>
        </w:rPr>
        <w:t> </w:t>
      </w:r>
      <w:r>
        <w:rPr>
          <w:sz w:val="26"/>
        </w:rPr>
        <w:t>о</w:t>
      </w:r>
      <w:r>
        <w:rPr>
          <w:spacing w:val="23"/>
          <w:sz w:val="26"/>
        </w:rPr>
        <w:t> </w:t>
      </w:r>
      <w:r>
        <w:rPr>
          <w:sz w:val="26"/>
        </w:rPr>
        <w:t>проведении</w:t>
      </w:r>
      <w:r>
        <w:rPr>
          <w:spacing w:val="24"/>
          <w:sz w:val="26"/>
        </w:rPr>
        <w:t> </w:t>
      </w:r>
      <w:r>
        <w:rPr>
          <w:sz w:val="26"/>
        </w:rPr>
        <w:t>ГИА</w:t>
      </w:r>
      <w:r>
        <w:rPr>
          <w:spacing w:val="23"/>
          <w:sz w:val="26"/>
        </w:rPr>
        <w:t> </w:t>
      </w:r>
      <w:r>
        <w:rPr>
          <w:sz w:val="26"/>
        </w:rPr>
        <w:t>в</w:t>
      </w:r>
      <w:r>
        <w:rPr>
          <w:spacing w:val="21"/>
          <w:sz w:val="26"/>
        </w:rPr>
        <w:t> </w:t>
      </w:r>
      <w:r>
        <w:rPr>
          <w:sz w:val="26"/>
        </w:rPr>
        <w:t>ППЭ,</w:t>
      </w:r>
      <w:r>
        <w:rPr>
          <w:spacing w:val="20"/>
          <w:sz w:val="26"/>
        </w:rPr>
        <w:t> </w:t>
      </w:r>
      <w:r>
        <w:rPr>
          <w:sz w:val="26"/>
        </w:rPr>
        <w:t>который</w:t>
      </w:r>
      <w:r>
        <w:rPr>
          <w:spacing w:val="30"/>
          <w:sz w:val="26"/>
        </w:rPr>
        <w:t> </w:t>
      </w:r>
      <w:r>
        <w:rPr>
          <w:sz w:val="26"/>
        </w:rPr>
        <w:t>в</w:t>
      </w:r>
      <w:r>
        <w:rPr>
          <w:spacing w:val="21"/>
          <w:sz w:val="26"/>
        </w:rPr>
        <w:t> </w:t>
      </w:r>
      <w:r>
        <w:rPr>
          <w:sz w:val="26"/>
        </w:rPr>
        <w:t>тот</w:t>
      </w:r>
      <w:r>
        <w:rPr>
          <w:spacing w:val="21"/>
          <w:sz w:val="26"/>
        </w:rPr>
        <w:t> </w:t>
      </w:r>
      <w:r>
        <w:rPr>
          <w:sz w:val="26"/>
        </w:rPr>
        <w:t>же</w:t>
      </w:r>
      <w:r>
        <w:rPr>
          <w:spacing w:val="24"/>
          <w:sz w:val="26"/>
        </w:rPr>
        <w:t> </w:t>
      </w:r>
      <w:r>
        <w:rPr>
          <w:sz w:val="26"/>
        </w:rPr>
        <w:t>день</w:t>
      </w:r>
      <w:r>
        <w:rPr>
          <w:spacing w:val="21"/>
          <w:sz w:val="26"/>
        </w:rPr>
        <w:t> </w:t>
      </w:r>
      <w:r>
        <w:rPr>
          <w:sz w:val="26"/>
        </w:rPr>
        <w:t>передается</w:t>
      </w:r>
      <w:r>
        <w:rPr>
          <w:spacing w:val="22"/>
          <w:sz w:val="26"/>
        </w:rPr>
        <w:t> </w:t>
      </w:r>
      <w:r>
        <w:rPr>
          <w:sz w:val="26"/>
        </w:rPr>
        <w:t>в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341" w:val="left" w:leader="none"/>
        </w:tabs>
        <w:spacing w:line="240" w:lineRule="auto" w:before="0" w:after="0"/>
        <w:ind w:left="341" w:right="0" w:hanging="291"/>
        <w:jc w:val="left"/>
        <w:rPr>
          <w:sz w:val="26"/>
        </w:rPr>
      </w:pPr>
      <w:r>
        <w:rPr>
          <w:sz w:val="26"/>
        </w:rPr>
        <w:t>направляет</w:t>
      </w:r>
      <w:r>
        <w:rPr>
          <w:spacing w:val="42"/>
          <w:sz w:val="26"/>
        </w:rPr>
        <w:t> </w:t>
      </w:r>
      <w:r>
        <w:rPr>
          <w:sz w:val="26"/>
        </w:rPr>
        <w:t>в</w:t>
      </w:r>
      <w:r>
        <w:rPr>
          <w:spacing w:val="43"/>
          <w:sz w:val="26"/>
        </w:rPr>
        <w:t> </w:t>
      </w:r>
      <w:r>
        <w:rPr>
          <w:sz w:val="26"/>
        </w:rPr>
        <w:t>тот</w:t>
      </w:r>
      <w:r>
        <w:rPr>
          <w:spacing w:val="41"/>
          <w:sz w:val="26"/>
        </w:rPr>
        <w:t> </w:t>
      </w:r>
      <w:r>
        <w:rPr>
          <w:sz w:val="26"/>
        </w:rPr>
        <w:t>же</w:t>
      </w:r>
      <w:r>
        <w:rPr>
          <w:spacing w:val="46"/>
          <w:sz w:val="26"/>
        </w:rPr>
        <w:t> </w:t>
      </w:r>
      <w:r>
        <w:rPr>
          <w:sz w:val="26"/>
        </w:rPr>
        <w:t>день</w:t>
      </w:r>
      <w:r>
        <w:rPr>
          <w:spacing w:val="43"/>
          <w:sz w:val="26"/>
        </w:rPr>
        <w:t> </w:t>
      </w:r>
      <w:r>
        <w:rPr>
          <w:sz w:val="26"/>
        </w:rPr>
        <w:t>из</w:t>
      </w:r>
      <w:r>
        <w:rPr>
          <w:spacing w:val="43"/>
          <w:sz w:val="26"/>
        </w:rPr>
        <w:t> </w:t>
      </w:r>
      <w:r>
        <w:rPr>
          <w:sz w:val="26"/>
        </w:rPr>
        <w:t>ППЭ</w:t>
      </w:r>
      <w:r>
        <w:rPr>
          <w:spacing w:val="44"/>
          <w:sz w:val="26"/>
        </w:rPr>
        <w:t> </w:t>
      </w:r>
      <w:r>
        <w:rPr>
          <w:sz w:val="26"/>
        </w:rPr>
        <w:t>в</w:t>
      </w:r>
      <w:r>
        <w:rPr>
          <w:spacing w:val="42"/>
          <w:sz w:val="26"/>
        </w:rPr>
        <w:t> </w:t>
      </w:r>
      <w:r>
        <w:rPr>
          <w:sz w:val="26"/>
        </w:rPr>
        <w:t>РЦОИ</w:t>
      </w:r>
      <w:r>
        <w:rPr>
          <w:spacing w:val="43"/>
          <w:sz w:val="26"/>
        </w:rPr>
        <w:t> </w:t>
      </w:r>
      <w:r>
        <w:rPr>
          <w:sz w:val="26"/>
        </w:rPr>
        <w:t>(структурные</w:t>
      </w:r>
      <w:r>
        <w:rPr>
          <w:spacing w:val="42"/>
          <w:sz w:val="26"/>
        </w:rPr>
        <w:t> </w:t>
      </w:r>
      <w:r>
        <w:rPr>
          <w:sz w:val="26"/>
        </w:rPr>
        <w:t>подразделения</w:t>
      </w:r>
      <w:r>
        <w:rPr>
          <w:spacing w:val="44"/>
          <w:sz w:val="26"/>
        </w:rPr>
        <w:t> </w:t>
      </w:r>
      <w:r>
        <w:rPr>
          <w:sz w:val="26"/>
        </w:rPr>
        <w:t>РЦОИ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1900" w:h="16850"/>
          <w:pgMar w:top="1060" w:bottom="280" w:left="740" w:right="160"/>
          <w:cols w:num="2" w:equalWidth="0">
            <w:col w:w="1011" w:space="40"/>
            <w:col w:w="9949"/>
          </w:cols>
        </w:sectPr>
      </w:pPr>
    </w:p>
    <w:p>
      <w:pPr>
        <w:pStyle w:val="BodyText"/>
        <w:spacing w:before="1"/>
        <w:ind w:left="393" w:right="400"/>
        <w:jc w:val="both"/>
      </w:pPr>
      <w:r>
        <w:rPr/>
        <w:t>муниципального  </w:t>
      </w:r>
      <w:r>
        <w:rPr>
          <w:spacing w:val="1"/>
        </w:rPr>
        <w:t> </w:t>
      </w:r>
      <w:r>
        <w:rPr/>
        <w:t>района    и    (или)    городского    округа)    материалы,    перечисленные</w:t>
      </w:r>
      <w:r>
        <w:rPr>
          <w:spacing w:val="-62"/>
        </w:rPr>
        <w:t> </w:t>
      </w:r>
      <w:r>
        <w:rPr/>
        <w:t>в</w:t>
      </w:r>
      <w:r>
        <w:rPr>
          <w:spacing w:val="-2"/>
        </w:rPr>
        <w:t> </w:t>
      </w:r>
      <w:r>
        <w:rPr/>
        <w:t>подпунктах «а»-«м»</w:t>
      </w:r>
      <w:r>
        <w:rPr>
          <w:spacing w:val="-1"/>
        </w:rPr>
        <w:t> </w:t>
      </w:r>
      <w:r>
        <w:rPr/>
        <w:t>пункта 4</w:t>
      </w:r>
      <w:r>
        <w:rPr>
          <w:spacing w:val="-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Инструкции;</w:t>
      </w:r>
    </w:p>
    <w:p>
      <w:pPr>
        <w:pStyle w:val="ListParagraph"/>
        <w:numPr>
          <w:ilvl w:val="0"/>
          <w:numId w:val="14"/>
        </w:numPr>
        <w:tabs>
          <w:tab w:pos="1392" w:val="left" w:leader="none"/>
        </w:tabs>
        <w:spacing w:line="237" w:lineRule="auto" w:before="10" w:after="0"/>
        <w:ind w:left="393" w:right="402" w:firstLine="708"/>
        <w:jc w:val="both"/>
        <w:rPr>
          <w:sz w:val="26"/>
        </w:rPr>
      </w:pPr>
      <w:r>
        <w:rPr>
          <w:b/>
          <w:sz w:val="26"/>
        </w:rPr>
        <w:t>В случае сканирования экзаменационных работ участников ГИА в Штабе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ППЭ</w:t>
      </w:r>
      <w:r>
        <w:rPr>
          <w:b/>
          <w:sz w:val="26"/>
          <w:vertAlign w:val="superscript"/>
        </w:rPr>
        <w:t>56</w:t>
      </w:r>
      <w:r>
        <w:rPr>
          <w:b/>
          <w:sz w:val="26"/>
          <w:vertAlign w:val="baseline"/>
        </w:rPr>
        <w:t>: </w:t>
      </w:r>
      <w:r>
        <w:rPr>
          <w:sz w:val="26"/>
          <w:vertAlign w:val="baseline"/>
        </w:rPr>
        <w:t>присутствует совместно с руководителем ППЭ, общественными наблюдателями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(при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наличии)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при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сканировании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экзаменационных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работ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техническими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специалистами.</w:t>
      </w:r>
    </w:p>
    <w:p>
      <w:pPr>
        <w:pStyle w:val="ListParagraph"/>
        <w:numPr>
          <w:ilvl w:val="0"/>
          <w:numId w:val="14"/>
        </w:numPr>
        <w:tabs>
          <w:tab w:pos="1392" w:val="left" w:leader="none"/>
        </w:tabs>
        <w:spacing w:line="237" w:lineRule="auto" w:before="10" w:after="0"/>
        <w:ind w:left="393" w:right="395" w:firstLine="708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сканирования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экзаменационных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работ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участников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ГИА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аудиториях </w:t>
      </w:r>
      <w:r>
        <w:rPr>
          <w:b/>
          <w:sz w:val="26"/>
          <w:vertAlign w:val="superscript"/>
        </w:rPr>
        <w:t>57</w:t>
      </w:r>
      <w:r>
        <w:rPr>
          <w:b/>
          <w:sz w:val="26"/>
          <w:vertAlign w:val="baseline"/>
        </w:rPr>
        <w:t> :</w:t>
      </w:r>
      <w:r>
        <w:rPr>
          <w:b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содействует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совместно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техническим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специалистом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в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присутствии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общественных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наблюдателей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(при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наличии)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организаторам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при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сканировании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экзаменационных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работ</w:t>
      </w:r>
      <w:r>
        <w:rPr>
          <w:spacing w:val="3"/>
          <w:sz w:val="26"/>
          <w:vertAlign w:val="baseline"/>
        </w:rPr>
        <w:t> </w:t>
      </w:r>
      <w:r>
        <w:rPr>
          <w:sz w:val="26"/>
          <w:vertAlign w:val="baseline"/>
        </w:rPr>
        <w:t>участников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ГИА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в</w:t>
      </w:r>
      <w:r>
        <w:rPr>
          <w:spacing w:val="2"/>
          <w:sz w:val="26"/>
          <w:vertAlign w:val="baseline"/>
        </w:rPr>
        <w:t> </w:t>
      </w:r>
      <w:r>
        <w:rPr>
          <w:sz w:val="26"/>
          <w:vertAlign w:val="baseline"/>
        </w:rPr>
        <w:t>аудиториях.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rect style="position:absolute;margin-left:92.183998pt;margin-top:17.635508pt;width:144.020pt;height:.599980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5"/>
        <w:ind w:left="393" w:right="397" w:firstLine="710"/>
        <w:jc w:val="both"/>
        <w:rPr>
          <w:sz w:val="22"/>
        </w:rPr>
      </w:pPr>
      <w:r>
        <w:rPr>
          <w:sz w:val="22"/>
          <w:vertAlign w:val="superscript"/>
        </w:rPr>
        <w:t>55</w:t>
      </w:r>
      <w:r>
        <w:rPr>
          <w:sz w:val="22"/>
          <w:vertAlign w:val="baseline"/>
        </w:rPr>
        <w:t> Бланк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ответов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проведении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ГВЭ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устной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форме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необходим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полноценной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обработки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комплекта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бланков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участника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ГВЭ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не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используется участником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ГВЭ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записи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ответов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на задания.</w:t>
      </w:r>
    </w:p>
    <w:p>
      <w:pPr>
        <w:spacing w:before="0"/>
        <w:ind w:left="393" w:right="394" w:firstLine="710"/>
        <w:jc w:val="both"/>
        <w:rPr>
          <w:sz w:val="22"/>
        </w:rPr>
      </w:pPr>
      <w:r>
        <w:rPr>
          <w:sz w:val="22"/>
          <w:vertAlign w:val="superscript"/>
        </w:rPr>
        <w:t>56</w:t>
      </w:r>
      <w:r>
        <w:rPr>
          <w:sz w:val="22"/>
          <w:vertAlign w:val="baseline"/>
        </w:rPr>
        <w:t> Сканированные изображения экзаменационных работ, файлы, содержащие ответы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задания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КИМ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(при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наличии),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передаются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РЦОИ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последующей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обработки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сразу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завершении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сканирования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экзаменационных работ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из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всех аудиторий.</w:t>
      </w:r>
    </w:p>
    <w:p>
      <w:pPr>
        <w:spacing w:before="0"/>
        <w:ind w:left="393" w:right="398" w:firstLine="710"/>
        <w:jc w:val="both"/>
        <w:rPr>
          <w:sz w:val="22"/>
        </w:rPr>
      </w:pPr>
      <w:r>
        <w:rPr>
          <w:sz w:val="22"/>
          <w:vertAlign w:val="superscript"/>
        </w:rPr>
        <w:t>57</w:t>
      </w:r>
      <w:r>
        <w:rPr>
          <w:sz w:val="22"/>
          <w:vertAlign w:val="baseline"/>
        </w:rPr>
        <w:t> Сканированные изображения экзаменационных работ, файлы, содержащие ответы участников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задания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КИМ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(при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наличии),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передаются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РЦОИ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последующей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обработки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сразу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завершении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сканирования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экзаменационных работ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из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всех аудиторий.</w:t>
      </w:r>
    </w:p>
    <w:p>
      <w:pPr>
        <w:spacing w:after="0"/>
        <w:jc w:val="both"/>
        <w:rPr>
          <w:sz w:val="22"/>
        </w:rPr>
        <w:sectPr>
          <w:type w:val="continuous"/>
          <w:pgSz w:w="11900" w:h="16850"/>
          <w:pgMar w:top="1060" w:bottom="280" w:left="740" w:right="160"/>
        </w:sectPr>
      </w:pPr>
    </w:p>
    <w:p>
      <w:pPr>
        <w:pStyle w:val="Heading1"/>
        <w:numPr>
          <w:ilvl w:val="1"/>
          <w:numId w:val="2"/>
        </w:numPr>
        <w:tabs>
          <w:tab w:pos="2825" w:val="left" w:leader="none"/>
        </w:tabs>
        <w:spacing w:line="240" w:lineRule="auto" w:before="107" w:after="0"/>
        <w:ind w:left="2825" w:right="0" w:hanging="493"/>
        <w:jc w:val="left"/>
      </w:pPr>
      <w:bookmarkStart w:name="_bookmark19" w:id="38"/>
      <w:bookmarkEnd w:id="38"/>
      <w:r>
        <w:rPr>
          <w:b w:val="0"/>
        </w:rPr>
      </w:r>
      <w:bookmarkStart w:name="_bookmark19" w:id="39"/>
      <w:bookmarkEnd w:id="39"/>
      <w:r>
        <w:rPr/>
        <w:t>И</w:t>
      </w:r>
      <w:r>
        <w:rPr/>
        <w:t>нструкция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организаторов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аудитории</w:t>
      </w:r>
      <w:r>
        <w:rPr>
          <w:vertAlign w:val="superscript"/>
        </w:rPr>
        <w:t>58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Heading2"/>
        <w:spacing w:line="296" w:lineRule="exact"/>
        <w:ind w:left="1101"/>
      </w:pP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организаторам,</w:t>
      </w:r>
      <w:r>
        <w:rPr>
          <w:spacing w:val="-5"/>
        </w:rPr>
        <w:t> </w:t>
      </w:r>
      <w:r>
        <w:rPr/>
        <w:t>предъявляемые</w:t>
      </w:r>
      <w:r>
        <w:rPr>
          <w:spacing w:val="-2"/>
        </w:rPr>
        <w:t> </w:t>
      </w:r>
      <w:r>
        <w:rPr/>
        <w:t>Порядком:</w:t>
      </w:r>
    </w:p>
    <w:p>
      <w:pPr>
        <w:pStyle w:val="BodyText"/>
        <w:spacing w:line="296" w:lineRule="exact"/>
        <w:ind w:left="1101"/>
        <w:jc w:val="both"/>
      </w:pPr>
      <w:r>
        <w:rPr/>
        <w:t>а)</w:t>
      </w:r>
      <w:r>
        <w:rPr>
          <w:spacing w:val="6"/>
        </w:rPr>
        <w:t> </w:t>
      </w:r>
      <w:r>
        <w:rPr/>
        <w:t>прошли</w:t>
      </w:r>
      <w:r>
        <w:rPr>
          <w:spacing w:val="-3"/>
        </w:rPr>
        <w:t> </w:t>
      </w:r>
      <w:r>
        <w:rPr/>
        <w:t>соответствующую</w:t>
      </w:r>
      <w:r>
        <w:rPr>
          <w:spacing w:val="-3"/>
        </w:rPr>
        <w:t> </w:t>
      </w:r>
      <w:r>
        <w:rPr/>
        <w:t>подготовку,</w:t>
      </w:r>
      <w:r>
        <w:rPr>
          <w:spacing w:val="-3"/>
        </w:rPr>
        <w:t> </w:t>
      </w:r>
      <w:r>
        <w:rPr/>
        <w:t>организуемую</w:t>
      </w:r>
      <w:r>
        <w:rPr>
          <w:spacing w:val="-4"/>
        </w:rPr>
        <w:t> </w:t>
      </w:r>
      <w:r>
        <w:rPr/>
        <w:t>ОИВ;</w:t>
      </w:r>
    </w:p>
    <w:p>
      <w:pPr>
        <w:pStyle w:val="BodyText"/>
        <w:spacing w:before="1"/>
        <w:ind w:left="393" w:right="397" w:firstLine="708"/>
        <w:jc w:val="both"/>
      </w:pPr>
      <w:r>
        <w:rPr/>
        <w:t>б) не являются специалистами по</w:t>
      </w:r>
      <w:r>
        <w:rPr>
          <w:spacing w:val="65"/>
        </w:rPr>
        <w:t> </w:t>
      </w:r>
      <w:r>
        <w:rPr/>
        <w:t>учебному предмету при проведении ГИА в ППЭ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данному</w:t>
      </w:r>
      <w:r>
        <w:rPr>
          <w:spacing w:val="-1"/>
        </w:rPr>
        <w:t> </w:t>
      </w:r>
      <w:r>
        <w:rPr/>
        <w:t>учебному</w:t>
      </w:r>
      <w:r>
        <w:rPr>
          <w:spacing w:val="-3"/>
        </w:rPr>
        <w:t> </w:t>
      </w:r>
      <w:r>
        <w:rPr/>
        <w:t>предмету;</w:t>
      </w:r>
    </w:p>
    <w:p>
      <w:pPr>
        <w:pStyle w:val="BodyText"/>
        <w:ind w:left="393" w:right="397" w:firstLine="708"/>
        <w:jc w:val="both"/>
      </w:pPr>
      <w:r>
        <w:rPr>
          <w:spacing w:val="-1"/>
        </w:rPr>
        <w:t>в) не</w:t>
      </w:r>
      <w:r>
        <w:rPr/>
        <w:t> </w:t>
      </w:r>
      <w:r>
        <w:rPr>
          <w:spacing w:val="-1"/>
        </w:rPr>
        <w:t>являются</w:t>
      </w:r>
      <w:r>
        <w:rPr/>
        <w:t> </w:t>
      </w:r>
      <w:r>
        <w:rPr>
          <w:spacing w:val="-1"/>
        </w:rPr>
        <w:t>близкими</w:t>
      </w:r>
      <w:r>
        <w:rPr/>
        <w:t> </w:t>
      </w:r>
      <w:r>
        <w:rPr>
          <w:spacing w:val="-1"/>
        </w:rPr>
        <w:t>родственниками </w:t>
      </w:r>
      <w:r>
        <w:rPr>
          <w:vertAlign w:val="superscript"/>
        </w:rPr>
        <w:t>59</w:t>
      </w:r>
      <w:r>
        <w:rPr>
          <w:vertAlign w:val="baseline"/>
        </w:rPr>
        <w:t> ,</w:t>
      </w:r>
      <w:r>
        <w:rPr>
          <w:spacing w:val="1"/>
          <w:vertAlign w:val="baseline"/>
        </w:rPr>
        <w:t> </w:t>
      </w:r>
      <w:r>
        <w:rPr>
          <w:vertAlign w:val="baseline"/>
        </w:rPr>
        <w:t>а</w:t>
      </w:r>
      <w:r>
        <w:rPr>
          <w:spacing w:val="1"/>
          <w:vertAlign w:val="baseline"/>
        </w:rPr>
        <w:t> </w:t>
      </w:r>
      <w:r>
        <w:rPr>
          <w:vertAlign w:val="baseline"/>
        </w:rPr>
        <w:t>также</w:t>
      </w:r>
      <w:r>
        <w:rPr>
          <w:spacing w:val="1"/>
          <w:vertAlign w:val="baseline"/>
        </w:rPr>
        <w:t> </w:t>
      </w:r>
      <w:r>
        <w:rPr>
          <w:vertAlign w:val="baseline"/>
        </w:rPr>
        <w:t>супругами,</w:t>
      </w:r>
      <w:r>
        <w:rPr>
          <w:spacing w:val="1"/>
          <w:vertAlign w:val="baseline"/>
        </w:rPr>
        <w:t> </w:t>
      </w:r>
      <w:r>
        <w:rPr>
          <w:vertAlign w:val="baseline"/>
        </w:rPr>
        <w:t>усыновителями,</w:t>
      </w:r>
      <w:r>
        <w:rPr>
          <w:spacing w:val="-62"/>
          <w:vertAlign w:val="baseline"/>
        </w:rPr>
        <w:t> </w:t>
      </w:r>
      <w:r>
        <w:rPr>
          <w:vertAlign w:val="baseline"/>
        </w:rPr>
        <w:t>усыновленными</w:t>
      </w:r>
      <w:r>
        <w:rPr>
          <w:spacing w:val="4"/>
          <w:vertAlign w:val="baseline"/>
        </w:rPr>
        <w:t> </w:t>
      </w:r>
      <w:r>
        <w:rPr>
          <w:vertAlign w:val="baseline"/>
        </w:rPr>
        <w:t>участников ГИА,</w:t>
      </w:r>
      <w:r>
        <w:rPr>
          <w:spacing w:val="-1"/>
          <w:vertAlign w:val="baseline"/>
        </w:rPr>
        <w:t> </w:t>
      </w:r>
      <w:r>
        <w:rPr>
          <w:vertAlign w:val="baseline"/>
        </w:rPr>
        <w:t>сдающих</w:t>
      </w:r>
      <w:r>
        <w:rPr>
          <w:spacing w:val="-2"/>
          <w:vertAlign w:val="baseline"/>
        </w:rPr>
        <w:t> </w:t>
      </w:r>
      <w:r>
        <w:rPr>
          <w:vertAlign w:val="baseline"/>
        </w:rPr>
        <w:t>экзамен</w:t>
      </w:r>
      <w:r>
        <w:rPr>
          <w:spacing w:val="-1"/>
          <w:vertAlign w:val="baseline"/>
        </w:rPr>
        <w:t> </w:t>
      </w:r>
      <w:r>
        <w:rPr>
          <w:vertAlign w:val="baseline"/>
        </w:rPr>
        <w:t>в</w:t>
      </w:r>
      <w:r>
        <w:rPr>
          <w:spacing w:val="-2"/>
          <w:vertAlign w:val="baseline"/>
        </w:rPr>
        <w:t> </w:t>
      </w:r>
      <w:r>
        <w:rPr>
          <w:vertAlign w:val="baseline"/>
        </w:rPr>
        <w:t>данном</w:t>
      </w:r>
      <w:r>
        <w:rPr>
          <w:spacing w:val="-1"/>
          <w:vertAlign w:val="baseline"/>
        </w:rPr>
        <w:t> </w:t>
      </w:r>
      <w:r>
        <w:rPr>
          <w:vertAlign w:val="baseline"/>
        </w:rPr>
        <w:t>ППЭ;</w:t>
      </w:r>
    </w:p>
    <w:p>
      <w:pPr>
        <w:pStyle w:val="BodyText"/>
        <w:ind w:left="393" w:right="399" w:firstLine="708"/>
        <w:jc w:val="both"/>
      </w:pPr>
      <w:r>
        <w:rPr/>
        <w:t>г) не являются педагогическими работниками, являющимися учителями участников</w:t>
      </w:r>
      <w:r>
        <w:rPr>
          <w:spacing w:val="1"/>
        </w:rPr>
        <w:t> </w:t>
      </w:r>
      <w:r>
        <w:rPr/>
        <w:t>ГИА,</w:t>
      </w:r>
      <w:r>
        <w:rPr>
          <w:spacing w:val="-2"/>
        </w:rPr>
        <w:t> </w:t>
      </w:r>
      <w:r>
        <w:rPr/>
        <w:t>сдающих</w:t>
      </w:r>
      <w:r>
        <w:rPr>
          <w:spacing w:val="2"/>
        </w:rPr>
        <w:t> </w:t>
      </w:r>
      <w:r>
        <w:rPr/>
        <w:t>экзамен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ППЭ</w:t>
      </w:r>
      <w:r>
        <w:rPr>
          <w:vertAlign w:val="superscript"/>
        </w:rPr>
        <w:t>60</w:t>
      </w:r>
      <w:r>
        <w:rPr>
          <w:vertAlign w:val="baseline"/>
        </w:rPr>
        <w:t>.</w:t>
      </w:r>
    </w:p>
    <w:p>
      <w:pPr>
        <w:pStyle w:val="BodyText"/>
        <w:ind w:left="393" w:right="402" w:firstLine="708"/>
        <w:jc w:val="both"/>
      </w:pPr>
      <w:r>
        <w:rPr/>
        <w:t>Организатор информируется под подпись о сроках, местах и порядке проведения</w:t>
      </w:r>
      <w:r>
        <w:rPr>
          <w:spacing w:val="1"/>
        </w:rPr>
        <w:t> </w:t>
      </w:r>
      <w:r>
        <w:rPr/>
        <w:t>ГИА, в том числе о ведении в ППЭ и аудиториях видеозаписи (в случае если ОИВ было</w:t>
      </w:r>
      <w:r>
        <w:rPr>
          <w:spacing w:val="1"/>
        </w:rPr>
        <w:t> </w:t>
      </w:r>
      <w:r>
        <w:rPr/>
        <w:t>принято решение об оборудовании ППЭ средствами видеонаблюдения), об основаниях для</w:t>
      </w:r>
      <w:r>
        <w:rPr>
          <w:spacing w:val="-62"/>
        </w:rPr>
        <w:t> </w:t>
      </w:r>
      <w:r>
        <w:rPr/>
        <w:t>удаления из ППЭ, о применении мер дисциплинарного и административного воздействия в</w:t>
      </w:r>
      <w:r>
        <w:rPr>
          <w:spacing w:val="-62"/>
        </w:rPr>
        <w:t> </w:t>
      </w:r>
      <w:r>
        <w:rPr/>
        <w:t>отношении</w:t>
      </w:r>
      <w:r>
        <w:rPr>
          <w:spacing w:val="-1"/>
        </w:rPr>
        <w:t> </w:t>
      </w:r>
      <w:r>
        <w:rPr/>
        <w:t>работников</w:t>
      </w:r>
      <w:r>
        <w:rPr>
          <w:spacing w:val="-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нарушивших</w:t>
      </w:r>
      <w:r>
        <w:rPr>
          <w:spacing w:val="2"/>
        </w:rPr>
        <w:t> </w:t>
      </w:r>
      <w:r>
        <w:rPr/>
        <w:t>Порядок.</w:t>
      </w:r>
    </w:p>
    <w:p>
      <w:pPr>
        <w:pStyle w:val="BodyText"/>
        <w:spacing w:before="6"/>
      </w:pPr>
    </w:p>
    <w:p>
      <w:pPr>
        <w:pStyle w:val="Heading2"/>
        <w:ind w:left="639" w:right="648"/>
        <w:jc w:val="center"/>
      </w:pPr>
      <w:r>
        <w:rPr/>
        <w:t>Подготовка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проведению</w:t>
      </w:r>
      <w:r>
        <w:rPr>
          <w:spacing w:val="-4"/>
        </w:rPr>
        <w:t> </w:t>
      </w:r>
      <w:r>
        <w:rPr/>
        <w:t>ГИА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ind w:left="393" w:right="379" w:firstLine="708"/>
      </w:pPr>
      <w:r>
        <w:rPr/>
        <w:t>Организатор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аудитории</w:t>
      </w:r>
      <w:r>
        <w:rPr>
          <w:spacing w:val="6"/>
        </w:rPr>
        <w:t> </w:t>
      </w:r>
      <w:r>
        <w:rPr/>
        <w:t>должен</w:t>
      </w:r>
      <w:r>
        <w:rPr>
          <w:spacing w:val="7"/>
        </w:rPr>
        <w:t> </w:t>
      </w:r>
      <w:r>
        <w:rPr/>
        <w:t>заблаговременно</w:t>
      </w:r>
      <w:r>
        <w:rPr>
          <w:spacing w:val="7"/>
        </w:rPr>
        <w:t> </w:t>
      </w:r>
      <w:r>
        <w:rPr/>
        <w:t>пройти</w:t>
      </w:r>
      <w:r>
        <w:rPr>
          <w:spacing w:val="6"/>
        </w:rPr>
        <w:t> </w:t>
      </w:r>
      <w:r>
        <w:rPr/>
        <w:t>инструктаж</w:t>
      </w:r>
      <w:r>
        <w:rPr>
          <w:spacing w:val="7"/>
        </w:rPr>
        <w:t> </w:t>
      </w:r>
      <w:r>
        <w:rPr/>
        <w:t>по</w:t>
      </w:r>
      <w:r>
        <w:rPr>
          <w:spacing w:val="6"/>
        </w:rPr>
        <w:t> </w:t>
      </w:r>
      <w:r>
        <w:rPr/>
        <w:t>порядку</w:t>
      </w:r>
      <w:r>
        <w:rPr>
          <w:spacing w:val="2"/>
        </w:rPr>
        <w:t> </w:t>
      </w:r>
      <w:r>
        <w:rPr/>
        <w:t>и</w:t>
      </w:r>
      <w:r>
        <w:rPr>
          <w:spacing w:val="-62"/>
        </w:rPr>
        <w:t> </w:t>
      </w:r>
      <w:r>
        <w:rPr/>
        <w:t>процедуре</w:t>
      </w:r>
      <w:r>
        <w:rPr>
          <w:spacing w:val="-2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ГИА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ознакомиться</w:t>
      </w:r>
      <w:r>
        <w:rPr>
          <w:spacing w:val="-1"/>
        </w:rPr>
        <w:t> </w:t>
      </w:r>
      <w:r>
        <w:rPr/>
        <w:t>с:</w:t>
      </w:r>
    </w:p>
    <w:p>
      <w:pPr>
        <w:pStyle w:val="BodyText"/>
        <w:ind w:left="1101" w:right="1294"/>
      </w:pPr>
      <w:r>
        <w:rPr/>
        <w:t>а) нормативными правовыми актами, регламентирующими проведение ГИА;</w:t>
      </w:r>
      <w:r>
        <w:rPr>
          <w:spacing w:val="-62"/>
        </w:rPr>
        <w:t> </w:t>
      </w:r>
      <w:r>
        <w:rPr/>
        <w:t>б) инструкцией, определяющей порядок работы организаторов в аудитории;</w:t>
      </w:r>
      <w:r>
        <w:rPr>
          <w:spacing w:val="1"/>
        </w:rPr>
        <w:t> </w:t>
      </w:r>
      <w:r>
        <w:rPr/>
        <w:t>в)</w:t>
      </w:r>
      <w:r>
        <w:rPr>
          <w:spacing w:val="8"/>
        </w:rPr>
        <w:t> </w:t>
      </w:r>
      <w:r>
        <w:rPr/>
        <w:t>правилами</w:t>
      </w:r>
      <w:r>
        <w:rPr>
          <w:spacing w:val="-2"/>
        </w:rPr>
        <w:t> </w:t>
      </w:r>
      <w:r>
        <w:rPr/>
        <w:t>заполнения</w:t>
      </w:r>
      <w:r>
        <w:rPr>
          <w:spacing w:val="-1"/>
        </w:rPr>
        <w:t> </w:t>
      </w:r>
      <w:r>
        <w:rPr/>
        <w:t>бланков,</w:t>
      </w:r>
      <w:r>
        <w:rPr>
          <w:spacing w:val="-2"/>
        </w:rPr>
        <w:t> </w:t>
      </w:r>
      <w:r>
        <w:rPr/>
        <w:t>дополнительных</w:t>
      </w:r>
      <w:r>
        <w:rPr>
          <w:spacing w:val="-1"/>
        </w:rPr>
        <w:t> </w:t>
      </w:r>
      <w:r>
        <w:rPr/>
        <w:t>бланков;</w:t>
      </w:r>
    </w:p>
    <w:p>
      <w:pPr>
        <w:pStyle w:val="BodyText"/>
        <w:tabs>
          <w:tab w:pos="7041" w:val="left" w:leader="none"/>
          <w:tab w:pos="7473" w:val="left" w:leader="none"/>
          <w:tab w:pos="8439" w:val="left" w:leader="none"/>
          <w:tab w:pos="10193" w:val="left" w:leader="none"/>
        </w:tabs>
        <w:ind w:left="393" w:right="397" w:firstLine="708"/>
      </w:pPr>
      <w:r>
        <w:rPr/>
        <w:t>г)</w:t>
      </w:r>
      <w:r>
        <w:rPr>
          <w:spacing w:val="4"/>
        </w:rPr>
        <w:t> </w:t>
      </w:r>
      <w:r>
        <w:rPr/>
        <w:t>правилами</w:t>
      </w:r>
      <w:r>
        <w:rPr>
          <w:spacing w:val="-6"/>
        </w:rPr>
        <w:t> </w:t>
      </w:r>
      <w:r>
        <w:rPr/>
        <w:t>оформления</w:t>
      </w:r>
      <w:r>
        <w:rPr>
          <w:spacing w:val="-4"/>
        </w:rPr>
        <w:t> </w:t>
      </w:r>
      <w:r>
        <w:rPr/>
        <w:t>ведомостей, протоколов</w:t>
        <w:tab/>
        <w:t>и</w:t>
        <w:tab/>
        <w:t>актов,</w:t>
        <w:tab/>
        <w:t>заполняемых</w:t>
        <w:tab/>
      </w:r>
      <w:r>
        <w:rPr>
          <w:spacing w:val="-2"/>
        </w:rPr>
        <w:t>при</w:t>
      </w:r>
      <w:r>
        <w:rPr>
          <w:spacing w:val="-62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ГИА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аудиториях.</w:t>
      </w:r>
    </w:p>
    <w:p>
      <w:pPr>
        <w:pStyle w:val="BodyText"/>
        <w:rPr>
          <w:sz w:val="27"/>
        </w:rPr>
      </w:pPr>
    </w:p>
    <w:p>
      <w:pPr>
        <w:pStyle w:val="Heading2"/>
        <w:ind w:left="642" w:right="648"/>
        <w:jc w:val="center"/>
      </w:pPr>
      <w:r>
        <w:rPr/>
        <w:t>Проведение</w:t>
      </w:r>
      <w:r>
        <w:rPr>
          <w:spacing w:val="-3"/>
        </w:rPr>
        <w:t> </w:t>
      </w:r>
      <w:r>
        <w:rPr/>
        <w:t>ГИА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ППЭ</w:t>
      </w:r>
    </w:p>
    <w:p>
      <w:pPr>
        <w:pStyle w:val="BodyText"/>
        <w:spacing w:before="3"/>
        <w:rPr>
          <w:b/>
          <w:sz w:val="25"/>
        </w:rPr>
      </w:pPr>
      <w:r>
        <w:rPr/>
        <w:pict>
          <v:shape style="position:absolute;margin-left:50.16pt;margin-top:17.598139pt;width:523.4500pt;height:170.8pt;mso-position-horizontal-relative:page;mso-position-vertical-relative:paragraph;z-index:-15718400;mso-wrap-distance-left:0;mso-wrap-distance-right:0" type="#_x0000_t202" filled="false" stroked="true" strokeweight="2.16pt" strokecolor="#000000">
            <v:textbox inset="0,0,0,0">
              <w:txbxContent>
                <w:p>
                  <w:pPr>
                    <w:pStyle w:val="BodyText"/>
                    <w:spacing w:before="14"/>
                    <w:ind w:left="108" w:right="108" w:firstLine="708"/>
                    <w:jc w:val="both"/>
                  </w:pPr>
                  <w:r>
                    <w:rPr/>
                    <w:t>Организатору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аудитории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необходимо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помнить,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что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экзамен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проводится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спокойной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 доброжелательной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обстановке.</w:t>
                  </w:r>
                </w:p>
                <w:p>
                  <w:pPr>
                    <w:pStyle w:val="BodyText"/>
                    <w:spacing w:line="298" w:lineRule="exact" w:before="2"/>
                    <w:ind w:left="816"/>
                    <w:jc w:val="both"/>
                    <w:rPr>
                      <w:b/>
                    </w:rPr>
                  </w:pPr>
                  <w:r>
                    <w:rPr/>
                    <w:t>В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день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проведения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экзамена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ППЭ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организатору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аудитории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b/>
                    </w:rPr>
                    <w:t>запрещается:</w:t>
                  </w:r>
                </w:p>
                <w:p>
                  <w:pPr>
                    <w:pStyle w:val="BodyText"/>
                    <w:ind w:left="108" w:right="107" w:firstLine="708"/>
                    <w:jc w:val="both"/>
                  </w:pPr>
                  <w:r>
                    <w:rPr/>
                    <w:t>а)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иметь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себе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средства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связи,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электронно-вычислительную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технику,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фото-,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видеоаппаратуру, справочные материалы, письменные заметки и иные средства хранения и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передачи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информации, 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том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числе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иметь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себе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художественную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литературу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т.д.;</w:t>
                  </w:r>
                </w:p>
                <w:p>
                  <w:pPr>
                    <w:pStyle w:val="BodyText"/>
                    <w:ind w:left="108" w:right="106" w:firstLine="708"/>
                    <w:jc w:val="both"/>
                  </w:pPr>
                  <w:r>
                    <w:rPr/>
                    <w:t>б) оказывать содействие участникам ГИА, в том числе передавать им средства связи,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электронно-вычислительную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технику,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фото-,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аудио-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видеоаппаратуру,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справочные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материалы, письменные заметки и иные средства хранения и передачи информации (за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исключением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средств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обучения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воспитания,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разрешенных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использованию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выполнения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заданий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КИМ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соответствующим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учебным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предметам);</w:t>
                  </w:r>
                </w:p>
              </w:txbxContent>
            </v:textbox>
            <v:stroke dashstyle="shortdash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  <w:r>
        <w:rPr/>
        <w:pict>
          <v:rect style="position:absolute;margin-left:92.183998pt;margin-top:13.810997pt;width:144.020pt;height:.599980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7"/>
        <w:ind w:left="393" w:right="402" w:firstLine="710"/>
        <w:jc w:val="both"/>
        <w:rPr>
          <w:sz w:val="22"/>
        </w:rPr>
      </w:pPr>
      <w:r>
        <w:rPr>
          <w:sz w:val="22"/>
          <w:vertAlign w:val="superscript"/>
        </w:rPr>
        <w:t>58</w:t>
      </w:r>
      <w:r>
        <w:rPr>
          <w:sz w:val="22"/>
          <w:vertAlign w:val="baseline"/>
        </w:rPr>
        <w:t> Данные рекомендации применимы к проведению ГВЭ (при условии внесения корректив с учетом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особенностей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организации 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проведения).</w:t>
      </w:r>
    </w:p>
    <w:p>
      <w:pPr>
        <w:spacing w:line="252" w:lineRule="exact" w:before="0"/>
        <w:ind w:left="1101" w:right="0" w:firstLine="0"/>
        <w:jc w:val="both"/>
        <w:rPr>
          <w:sz w:val="22"/>
        </w:rPr>
      </w:pPr>
      <w:r>
        <w:rPr>
          <w:sz w:val="22"/>
          <w:vertAlign w:val="superscript"/>
        </w:rPr>
        <w:t>59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Статья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14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Семейного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кодекса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Российской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Федерации.</w:t>
      </w:r>
    </w:p>
    <w:p>
      <w:pPr>
        <w:spacing w:before="0"/>
        <w:ind w:left="393" w:right="398" w:firstLine="708"/>
        <w:jc w:val="both"/>
        <w:rPr>
          <w:sz w:val="22"/>
        </w:rPr>
      </w:pPr>
      <w:r>
        <w:rPr>
          <w:sz w:val="22"/>
          <w:vertAlign w:val="superscript"/>
        </w:rPr>
        <w:t>60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исключением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ППЭ,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организованных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труднодоступных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отдаленных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местностях,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образовательных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организациях,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расположенных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пределами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территории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Российской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Федерации,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загранучреждениях,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а также в учреждениях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уголовно-исполнительной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системы.</w:t>
      </w:r>
    </w:p>
    <w:p>
      <w:pPr>
        <w:spacing w:after="0"/>
        <w:jc w:val="both"/>
        <w:rPr>
          <w:sz w:val="22"/>
        </w:rPr>
        <w:sectPr>
          <w:pgSz w:w="11900" w:h="16850"/>
          <w:pgMar w:header="0" w:footer="1040" w:top="1320" w:bottom="1240" w:left="74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Heading2"/>
        <w:spacing w:before="88"/>
        <w:ind w:left="1101"/>
        <w:jc w:val="left"/>
      </w:pPr>
      <w:r>
        <w:rPr/>
        <w:pict>
          <v:shape style="position:absolute;margin-left:50.16pt;margin-top:-78.643265pt;width:523.4500pt;height:66.3pt;mso-position-horizontal-relative:page;mso-position-vertical-relative:paragraph;z-index:15740416" type="#_x0000_t202" filled="false" stroked="true" strokeweight="2.16pt" strokecolor="#000000">
            <v:textbox inset="0,0,0,0">
              <w:txbxContent>
                <w:p>
                  <w:pPr>
                    <w:pStyle w:val="BodyText"/>
                    <w:spacing w:before="14"/>
                    <w:ind w:left="108" w:firstLine="708"/>
                  </w:pPr>
                  <w:r>
                    <w:rPr/>
                    <w:t>в)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выносить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из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аудитории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ППЭ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черновики,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ЭМ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бумажном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(или)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электронном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носителях</w:t>
                  </w:r>
                  <w:r>
                    <w:rPr>
                      <w:vertAlign w:val="superscript"/>
                    </w:rPr>
                    <w:t>61</w:t>
                  </w:r>
                  <w:r>
                    <w:rPr>
                      <w:vertAlign w:val="baseline"/>
                    </w:rPr>
                    <w:t>,</w:t>
                  </w:r>
                  <w:r>
                    <w:rPr>
                      <w:spacing w:val="-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фотографировать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ЭМ,</w:t>
                  </w:r>
                  <w:r>
                    <w:rPr>
                      <w:spacing w:val="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черновики;</w:t>
                  </w:r>
                </w:p>
                <w:p>
                  <w:pPr>
                    <w:pStyle w:val="BodyText"/>
                    <w:tabs>
                      <w:tab w:pos="1233" w:val="left" w:leader="none"/>
                      <w:tab w:pos="2472" w:val="left" w:leader="none"/>
                      <w:tab w:pos="3245" w:val="left" w:leader="none"/>
                      <w:tab w:pos="3593" w:val="left" w:leader="none"/>
                      <w:tab w:pos="4322" w:val="left" w:leader="none"/>
                      <w:tab w:pos="5830" w:val="left" w:leader="none"/>
                      <w:tab w:pos="7811" w:val="left" w:leader="none"/>
                      <w:tab w:pos="9204" w:val="left" w:leader="none"/>
                    </w:tabs>
                    <w:spacing w:before="2"/>
                    <w:ind w:left="108" w:right="110" w:firstLine="708"/>
                  </w:pPr>
                  <w:r>
                    <w:rPr/>
                    <w:t>г)</w:t>
                    <w:tab/>
                    <w:t>покидать</w:t>
                    <w:tab/>
                    <w:t>ППЭ</w:t>
                    <w:tab/>
                    <w:t>в</w:t>
                    <w:tab/>
                    <w:t>день</w:t>
                    <w:tab/>
                    <w:t>проведения</w:t>
                    <w:tab/>
                    <w:t>экзамена</w:t>
                  </w:r>
                  <w:r>
                    <w:rPr>
                      <w:spacing w:val="58"/>
                    </w:rPr>
                    <w:t> </w:t>
                  </w:r>
                  <w:r>
                    <w:rPr>
                      <w:vertAlign w:val="superscript"/>
                    </w:rPr>
                    <w:t>62</w:t>
                  </w:r>
                  <w:r>
                    <w:rPr>
                      <w:spacing w:val="55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(до</w:t>
                    <w:tab/>
                    <w:t>окончания</w:t>
                    <w:tab/>
                  </w:r>
                  <w:r>
                    <w:rPr>
                      <w:spacing w:val="-1"/>
                      <w:vertAlign w:val="baseline"/>
                    </w:rPr>
                    <w:t>процедур,</w:t>
                  </w:r>
                  <w:r>
                    <w:rPr>
                      <w:spacing w:val="-6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предусмотренных</w:t>
                  </w:r>
                  <w:r>
                    <w:rPr>
                      <w:spacing w:val="-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Порядком).</w:t>
                  </w:r>
                </w:p>
              </w:txbxContent>
            </v:textbox>
            <v:stroke dashstyle="shortdash"/>
            <w10:wrap type="none"/>
          </v:shape>
        </w:pict>
      </w:r>
      <w:r>
        <w:rPr/>
        <w:t>В</w:t>
      </w:r>
      <w:r>
        <w:rPr>
          <w:spacing w:val="-4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ГИА</w:t>
      </w:r>
      <w:r>
        <w:rPr>
          <w:spacing w:val="-3"/>
        </w:rPr>
        <w:t> </w:t>
      </w:r>
      <w:r>
        <w:rPr/>
        <w:t>организатор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аудитории</w:t>
      </w:r>
      <w:r>
        <w:rPr>
          <w:spacing w:val="-3"/>
        </w:rPr>
        <w:t> </w:t>
      </w:r>
      <w:r>
        <w:rPr/>
        <w:t>должен: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ListParagraph"/>
        <w:numPr>
          <w:ilvl w:val="0"/>
          <w:numId w:val="15"/>
        </w:numPr>
        <w:tabs>
          <w:tab w:pos="1392" w:val="left" w:leader="none"/>
        </w:tabs>
        <w:spacing w:line="240" w:lineRule="auto" w:before="0" w:after="0"/>
        <w:ind w:left="1391" w:right="0" w:hanging="291"/>
        <w:jc w:val="both"/>
        <w:rPr>
          <w:b/>
          <w:sz w:val="26"/>
        </w:rPr>
      </w:pPr>
      <w:r>
        <w:rPr>
          <w:sz w:val="26"/>
        </w:rPr>
        <w:t>прибыть</w:t>
      </w:r>
      <w:r>
        <w:rPr>
          <w:spacing w:val="-5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ППЭ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позднее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08.00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местному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времени;</w:t>
      </w:r>
    </w:p>
    <w:p>
      <w:pPr>
        <w:pStyle w:val="ListParagraph"/>
        <w:numPr>
          <w:ilvl w:val="0"/>
          <w:numId w:val="15"/>
        </w:numPr>
        <w:tabs>
          <w:tab w:pos="1392" w:val="left" w:leader="none"/>
        </w:tabs>
        <w:spacing w:line="240" w:lineRule="auto" w:before="1" w:after="0"/>
        <w:ind w:left="393" w:right="405" w:firstLine="708"/>
        <w:jc w:val="both"/>
        <w:rPr>
          <w:sz w:val="26"/>
        </w:rPr>
      </w:pPr>
      <w:r>
        <w:rPr>
          <w:sz w:val="26"/>
        </w:rPr>
        <w:t>оставить</w:t>
      </w:r>
      <w:r>
        <w:rPr>
          <w:spacing w:val="11"/>
          <w:sz w:val="26"/>
        </w:rPr>
        <w:t> </w:t>
      </w:r>
      <w:r>
        <w:rPr>
          <w:sz w:val="26"/>
        </w:rPr>
        <w:t>личные</w:t>
      </w:r>
      <w:r>
        <w:rPr>
          <w:spacing w:val="13"/>
          <w:sz w:val="26"/>
        </w:rPr>
        <w:t> </w:t>
      </w:r>
      <w:r>
        <w:rPr>
          <w:sz w:val="26"/>
        </w:rPr>
        <w:t>вещи</w:t>
      </w:r>
      <w:r>
        <w:rPr>
          <w:spacing w:val="13"/>
          <w:sz w:val="26"/>
        </w:rPr>
        <w:t> </w:t>
      </w:r>
      <w:r>
        <w:rPr>
          <w:sz w:val="26"/>
        </w:rPr>
        <w:t>в</w:t>
      </w:r>
      <w:r>
        <w:rPr>
          <w:spacing w:val="12"/>
          <w:sz w:val="26"/>
        </w:rPr>
        <w:t> </w:t>
      </w:r>
      <w:r>
        <w:rPr>
          <w:sz w:val="26"/>
        </w:rPr>
        <w:t>месте</w:t>
      </w:r>
      <w:r>
        <w:rPr>
          <w:spacing w:val="13"/>
          <w:sz w:val="26"/>
        </w:rPr>
        <w:t> </w:t>
      </w:r>
      <w:r>
        <w:rPr>
          <w:sz w:val="26"/>
        </w:rPr>
        <w:t>хранения</w:t>
      </w:r>
      <w:r>
        <w:rPr>
          <w:spacing w:val="14"/>
          <w:sz w:val="26"/>
        </w:rPr>
        <w:t> </w:t>
      </w:r>
      <w:r>
        <w:rPr>
          <w:sz w:val="26"/>
        </w:rPr>
        <w:t>личных</w:t>
      </w:r>
      <w:r>
        <w:rPr>
          <w:spacing w:val="13"/>
          <w:sz w:val="26"/>
        </w:rPr>
        <w:t> </w:t>
      </w:r>
      <w:r>
        <w:rPr>
          <w:sz w:val="26"/>
        </w:rPr>
        <w:t>вещей,</w:t>
      </w:r>
      <w:r>
        <w:rPr>
          <w:spacing w:val="12"/>
          <w:sz w:val="26"/>
        </w:rPr>
        <w:t> </w:t>
      </w:r>
      <w:r>
        <w:rPr>
          <w:sz w:val="26"/>
        </w:rPr>
        <w:t>расположенном</w:t>
      </w:r>
      <w:r>
        <w:rPr>
          <w:spacing w:val="12"/>
          <w:sz w:val="26"/>
        </w:rPr>
        <w:t> </w:t>
      </w:r>
      <w:r>
        <w:rPr>
          <w:sz w:val="26"/>
        </w:rPr>
        <w:t>до</w:t>
      </w:r>
      <w:r>
        <w:rPr>
          <w:spacing w:val="13"/>
          <w:sz w:val="26"/>
        </w:rPr>
        <w:t> </w:t>
      </w:r>
      <w:r>
        <w:rPr>
          <w:sz w:val="26"/>
        </w:rPr>
        <w:t>входа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ППЭ;</w:t>
      </w:r>
    </w:p>
    <w:p>
      <w:pPr>
        <w:pStyle w:val="ListParagraph"/>
        <w:numPr>
          <w:ilvl w:val="0"/>
          <w:numId w:val="15"/>
        </w:numPr>
        <w:tabs>
          <w:tab w:pos="1392" w:val="left" w:leader="none"/>
        </w:tabs>
        <w:spacing w:line="240" w:lineRule="auto" w:before="0" w:after="0"/>
        <w:ind w:left="393" w:right="398" w:firstLine="708"/>
        <w:jc w:val="both"/>
        <w:rPr>
          <w:sz w:val="26"/>
        </w:rPr>
      </w:pPr>
      <w:r>
        <w:rPr>
          <w:sz w:val="26"/>
        </w:rPr>
        <w:t>зарегистрироваться у ответственного за регистрацию организатора, назначенного</w:t>
      </w:r>
      <w:r>
        <w:rPr>
          <w:spacing w:val="1"/>
          <w:sz w:val="26"/>
        </w:rPr>
        <w:t> </w:t>
      </w:r>
      <w:r>
        <w:rPr>
          <w:sz w:val="26"/>
        </w:rPr>
        <w:t>руководителем</w:t>
      </w:r>
      <w:r>
        <w:rPr>
          <w:spacing w:val="-2"/>
          <w:sz w:val="26"/>
        </w:rPr>
        <w:t> </w:t>
      </w:r>
      <w:r>
        <w:rPr>
          <w:sz w:val="26"/>
        </w:rPr>
        <w:t>ППЭ;</w:t>
      </w:r>
    </w:p>
    <w:p>
      <w:pPr>
        <w:pStyle w:val="ListParagraph"/>
        <w:numPr>
          <w:ilvl w:val="0"/>
          <w:numId w:val="15"/>
        </w:numPr>
        <w:tabs>
          <w:tab w:pos="1392" w:val="left" w:leader="none"/>
        </w:tabs>
        <w:spacing w:line="240" w:lineRule="auto" w:before="0" w:after="0"/>
        <w:ind w:left="393" w:right="396" w:firstLine="708"/>
        <w:jc w:val="both"/>
        <w:rPr>
          <w:sz w:val="26"/>
        </w:rPr>
      </w:pPr>
      <w:r>
        <w:rPr>
          <w:sz w:val="26"/>
        </w:rPr>
        <w:t>пройти инструктаж у руководителя ППЭ по процедуре проведения ГИА, который</w:t>
      </w:r>
      <w:r>
        <w:rPr>
          <w:spacing w:val="1"/>
          <w:sz w:val="26"/>
        </w:rPr>
        <w:t> </w:t>
      </w:r>
      <w:r>
        <w:rPr>
          <w:sz w:val="26"/>
        </w:rPr>
        <w:t>начинается</w:t>
      </w:r>
      <w:r>
        <w:rPr>
          <w:spacing w:val="-1"/>
          <w:sz w:val="26"/>
        </w:rPr>
        <w:t> </w:t>
      </w:r>
      <w:r>
        <w:rPr>
          <w:sz w:val="26"/>
        </w:rPr>
        <w:t>не ранее 08.15</w:t>
      </w:r>
      <w:r>
        <w:rPr>
          <w:spacing w:val="-1"/>
          <w:sz w:val="26"/>
        </w:rPr>
        <w:t> </w:t>
      </w:r>
      <w:r>
        <w:rPr>
          <w:sz w:val="26"/>
        </w:rPr>
        <w:t>по</w:t>
      </w:r>
      <w:r>
        <w:rPr>
          <w:spacing w:val="-1"/>
          <w:sz w:val="26"/>
        </w:rPr>
        <w:t> </w:t>
      </w:r>
      <w:r>
        <w:rPr>
          <w:sz w:val="26"/>
        </w:rPr>
        <w:t>местному</w:t>
      </w:r>
      <w:r>
        <w:rPr>
          <w:spacing w:val="-6"/>
          <w:sz w:val="26"/>
        </w:rPr>
        <w:t> </w:t>
      </w:r>
      <w:r>
        <w:rPr>
          <w:sz w:val="26"/>
        </w:rPr>
        <w:t>времени;</w:t>
      </w:r>
    </w:p>
    <w:p>
      <w:pPr>
        <w:pStyle w:val="ListParagraph"/>
        <w:numPr>
          <w:ilvl w:val="0"/>
          <w:numId w:val="15"/>
        </w:numPr>
        <w:tabs>
          <w:tab w:pos="1392" w:val="left" w:leader="none"/>
        </w:tabs>
        <w:spacing w:line="240" w:lineRule="auto" w:before="0" w:after="0"/>
        <w:ind w:left="393" w:right="400" w:firstLine="708"/>
        <w:jc w:val="both"/>
        <w:rPr>
          <w:sz w:val="26"/>
        </w:rPr>
      </w:pPr>
      <w:r>
        <w:rPr>
          <w:sz w:val="26"/>
        </w:rPr>
        <w:t>получить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руководителя</w:t>
      </w:r>
      <w:r>
        <w:rPr>
          <w:spacing w:val="1"/>
          <w:sz w:val="26"/>
        </w:rPr>
        <w:t> </w:t>
      </w:r>
      <w:r>
        <w:rPr>
          <w:sz w:val="26"/>
        </w:rPr>
        <w:t>ППЭ</w:t>
      </w:r>
      <w:r>
        <w:rPr>
          <w:spacing w:val="1"/>
          <w:sz w:val="26"/>
        </w:rPr>
        <w:t> </w:t>
      </w:r>
      <w:r>
        <w:rPr>
          <w:sz w:val="26"/>
        </w:rPr>
        <w:t>информацию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назначении</w:t>
      </w:r>
      <w:r>
        <w:rPr>
          <w:spacing w:val="1"/>
          <w:sz w:val="26"/>
        </w:rPr>
        <w:t> </w:t>
      </w:r>
      <w:r>
        <w:rPr>
          <w:sz w:val="26"/>
        </w:rPr>
        <w:t>ответственных</w:t>
      </w:r>
      <w:r>
        <w:rPr>
          <w:spacing w:val="1"/>
          <w:sz w:val="26"/>
        </w:rPr>
        <w:t> </w:t>
      </w:r>
      <w:r>
        <w:rPr>
          <w:sz w:val="26"/>
        </w:rPr>
        <w:t>организаторов</w:t>
      </w:r>
      <w:r>
        <w:rPr>
          <w:spacing w:val="65"/>
          <w:sz w:val="26"/>
        </w:rPr>
        <w:t> </w:t>
      </w:r>
      <w:r>
        <w:rPr>
          <w:sz w:val="26"/>
        </w:rPr>
        <w:t>в</w:t>
      </w:r>
      <w:r>
        <w:rPr>
          <w:spacing w:val="65"/>
          <w:sz w:val="26"/>
        </w:rPr>
        <w:t> </w:t>
      </w:r>
      <w:r>
        <w:rPr>
          <w:sz w:val="26"/>
        </w:rPr>
        <w:t>аудитории</w:t>
      </w:r>
      <w:r>
        <w:rPr>
          <w:spacing w:val="65"/>
          <w:sz w:val="26"/>
        </w:rPr>
        <w:t> </w:t>
      </w:r>
      <w:r>
        <w:rPr>
          <w:sz w:val="26"/>
        </w:rPr>
        <w:t>в</w:t>
      </w:r>
      <w:r>
        <w:rPr>
          <w:spacing w:val="65"/>
          <w:sz w:val="26"/>
        </w:rPr>
        <w:t> </w:t>
      </w:r>
      <w:r>
        <w:rPr>
          <w:sz w:val="26"/>
        </w:rPr>
        <w:t>соответствии</w:t>
      </w:r>
      <w:r>
        <w:rPr>
          <w:spacing w:val="65"/>
          <w:sz w:val="26"/>
        </w:rPr>
        <w:t> </w:t>
      </w:r>
      <w:r>
        <w:rPr>
          <w:sz w:val="26"/>
        </w:rPr>
        <w:t>со</w:t>
      </w:r>
      <w:r>
        <w:rPr>
          <w:spacing w:val="65"/>
          <w:sz w:val="26"/>
        </w:rPr>
        <w:t> </w:t>
      </w:r>
      <w:r>
        <w:rPr>
          <w:sz w:val="26"/>
        </w:rPr>
        <w:t>списком</w:t>
      </w:r>
      <w:r>
        <w:rPr>
          <w:spacing w:val="65"/>
          <w:sz w:val="26"/>
        </w:rPr>
        <w:t> </w:t>
      </w:r>
      <w:r>
        <w:rPr>
          <w:sz w:val="26"/>
        </w:rPr>
        <w:t>распределения</w:t>
      </w:r>
      <w:r>
        <w:rPr>
          <w:spacing w:val="65"/>
          <w:sz w:val="26"/>
        </w:rPr>
        <w:t> </w:t>
      </w:r>
      <w:r>
        <w:rPr>
          <w:sz w:val="26"/>
        </w:rPr>
        <w:t>организаторов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аудиториям;</w:t>
      </w:r>
    </w:p>
    <w:p>
      <w:pPr>
        <w:pStyle w:val="Heading2"/>
        <w:numPr>
          <w:ilvl w:val="0"/>
          <w:numId w:val="15"/>
        </w:numPr>
        <w:tabs>
          <w:tab w:pos="1392" w:val="left" w:leader="none"/>
        </w:tabs>
        <w:spacing w:line="296" w:lineRule="exact" w:before="7" w:after="0"/>
        <w:ind w:left="1391" w:right="0" w:hanging="291"/>
        <w:jc w:val="both"/>
      </w:pPr>
      <w:r>
        <w:rPr/>
        <w:t>получить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руководителя</w:t>
      </w:r>
      <w:r>
        <w:rPr>
          <w:spacing w:val="-5"/>
        </w:rPr>
        <w:t> </w:t>
      </w:r>
      <w:r>
        <w:rPr/>
        <w:t>ППЭ:</w:t>
      </w:r>
    </w:p>
    <w:p>
      <w:pPr>
        <w:pStyle w:val="BodyText"/>
        <w:ind w:left="1101" w:right="3594"/>
        <w:jc w:val="both"/>
      </w:pPr>
      <w:r>
        <w:rPr/>
        <w:t>а) список распределения участников ГИА по аудитории;</w:t>
      </w:r>
      <w:r>
        <w:rPr>
          <w:spacing w:val="-62"/>
        </w:rPr>
        <w:t> </w:t>
      </w:r>
      <w:r>
        <w:rPr/>
        <w:t>б)</w:t>
      </w:r>
      <w:r>
        <w:rPr>
          <w:spacing w:val="7"/>
        </w:rPr>
        <w:t> </w:t>
      </w:r>
      <w:r>
        <w:rPr/>
        <w:t>протоколы</w:t>
      </w:r>
      <w:r>
        <w:rPr>
          <w:spacing w:val="-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аудитории;</w:t>
      </w:r>
    </w:p>
    <w:p>
      <w:pPr>
        <w:pStyle w:val="BodyText"/>
        <w:ind w:left="393" w:right="403" w:firstLine="708"/>
        <w:jc w:val="both"/>
      </w:pPr>
      <w:r>
        <w:rPr/>
        <w:t>в) инструкцию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зачитываемую</w:t>
      </w:r>
      <w:r>
        <w:rPr>
          <w:spacing w:val="1"/>
        </w:rPr>
        <w:t> </w:t>
      </w:r>
      <w:r>
        <w:rPr/>
        <w:t>организатором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перед</w:t>
      </w:r>
      <w:r>
        <w:rPr>
          <w:spacing w:val="-1"/>
        </w:rPr>
        <w:t> </w:t>
      </w:r>
      <w:r>
        <w:rPr/>
        <w:t>началом</w:t>
      </w:r>
      <w:r>
        <w:rPr>
          <w:spacing w:val="1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(одна</w:t>
      </w:r>
      <w:r>
        <w:rPr>
          <w:spacing w:val="-1"/>
        </w:rPr>
        <w:t> </w:t>
      </w:r>
      <w:r>
        <w:rPr/>
        <w:t>инструкция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аудиторию)</w:t>
      </w:r>
      <w:r>
        <w:rPr>
          <w:vertAlign w:val="superscript"/>
        </w:rPr>
        <w:t>63</w:t>
      </w:r>
      <w:r>
        <w:rPr>
          <w:vertAlign w:val="baseline"/>
        </w:rPr>
        <w:t>;</w:t>
      </w:r>
    </w:p>
    <w:p>
      <w:pPr>
        <w:pStyle w:val="BodyText"/>
        <w:ind w:left="393" w:right="402" w:firstLine="708"/>
        <w:jc w:val="both"/>
      </w:pPr>
      <w:r>
        <w:rPr/>
        <w:t>к) напечатанную</w:t>
      </w:r>
      <w:r>
        <w:rPr>
          <w:spacing w:val="1"/>
        </w:rPr>
        <w:t> </w:t>
      </w:r>
      <w:r>
        <w:rPr/>
        <w:t>Памятку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слепых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слабовидящих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по</w:t>
      </w:r>
      <w:r>
        <w:rPr>
          <w:spacing w:val="-62"/>
        </w:rPr>
        <w:t> </w:t>
      </w:r>
      <w:r>
        <w:rPr/>
        <w:t>заполнению</w:t>
      </w:r>
      <w:r>
        <w:rPr>
          <w:spacing w:val="-1"/>
        </w:rPr>
        <w:t> </w:t>
      </w:r>
      <w:r>
        <w:rPr/>
        <w:t>шрифтом Брайля</w:t>
      </w:r>
      <w:r>
        <w:rPr>
          <w:spacing w:val="-1"/>
        </w:rPr>
        <w:t> </w:t>
      </w:r>
      <w:r>
        <w:rPr/>
        <w:t>специальных тетрадей для</w:t>
      </w:r>
      <w:r>
        <w:rPr>
          <w:spacing w:val="-1"/>
        </w:rPr>
        <w:t> </w:t>
      </w:r>
      <w:r>
        <w:rPr/>
        <w:t>записи</w:t>
      </w:r>
      <w:r>
        <w:rPr>
          <w:spacing w:val="-1"/>
        </w:rPr>
        <w:t> </w:t>
      </w:r>
      <w:r>
        <w:rPr/>
        <w:t>ответов</w:t>
      </w:r>
      <w:r>
        <w:rPr>
          <w:vertAlign w:val="superscript"/>
        </w:rPr>
        <w:t>64</w:t>
      </w:r>
      <w:r>
        <w:rPr>
          <w:vertAlign w:val="baseline"/>
        </w:rPr>
        <w:t>;</w:t>
      </w:r>
    </w:p>
    <w:p>
      <w:pPr>
        <w:pStyle w:val="BodyText"/>
        <w:ind w:left="1101" w:right="5346"/>
      </w:pPr>
      <w:r>
        <w:rPr/>
        <w:t>г) ножницы для вскрытия пакета с ЭМ</w:t>
      </w:r>
      <w:r>
        <w:rPr>
          <w:vertAlign w:val="superscript"/>
        </w:rPr>
        <w:t>65</w:t>
      </w:r>
      <w:r>
        <w:rPr>
          <w:vertAlign w:val="baseline"/>
        </w:rPr>
        <w:t>;</w:t>
      </w:r>
      <w:r>
        <w:rPr>
          <w:spacing w:val="-62"/>
          <w:vertAlign w:val="baseline"/>
        </w:rPr>
        <w:t> </w:t>
      </w:r>
      <w:r>
        <w:rPr>
          <w:vertAlign w:val="baseline"/>
        </w:rPr>
        <w:t>д)</w:t>
      </w:r>
      <w:r>
        <w:rPr>
          <w:spacing w:val="8"/>
          <w:vertAlign w:val="baseline"/>
        </w:rPr>
        <w:t> </w:t>
      </w:r>
      <w:r>
        <w:rPr>
          <w:vertAlign w:val="baseline"/>
        </w:rPr>
        <w:t>табличку</w:t>
      </w:r>
      <w:r>
        <w:rPr>
          <w:spacing w:val="-5"/>
          <w:vertAlign w:val="baseline"/>
        </w:rPr>
        <w:t> </w:t>
      </w:r>
      <w:r>
        <w:rPr>
          <w:vertAlign w:val="baseline"/>
        </w:rPr>
        <w:t>с</w:t>
      </w:r>
      <w:r>
        <w:rPr>
          <w:spacing w:val="-1"/>
          <w:vertAlign w:val="baseline"/>
        </w:rPr>
        <w:t> </w:t>
      </w:r>
      <w:r>
        <w:rPr>
          <w:vertAlign w:val="baseline"/>
        </w:rPr>
        <w:t>номером</w:t>
      </w:r>
      <w:r>
        <w:rPr>
          <w:spacing w:val="-2"/>
          <w:vertAlign w:val="baseline"/>
        </w:rPr>
        <w:t> </w:t>
      </w:r>
      <w:r>
        <w:rPr>
          <w:vertAlign w:val="baseline"/>
        </w:rPr>
        <w:t>аудитории;</w:t>
      </w:r>
    </w:p>
    <w:p>
      <w:pPr>
        <w:pStyle w:val="BodyText"/>
        <w:spacing w:line="299" w:lineRule="exact"/>
        <w:ind w:left="1101"/>
      </w:pPr>
      <w:r>
        <w:rPr/>
        <w:t>е)</w:t>
      </w:r>
      <w:r>
        <w:rPr>
          <w:spacing w:val="7"/>
        </w:rPr>
        <w:t> </w:t>
      </w:r>
      <w:r>
        <w:rPr/>
        <w:t>черновики</w:t>
      </w:r>
      <w:r>
        <w:rPr>
          <w:spacing w:val="-4"/>
        </w:rPr>
        <w:t> </w:t>
      </w:r>
      <w:r>
        <w:rPr>
          <w:vertAlign w:val="superscript"/>
        </w:rPr>
        <w:t>66</w:t>
      </w:r>
      <w:r>
        <w:rPr>
          <w:spacing w:val="58"/>
          <w:vertAlign w:val="baseline"/>
        </w:rPr>
        <w:t> </w:t>
      </w:r>
      <w:r>
        <w:rPr>
          <w:vertAlign w:val="baseline"/>
        </w:rPr>
        <w:t>(минимальное</w:t>
      </w:r>
      <w:r>
        <w:rPr>
          <w:spacing w:val="32"/>
          <w:vertAlign w:val="baseline"/>
        </w:rPr>
        <w:t> </w:t>
      </w:r>
      <w:r>
        <w:rPr>
          <w:vertAlign w:val="baseline"/>
        </w:rPr>
        <w:t>количество</w:t>
      </w:r>
      <w:r>
        <w:rPr>
          <w:spacing w:val="95"/>
          <w:vertAlign w:val="baseline"/>
        </w:rPr>
        <w:t> </w:t>
      </w:r>
      <w:r>
        <w:rPr>
          <w:vertAlign w:val="baseline"/>
        </w:rPr>
        <w:t>черновиков:</w:t>
      </w:r>
      <w:r>
        <w:rPr>
          <w:spacing w:val="95"/>
          <w:vertAlign w:val="baseline"/>
        </w:rPr>
        <w:t> </w:t>
      </w:r>
      <w:r>
        <w:rPr>
          <w:vertAlign w:val="baseline"/>
        </w:rPr>
        <w:t>два</w:t>
      </w:r>
      <w:r>
        <w:rPr>
          <w:spacing w:val="96"/>
          <w:vertAlign w:val="baseline"/>
        </w:rPr>
        <w:t> </w:t>
      </w:r>
      <w:r>
        <w:rPr>
          <w:vertAlign w:val="baseline"/>
        </w:rPr>
        <w:t>на</w:t>
      </w:r>
      <w:r>
        <w:rPr>
          <w:spacing w:val="95"/>
          <w:vertAlign w:val="baseline"/>
        </w:rPr>
        <w:t> </w:t>
      </w:r>
      <w:r>
        <w:rPr>
          <w:vertAlign w:val="baseline"/>
        </w:rPr>
        <w:t>одного</w:t>
      </w:r>
      <w:r>
        <w:rPr>
          <w:spacing w:val="98"/>
          <w:vertAlign w:val="baseline"/>
        </w:rPr>
        <w:t> </w:t>
      </w:r>
      <w:r>
        <w:rPr>
          <w:vertAlign w:val="baseline"/>
        </w:rPr>
        <w:t>участника</w:t>
      </w:r>
    </w:p>
    <w:p>
      <w:pPr>
        <w:pStyle w:val="BodyText"/>
        <w:spacing w:line="296" w:lineRule="exact"/>
        <w:ind w:left="393"/>
      </w:pPr>
      <w:r>
        <w:rPr/>
        <w:t>ГИА);</w:t>
      </w:r>
    </w:p>
    <w:p>
      <w:pPr>
        <w:pStyle w:val="BodyText"/>
        <w:tabs>
          <w:tab w:pos="2421" w:val="left" w:leader="none"/>
          <w:tab w:pos="3003" w:val="left" w:leader="none"/>
        </w:tabs>
        <w:spacing w:line="298" w:lineRule="exact"/>
        <w:ind w:left="1101"/>
      </w:pPr>
      <w:r>
        <w:rPr/>
        <w:t>ж)</w:t>
      </w:r>
      <w:r>
        <w:rPr>
          <w:spacing w:val="4"/>
        </w:rPr>
        <w:t> </w:t>
      </w:r>
      <w:r>
        <w:rPr/>
        <w:t>пакеты</w:t>
        <w:tab/>
        <w:t>для</w:t>
        <w:tab/>
        <w:t>упаковки:</w:t>
      </w:r>
      <w:r>
        <w:rPr>
          <w:spacing w:val="128"/>
        </w:rPr>
        <w:t> </w:t>
      </w:r>
      <w:r>
        <w:rPr/>
        <w:t>использованных  </w:t>
      </w:r>
      <w:r>
        <w:rPr>
          <w:spacing w:val="2"/>
        </w:rPr>
        <w:t> </w:t>
      </w:r>
      <w:r>
        <w:rPr/>
        <w:t>черновиков;  </w:t>
      </w:r>
      <w:r>
        <w:rPr>
          <w:spacing w:val="1"/>
        </w:rPr>
        <w:t> </w:t>
      </w:r>
      <w:r>
        <w:rPr/>
        <w:t>бланков,</w:t>
      </w:r>
      <w:r>
        <w:rPr>
          <w:spacing w:val="129"/>
        </w:rPr>
        <w:t> </w:t>
      </w:r>
      <w:r>
        <w:rPr/>
        <w:t>в  </w:t>
      </w:r>
      <w:r>
        <w:rPr>
          <w:spacing w:val="1"/>
        </w:rPr>
        <w:t> </w:t>
      </w:r>
      <w:r>
        <w:rPr/>
        <w:t>том</w:t>
      </w:r>
      <w:r>
        <w:rPr>
          <w:spacing w:val="129"/>
        </w:rPr>
        <w:t> </w:t>
      </w:r>
      <w:r>
        <w:rPr/>
        <w:t>числе</w:t>
      </w:r>
    </w:p>
    <w:p>
      <w:pPr>
        <w:pStyle w:val="BodyText"/>
        <w:spacing w:before="1"/>
        <w:ind w:left="393" w:right="394"/>
        <w:jc w:val="both"/>
      </w:pPr>
      <w:r>
        <w:rPr/>
        <w:t>дополнительных бланков; использованных КИМ; неиспользованных КИМ; бракованных (с</w:t>
      </w:r>
      <w:r>
        <w:rPr>
          <w:spacing w:val="-62"/>
        </w:rPr>
        <w:t> </w:t>
      </w:r>
      <w:r>
        <w:rPr/>
        <w:t>нарушением</w:t>
      </w:r>
      <w:r>
        <w:rPr>
          <w:spacing w:val="53"/>
        </w:rPr>
        <w:t> </w:t>
      </w:r>
      <w:r>
        <w:rPr/>
        <w:t>комплектации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/>
        <w:t>др.)</w:t>
      </w:r>
      <w:r>
        <w:rPr>
          <w:spacing w:val="55"/>
        </w:rPr>
        <w:t> </w:t>
      </w:r>
      <w:r>
        <w:rPr/>
        <w:t>ЭМ;</w:t>
      </w:r>
      <w:r>
        <w:rPr>
          <w:spacing w:val="55"/>
        </w:rPr>
        <w:t> </w:t>
      </w:r>
      <w:r>
        <w:rPr/>
        <w:t>электронных</w:t>
      </w:r>
      <w:r>
        <w:rPr>
          <w:spacing w:val="55"/>
        </w:rPr>
        <w:t> </w:t>
      </w:r>
      <w:r>
        <w:rPr/>
        <w:t>носителей</w:t>
      </w:r>
      <w:r>
        <w:rPr>
          <w:spacing w:val="53"/>
        </w:rPr>
        <w:t> </w:t>
      </w:r>
      <w:r>
        <w:rPr/>
        <w:t>(CD,</w:t>
      </w:r>
      <w:r>
        <w:rPr>
          <w:spacing w:val="55"/>
        </w:rPr>
        <w:t> </w:t>
      </w:r>
      <w:r>
        <w:rPr/>
        <w:t>флеш-карты</w:t>
      </w:r>
      <w:r>
        <w:rPr>
          <w:spacing w:val="53"/>
        </w:rPr>
        <w:t> </w:t>
      </w:r>
      <w:r>
        <w:rPr/>
        <w:t>и</w:t>
      </w:r>
      <w:r>
        <w:rPr>
          <w:spacing w:val="54"/>
        </w:rPr>
        <w:t> </w:t>
      </w:r>
      <w:r>
        <w:rPr/>
        <w:t>др.)</w:t>
      </w:r>
      <w:r>
        <w:rPr>
          <w:spacing w:val="-62"/>
        </w:rPr>
        <w:t> </w:t>
      </w:r>
      <w:r>
        <w:rPr/>
        <w:t>с аудиозаписью для выполнения участниками экзамена заданий, для выполнения которых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прослушивание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аудиозаписи</w:t>
      </w:r>
      <w:r>
        <w:rPr>
          <w:spacing w:val="1"/>
        </w:rPr>
        <w:t> </w:t>
      </w:r>
      <w:r>
        <w:rPr>
          <w:rFonts w:ascii="Calibri" w:hAnsi="Calibri"/>
          <w:sz w:val="22"/>
        </w:rPr>
        <w:t>(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ОГЭ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иностранным языкам); электронных носителей (CD, флеш-карты и др.) с аудиозаписью</w:t>
      </w:r>
      <w:r>
        <w:rPr>
          <w:spacing w:val="1"/>
        </w:rPr>
        <w:t> </w:t>
      </w:r>
      <w:r>
        <w:rPr/>
        <w:t>текста</w:t>
      </w:r>
      <w:r>
        <w:rPr>
          <w:spacing w:val="18"/>
        </w:rPr>
        <w:t> </w:t>
      </w:r>
      <w:r>
        <w:rPr/>
        <w:t>изложения</w:t>
      </w:r>
      <w:r>
        <w:rPr>
          <w:spacing w:val="22"/>
        </w:rPr>
        <w:t> </w:t>
      </w:r>
      <w:r>
        <w:rPr/>
        <w:t>(в</w:t>
      </w:r>
      <w:r>
        <w:rPr>
          <w:spacing w:val="23"/>
        </w:rPr>
        <w:t> </w:t>
      </w:r>
      <w:r>
        <w:rPr/>
        <w:t>случае</w:t>
      </w:r>
      <w:r>
        <w:rPr>
          <w:spacing w:val="20"/>
        </w:rPr>
        <w:t> </w:t>
      </w:r>
      <w:r>
        <w:rPr/>
        <w:t>проведения</w:t>
      </w:r>
      <w:r>
        <w:rPr>
          <w:spacing w:val="23"/>
        </w:rPr>
        <w:t> </w:t>
      </w:r>
      <w:r>
        <w:rPr/>
        <w:t>ОГЭ</w:t>
      </w:r>
      <w:r>
        <w:rPr>
          <w:spacing w:val="20"/>
        </w:rPr>
        <w:t> </w:t>
      </w:r>
      <w:r>
        <w:rPr/>
        <w:t>по</w:t>
      </w:r>
      <w:r>
        <w:rPr>
          <w:spacing w:val="20"/>
        </w:rPr>
        <w:t> </w:t>
      </w:r>
      <w:r>
        <w:rPr/>
        <w:t>русскому</w:t>
      </w:r>
      <w:r>
        <w:rPr>
          <w:spacing w:val="15"/>
        </w:rPr>
        <w:t> </w:t>
      </w:r>
      <w:r>
        <w:rPr/>
        <w:t>языку);</w:t>
      </w:r>
      <w:r>
        <w:rPr>
          <w:spacing w:val="21"/>
        </w:rPr>
        <w:t> </w:t>
      </w:r>
      <w:r>
        <w:rPr/>
        <w:t>электронных</w:t>
      </w:r>
      <w:r>
        <w:rPr>
          <w:spacing w:val="20"/>
        </w:rPr>
        <w:t> </w:t>
      </w:r>
      <w:r>
        <w:rPr/>
        <w:t>носителей</w:t>
      </w:r>
    </w:p>
    <w:p>
      <w:pPr>
        <w:pStyle w:val="BodyText"/>
        <w:rPr>
          <w:sz w:val="22"/>
        </w:rPr>
      </w:pPr>
      <w:r>
        <w:rPr/>
        <w:pict>
          <v:rect style="position:absolute;margin-left:92.183998pt;margin-top:14.613532pt;width:144.020pt;height:.599980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5"/>
        <w:ind w:left="393" w:right="398" w:firstLine="710"/>
        <w:jc w:val="both"/>
        <w:rPr>
          <w:sz w:val="22"/>
        </w:rPr>
      </w:pPr>
      <w:r>
        <w:rPr>
          <w:sz w:val="22"/>
          <w:vertAlign w:val="superscript"/>
        </w:rPr>
        <w:t>61</w:t>
      </w:r>
      <w:r>
        <w:rPr>
          <w:sz w:val="22"/>
          <w:vertAlign w:val="baseline"/>
        </w:rPr>
        <w:t> За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исключением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передачи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запечатанных пакетов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черновиками 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ЭМ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руководителю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ППЭ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Штабе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ППЭ по окончании экзамена в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аудиторию.</w:t>
      </w:r>
    </w:p>
    <w:p>
      <w:pPr>
        <w:spacing w:before="0"/>
        <w:ind w:left="393" w:right="393" w:firstLine="710"/>
        <w:jc w:val="both"/>
        <w:rPr>
          <w:sz w:val="22"/>
        </w:rPr>
      </w:pPr>
      <w:r>
        <w:rPr>
          <w:sz w:val="22"/>
          <w:vertAlign w:val="superscript"/>
        </w:rPr>
        <w:t>62</w:t>
      </w:r>
      <w:r>
        <w:rPr>
          <w:sz w:val="22"/>
          <w:vertAlign w:val="baseline"/>
        </w:rPr>
        <w:t> Организаторы в аудитории, покинувшие ППЭ в день проведения экзамена, повторно в ППЭ 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указанный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день не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допускаются.</w:t>
      </w:r>
    </w:p>
    <w:p>
      <w:pPr>
        <w:spacing w:before="0"/>
        <w:ind w:left="393" w:right="397" w:firstLine="710"/>
        <w:jc w:val="both"/>
        <w:rPr>
          <w:sz w:val="22"/>
        </w:rPr>
      </w:pPr>
      <w:r>
        <w:rPr>
          <w:sz w:val="22"/>
          <w:vertAlign w:val="superscript"/>
        </w:rPr>
        <w:t>63</w:t>
      </w:r>
      <w:r>
        <w:rPr>
          <w:sz w:val="22"/>
          <w:vertAlign w:val="baseline"/>
        </w:rPr>
        <w:t> Участникам ГИА – глухим, слабослышащим, позднооглохшим и кохлеарно-имплантированным,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участникам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с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расстройствами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аутистического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спектра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–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необходимо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раздать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напечатанном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виде.</w:t>
      </w:r>
    </w:p>
    <w:p>
      <w:pPr>
        <w:spacing w:before="1"/>
        <w:ind w:left="393" w:right="396" w:firstLine="710"/>
        <w:jc w:val="both"/>
        <w:rPr>
          <w:sz w:val="22"/>
        </w:rPr>
      </w:pPr>
      <w:r>
        <w:rPr>
          <w:sz w:val="22"/>
          <w:vertAlign w:val="superscript"/>
        </w:rPr>
        <w:t>64</w:t>
      </w:r>
      <w:r>
        <w:rPr>
          <w:sz w:val="22"/>
          <w:vertAlign w:val="baseline"/>
        </w:rPr>
        <w:t> Представлена в Методических рекомендациях по организации и проведению государственной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итоговой аттестации по образовательным программам основного общего и среднего общего образования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лиц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с ограниченными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возможностями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здоровья,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детей-инвалидов 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инвалидов 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2024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году.</w:t>
      </w:r>
    </w:p>
    <w:p>
      <w:pPr>
        <w:spacing w:before="0"/>
        <w:ind w:left="393" w:right="397" w:firstLine="710"/>
        <w:jc w:val="both"/>
        <w:rPr>
          <w:sz w:val="22"/>
        </w:rPr>
      </w:pPr>
      <w:r>
        <w:rPr>
          <w:sz w:val="22"/>
          <w:vertAlign w:val="superscript"/>
        </w:rPr>
        <w:t>65</w:t>
      </w:r>
      <w:r>
        <w:rPr>
          <w:sz w:val="22"/>
          <w:vertAlign w:val="baseline"/>
        </w:rPr>
        <w:t> В случае если ЭМ доставляются членом ГЭК в день проведения экзамена по соответствующему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учебному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предмету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бумажных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носителях,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упакованных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 запечатанные пакеты.</w:t>
      </w:r>
    </w:p>
    <w:p>
      <w:pPr>
        <w:spacing w:before="0"/>
        <w:ind w:left="393" w:right="399" w:firstLine="710"/>
        <w:jc w:val="both"/>
        <w:rPr>
          <w:sz w:val="22"/>
        </w:rPr>
      </w:pPr>
      <w:r>
        <w:rPr>
          <w:sz w:val="22"/>
          <w:vertAlign w:val="superscript"/>
        </w:rPr>
        <w:t>66</w:t>
      </w:r>
      <w:r>
        <w:rPr>
          <w:sz w:val="22"/>
          <w:vertAlign w:val="baseline"/>
        </w:rPr>
        <w:t> В случае, когда спецификацией КИМ ОГЭ предусмотрено выполнение заданий в устной форме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черновики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не выдаются.</w:t>
      </w:r>
    </w:p>
    <w:p>
      <w:pPr>
        <w:spacing w:after="0"/>
        <w:jc w:val="both"/>
        <w:rPr>
          <w:sz w:val="22"/>
        </w:rPr>
        <w:sectPr>
          <w:pgSz w:w="11900" w:h="16850"/>
          <w:pgMar w:header="0" w:footer="1040" w:top="1160" w:bottom="1240" w:left="740" w:right="160"/>
        </w:sectPr>
      </w:pPr>
    </w:p>
    <w:p>
      <w:pPr>
        <w:pStyle w:val="BodyText"/>
        <w:spacing w:before="64"/>
        <w:ind w:left="393" w:right="396"/>
        <w:jc w:val="both"/>
      </w:pPr>
      <w:r>
        <w:rPr/>
        <w:t>(CD,</w:t>
      </w:r>
      <w:r>
        <w:rPr>
          <w:spacing w:val="1"/>
        </w:rPr>
        <w:t> </w:t>
      </w:r>
      <w:r>
        <w:rPr/>
        <w:t>флеш-карты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файлами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информатике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ОГЭ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информатике);</w:t>
      </w:r>
    </w:p>
    <w:p>
      <w:pPr>
        <w:pStyle w:val="BodyText"/>
        <w:spacing w:before="3"/>
        <w:ind w:left="393" w:right="392" w:firstLine="708"/>
        <w:jc w:val="both"/>
      </w:pPr>
      <w:r>
        <w:rPr/>
        <w:t>з) напечатанные правила по заполнению бланков ГИА, инструкцию, зачитываемую</w:t>
      </w:r>
      <w:r>
        <w:rPr>
          <w:spacing w:val="1"/>
        </w:rPr>
        <w:t> </w:t>
      </w:r>
      <w:r>
        <w:rPr>
          <w:w w:val="95"/>
        </w:rPr>
        <w:t>организатором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аудитории</w:t>
      </w:r>
      <w:r>
        <w:rPr>
          <w:spacing w:val="1"/>
          <w:w w:val="95"/>
        </w:rPr>
        <w:t> </w:t>
      </w:r>
      <w:r>
        <w:rPr>
          <w:w w:val="95"/>
        </w:rPr>
        <w:t>перед</w:t>
      </w:r>
      <w:r>
        <w:rPr>
          <w:spacing w:val="1"/>
          <w:w w:val="95"/>
        </w:rPr>
        <w:t> </w:t>
      </w:r>
      <w:r>
        <w:rPr>
          <w:w w:val="95"/>
        </w:rPr>
        <w:t>началом</w:t>
      </w:r>
      <w:r>
        <w:rPr>
          <w:spacing w:val="1"/>
          <w:w w:val="95"/>
        </w:rPr>
        <w:t> </w:t>
      </w:r>
      <w:r>
        <w:rPr>
          <w:w w:val="95"/>
        </w:rPr>
        <w:t>экзамена </w:t>
      </w:r>
      <w:r>
        <w:rPr>
          <w:w w:val="95"/>
          <w:vertAlign w:val="superscript"/>
        </w:rPr>
        <w:t>67</w:t>
      </w:r>
      <w:r>
        <w:rPr>
          <w:w w:val="95"/>
          <w:vertAlign w:val="baseline"/>
        </w:rPr>
        <w:t> ,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для</w:t>
      </w:r>
      <w:r>
        <w:rPr>
          <w:spacing w:val="58"/>
          <w:vertAlign w:val="baseline"/>
        </w:rPr>
        <w:t> </w:t>
      </w:r>
      <w:r>
        <w:rPr>
          <w:w w:val="95"/>
          <w:vertAlign w:val="baseline"/>
        </w:rPr>
        <w:t>выдачи</w:t>
      </w:r>
      <w:r>
        <w:rPr>
          <w:spacing w:val="59"/>
          <w:vertAlign w:val="baseline"/>
        </w:rPr>
        <w:t> </w:t>
      </w:r>
      <w:r>
        <w:rPr>
          <w:w w:val="95"/>
          <w:vertAlign w:val="baseline"/>
        </w:rPr>
        <w:t>участникам</w:t>
      </w:r>
      <w:r>
        <w:rPr>
          <w:spacing w:val="58"/>
          <w:vertAlign w:val="baseline"/>
        </w:rPr>
        <w:t> </w:t>
      </w:r>
      <w:r>
        <w:rPr>
          <w:w w:val="95"/>
          <w:vertAlign w:val="baseline"/>
        </w:rPr>
        <w:t>ГИА</w:t>
      </w:r>
      <w:r>
        <w:rPr>
          <w:spacing w:val="59"/>
          <w:vertAlign w:val="baseline"/>
        </w:rPr>
        <w:t> </w:t>
      </w:r>
      <w:r>
        <w:rPr>
          <w:w w:val="95"/>
          <w:vertAlign w:val="baseline"/>
        </w:rPr>
        <w:t>–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глухим,</w:t>
      </w:r>
      <w:r>
        <w:rPr>
          <w:spacing w:val="1"/>
          <w:vertAlign w:val="baseline"/>
        </w:rPr>
        <w:t> </w:t>
      </w:r>
      <w:r>
        <w:rPr>
          <w:vertAlign w:val="baseline"/>
        </w:rPr>
        <w:t>слабослышащим,</w:t>
      </w:r>
      <w:r>
        <w:rPr>
          <w:spacing w:val="1"/>
          <w:vertAlign w:val="baseline"/>
        </w:rPr>
        <w:t> </w:t>
      </w:r>
      <w:r>
        <w:rPr>
          <w:vertAlign w:val="baseline"/>
        </w:rPr>
        <w:t>позднооглохшим,</w:t>
      </w:r>
      <w:r>
        <w:rPr>
          <w:spacing w:val="1"/>
          <w:vertAlign w:val="baseline"/>
        </w:rPr>
        <w:t> </w:t>
      </w:r>
      <w:r>
        <w:rPr>
          <w:vertAlign w:val="baseline"/>
        </w:rPr>
        <w:t>кохлеарно-имплантированным,</w:t>
      </w:r>
      <w:r>
        <w:rPr>
          <w:spacing w:val="1"/>
          <w:vertAlign w:val="baseline"/>
        </w:rPr>
        <w:t> </w:t>
      </w:r>
      <w:r>
        <w:rPr>
          <w:vertAlign w:val="baseline"/>
        </w:rPr>
        <w:t>участникам</w:t>
      </w:r>
      <w:r>
        <w:rPr>
          <w:spacing w:val="1"/>
          <w:vertAlign w:val="baseline"/>
        </w:rPr>
        <w:t> </w:t>
      </w:r>
      <w:r>
        <w:rPr>
          <w:vertAlign w:val="baseline"/>
        </w:rPr>
        <w:t>ГИА</w:t>
      </w:r>
      <w:r>
        <w:rPr>
          <w:spacing w:val="-2"/>
          <w:vertAlign w:val="baseline"/>
        </w:rPr>
        <w:t> </w:t>
      </w:r>
      <w:r>
        <w:rPr>
          <w:vertAlign w:val="baseline"/>
        </w:rPr>
        <w:t>с</w:t>
      </w:r>
      <w:r>
        <w:rPr>
          <w:spacing w:val="2"/>
          <w:vertAlign w:val="baseline"/>
        </w:rPr>
        <w:t> </w:t>
      </w:r>
      <w:r>
        <w:rPr>
          <w:vertAlign w:val="baseline"/>
        </w:rPr>
        <w:t>расстройствами</w:t>
      </w:r>
      <w:r>
        <w:rPr>
          <w:spacing w:val="-1"/>
          <w:vertAlign w:val="baseline"/>
        </w:rPr>
        <w:t> </w:t>
      </w:r>
      <w:r>
        <w:rPr>
          <w:vertAlign w:val="baseline"/>
        </w:rPr>
        <w:t>аутистического</w:t>
      </w:r>
      <w:r>
        <w:rPr>
          <w:spacing w:val="-1"/>
          <w:vertAlign w:val="baseline"/>
        </w:rPr>
        <w:t> </w:t>
      </w:r>
      <w:r>
        <w:rPr>
          <w:vertAlign w:val="baseline"/>
        </w:rPr>
        <w:t>спектра;</w:t>
      </w:r>
    </w:p>
    <w:p>
      <w:pPr>
        <w:pStyle w:val="BodyText"/>
        <w:ind w:left="393" w:right="402" w:firstLine="708"/>
        <w:jc w:val="both"/>
      </w:pPr>
      <w:r>
        <w:rPr/>
        <w:t>л) напечатанную</w:t>
      </w:r>
      <w:r>
        <w:rPr>
          <w:spacing w:val="1"/>
        </w:rPr>
        <w:t> </w:t>
      </w:r>
      <w:r>
        <w:rPr/>
        <w:t>Памятку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слепых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слабовидящих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по</w:t>
      </w:r>
      <w:r>
        <w:rPr>
          <w:spacing w:val="-62"/>
        </w:rPr>
        <w:t> </w:t>
      </w:r>
      <w:r>
        <w:rPr/>
        <w:t>заполнению</w:t>
      </w:r>
      <w:r>
        <w:rPr>
          <w:spacing w:val="-1"/>
        </w:rPr>
        <w:t> </w:t>
      </w:r>
      <w:r>
        <w:rPr/>
        <w:t>шрифтом Брайля</w:t>
      </w:r>
      <w:r>
        <w:rPr>
          <w:spacing w:val="-1"/>
        </w:rPr>
        <w:t> </w:t>
      </w:r>
      <w:r>
        <w:rPr/>
        <w:t>специальных тетрадей для</w:t>
      </w:r>
      <w:r>
        <w:rPr>
          <w:spacing w:val="-1"/>
        </w:rPr>
        <w:t> </w:t>
      </w:r>
      <w:r>
        <w:rPr/>
        <w:t>записи</w:t>
      </w:r>
      <w:r>
        <w:rPr>
          <w:spacing w:val="-1"/>
        </w:rPr>
        <w:t> </w:t>
      </w:r>
      <w:r>
        <w:rPr/>
        <w:t>ответов</w:t>
      </w:r>
      <w:r>
        <w:rPr>
          <w:vertAlign w:val="superscript"/>
        </w:rPr>
        <w:t>68</w:t>
      </w:r>
      <w:r>
        <w:rPr>
          <w:vertAlign w:val="baseline"/>
        </w:rPr>
        <w:t>.</w:t>
      </w:r>
    </w:p>
    <w:p>
      <w:pPr>
        <w:pStyle w:val="ListParagraph"/>
        <w:numPr>
          <w:ilvl w:val="0"/>
          <w:numId w:val="15"/>
        </w:numPr>
        <w:tabs>
          <w:tab w:pos="1392" w:val="left" w:leader="none"/>
        </w:tabs>
        <w:spacing w:line="240" w:lineRule="auto" w:before="0" w:after="0"/>
        <w:ind w:left="393" w:right="401" w:firstLine="708"/>
        <w:jc w:val="both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позднее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9.00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местному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времени</w:t>
      </w:r>
      <w:r>
        <w:rPr>
          <w:b/>
          <w:spacing w:val="65"/>
          <w:sz w:val="26"/>
        </w:rPr>
        <w:t> </w:t>
      </w:r>
      <w:r>
        <w:rPr>
          <w:sz w:val="26"/>
        </w:rPr>
        <w:t>пройти в</w:t>
      </w:r>
      <w:r>
        <w:rPr>
          <w:spacing w:val="65"/>
          <w:sz w:val="26"/>
        </w:rPr>
        <w:t> </w:t>
      </w:r>
      <w:r>
        <w:rPr>
          <w:sz w:val="26"/>
        </w:rPr>
        <w:t>свою</w:t>
      </w:r>
      <w:r>
        <w:rPr>
          <w:spacing w:val="65"/>
          <w:sz w:val="26"/>
        </w:rPr>
        <w:t> </w:t>
      </w:r>
      <w:r>
        <w:rPr>
          <w:sz w:val="26"/>
        </w:rPr>
        <w:t>аудиторию, проверить</w:t>
      </w:r>
      <w:r>
        <w:rPr>
          <w:spacing w:val="1"/>
          <w:sz w:val="26"/>
        </w:rPr>
        <w:t> </w:t>
      </w:r>
      <w:r>
        <w:rPr>
          <w:sz w:val="26"/>
        </w:rPr>
        <w:t>ее</w:t>
      </w:r>
      <w:r>
        <w:rPr>
          <w:spacing w:val="-2"/>
          <w:sz w:val="26"/>
        </w:rPr>
        <w:t> </w:t>
      </w:r>
      <w:r>
        <w:rPr>
          <w:sz w:val="26"/>
        </w:rPr>
        <w:t>готовность</w:t>
      </w:r>
      <w:r>
        <w:rPr>
          <w:spacing w:val="-2"/>
          <w:sz w:val="26"/>
        </w:rPr>
        <w:t> </w:t>
      </w:r>
      <w:r>
        <w:rPr>
          <w:sz w:val="26"/>
        </w:rPr>
        <w:t>к экзамену</w:t>
      </w:r>
      <w:r>
        <w:rPr>
          <w:spacing w:val="-7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приступить</w:t>
      </w:r>
      <w:r>
        <w:rPr>
          <w:spacing w:val="4"/>
          <w:sz w:val="26"/>
        </w:rPr>
        <w:t> </w:t>
      </w:r>
      <w:r>
        <w:rPr>
          <w:sz w:val="26"/>
        </w:rPr>
        <w:t>к</w:t>
      </w:r>
      <w:r>
        <w:rPr>
          <w:spacing w:val="-2"/>
          <w:sz w:val="26"/>
        </w:rPr>
        <w:t> </w:t>
      </w:r>
      <w:r>
        <w:rPr>
          <w:sz w:val="26"/>
        </w:rPr>
        <w:t>выполнению</w:t>
      </w:r>
      <w:r>
        <w:rPr>
          <w:spacing w:val="-1"/>
          <w:sz w:val="26"/>
        </w:rPr>
        <w:t> </w:t>
      </w:r>
      <w:r>
        <w:rPr>
          <w:sz w:val="26"/>
        </w:rPr>
        <w:t>своих</w:t>
      </w:r>
      <w:r>
        <w:rPr>
          <w:spacing w:val="-2"/>
          <w:sz w:val="26"/>
        </w:rPr>
        <w:t> </w:t>
      </w:r>
      <w:r>
        <w:rPr>
          <w:sz w:val="26"/>
        </w:rPr>
        <w:t>обязанностей;</w:t>
      </w:r>
    </w:p>
    <w:p>
      <w:pPr>
        <w:pStyle w:val="Heading2"/>
        <w:numPr>
          <w:ilvl w:val="0"/>
          <w:numId w:val="15"/>
        </w:numPr>
        <w:tabs>
          <w:tab w:pos="1392" w:val="left" w:leader="none"/>
        </w:tabs>
        <w:spacing w:line="296" w:lineRule="exact" w:before="5" w:after="0"/>
        <w:ind w:left="1391" w:right="0" w:hanging="291"/>
        <w:jc w:val="both"/>
      </w:pPr>
      <w:r>
        <w:rPr/>
        <w:t>организатору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аудитории</w:t>
      </w:r>
      <w:r>
        <w:rPr>
          <w:spacing w:val="-6"/>
        </w:rPr>
        <w:t> </w:t>
      </w:r>
      <w:r>
        <w:rPr/>
        <w:t>необходимо:</w:t>
      </w:r>
    </w:p>
    <w:p>
      <w:pPr>
        <w:pStyle w:val="BodyText"/>
        <w:spacing w:line="295" w:lineRule="exact"/>
        <w:ind w:left="1101"/>
      </w:pPr>
      <w:r>
        <w:rPr/>
        <w:t>а)</w:t>
      </w:r>
      <w:r>
        <w:rPr>
          <w:spacing w:val="5"/>
        </w:rPr>
        <w:t> </w:t>
      </w:r>
      <w:r>
        <w:rPr/>
        <w:t>вывесить у</w:t>
      </w:r>
      <w:r>
        <w:rPr>
          <w:spacing w:val="-7"/>
        </w:rPr>
        <w:t> </w:t>
      </w:r>
      <w:r>
        <w:rPr/>
        <w:t>входа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аудиторию</w:t>
      </w:r>
      <w:r>
        <w:rPr>
          <w:spacing w:val="-2"/>
        </w:rPr>
        <w:t> </w:t>
      </w:r>
      <w:r>
        <w:rPr/>
        <w:t>один</w:t>
      </w:r>
      <w:r>
        <w:rPr>
          <w:spacing w:val="-1"/>
        </w:rPr>
        <w:t> </w:t>
      </w:r>
      <w:r>
        <w:rPr/>
        <w:t>экземпляр</w:t>
      </w:r>
      <w:r>
        <w:rPr>
          <w:spacing w:val="-4"/>
        </w:rPr>
        <w:t> </w:t>
      </w:r>
      <w:r>
        <w:rPr/>
        <w:t>списка</w:t>
      </w:r>
      <w:r>
        <w:rPr>
          <w:spacing w:val="1"/>
        </w:rPr>
        <w:t> </w:t>
      </w:r>
      <w:r>
        <w:rPr/>
        <w:t>участников</w:t>
      </w:r>
      <w:r>
        <w:rPr>
          <w:spacing w:val="-4"/>
        </w:rPr>
        <w:t> </w:t>
      </w:r>
      <w:r>
        <w:rPr/>
        <w:t>ГИА;</w:t>
      </w:r>
    </w:p>
    <w:p>
      <w:pPr>
        <w:pStyle w:val="BodyText"/>
        <w:ind w:left="393" w:right="379" w:firstLine="708"/>
      </w:pPr>
      <w:r>
        <w:rPr/>
        <w:t>б)</w:t>
      </w:r>
      <w:r>
        <w:rPr>
          <w:spacing w:val="7"/>
        </w:rPr>
        <w:t> </w:t>
      </w:r>
      <w:r>
        <w:rPr/>
        <w:t>раздать</w:t>
      </w:r>
      <w:r>
        <w:rPr>
          <w:spacing w:val="15"/>
        </w:rPr>
        <w:t> </w:t>
      </w:r>
      <w:r>
        <w:rPr/>
        <w:t>на</w:t>
      </w:r>
      <w:r>
        <w:rPr>
          <w:spacing w:val="18"/>
        </w:rPr>
        <w:t> </w:t>
      </w:r>
      <w:r>
        <w:rPr/>
        <w:t>рабочие</w:t>
      </w:r>
      <w:r>
        <w:rPr>
          <w:spacing w:val="18"/>
        </w:rPr>
        <w:t> </w:t>
      </w:r>
      <w:r>
        <w:rPr/>
        <w:t>места</w:t>
      </w:r>
      <w:r>
        <w:rPr>
          <w:spacing w:val="20"/>
        </w:rPr>
        <w:t> </w:t>
      </w:r>
      <w:r>
        <w:rPr/>
        <w:t>участников</w:t>
      </w:r>
      <w:r>
        <w:rPr>
          <w:spacing w:val="19"/>
        </w:rPr>
        <w:t> </w:t>
      </w:r>
      <w:r>
        <w:rPr/>
        <w:t>ГИА</w:t>
      </w:r>
      <w:r>
        <w:rPr>
          <w:spacing w:val="16"/>
        </w:rPr>
        <w:t> </w:t>
      </w:r>
      <w:r>
        <w:rPr/>
        <w:t>черновики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/>
        <w:t>каждого</w:t>
      </w:r>
      <w:r>
        <w:rPr>
          <w:spacing w:val="19"/>
        </w:rPr>
        <w:t> </w:t>
      </w:r>
      <w:r>
        <w:rPr/>
        <w:t>участника</w:t>
      </w:r>
      <w:r>
        <w:rPr>
          <w:spacing w:val="-62"/>
        </w:rPr>
        <w:t> </w:t>
      </w:r>
      <w:r>
        <w:rPr/>
        <w:t>экзамена</w:t>
      </w:r>
      <w:r>
        <w:rPr>
          <w:spacing w:val="-1"/>
        </w:rPr>
        <w:t> </w:t>
      </w:r>
      <w:r>
        <w:rPr/>
        <w:t>(минимальное</w:t>
      </w:r>
      <w:r>
        <w:rPr>
          <w:spacing w:val="-2"/>
        </w:rPr>
        <w:t> </w:t>
      </w:r>
      <w:r>
        <w:rPr/>
        <w:t>количество</w:t>
      </w:r>
      <w:r>
        <w:rPr>
          <w:spacing w:val="-2"/>
        </w:rPr>
        <w:t> </w:t>
      </w:r>
      <w:r>
        <w:rPr/>
        <w:t>черновиков:</w:t>
      </w:r>
      <w:r>
        <w:rPr>
          <w:spacing w:val="-2"/>
        </w:rPr>
        <w:t> </w:t>
      </w:r>
      <w:r>
        <w:rPr/>
        <w:t>два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одного</w:t>
      </w:r>
      <w:r>
        <w:rPr>
          <w:spacing w:val="3"/>
        </w:rPr>
        <w:t> </w:t>
      </w:r>
      <w:r>
        <w:rPr/>
        <w:t>участника</w:t>
      </w:r>
      <w:r>
        <w:rPr>
          <w:spacing w:val="-2"/>
        </w:rPr>
        <w:t> </w:t>
      </w:r>
      <w:r>
        <w:rPr/>
        <w:t>ГИА);</w:t>
      </w:r>
    </w:p>
    <w:p>
      <w:pPr>
        <w:pStyle w:val="BodyText"/>
        <w:tabs>
          <w:tab w:pos="3142" w:val="left" w:leader="none"/>
          <w:tab w:pos="3785" w:val="left" w:leader="none"/>
          <w:tab w:pos="4788" w:val="left" w:leader="none"/>
          <w:tab w:pos="6713" w:val="left" w:leader="none"/>
          <w:tab w:pos="8559" w:val="left" w:leader="none"/>
          <w:tab w:pos="9326" w:val="left" w:leader="none"/>
        </w:tabs>
        <w:spacing w:before="2"/>
        <w:ind w:left="393" w:right="402" w:firstLine="708"/>
      </w:pPr>
      <w:r>
        <w:rPr/>
        <w:t>в)</w:t>
      </w:r>
      <w:r>
        <w:rPr>
          <w:spacing w:val="4"/>
        </w:rPr>
        <w:t> </w:t>
      </w:r>
      <w:r>
        <w:rPr/>
        <w:t>подготовить</w:t>
        <w:tab/>
        <w:t>на</w:t>
        <w:tab/>
        <w:t>доске</w:t>
        <w:tab/>
        <w:t>необходимую</w:t>
        <w:tab/>
        <w:t>информацию</w:t>
        <w:tab/>
        <w:t>для</w:t>
        <w:tab/>
      </w:r>
      <w:r>
        <w:rPr>
          <w:spacing w:val="-1"/>
        </w:rPr>
        <w:t>заполнения</w:t>
      </w:r>
      <w:r>
        <w:rPr>
          <w:spacing w:val="-62"/>
        </w:rPr>
        <w:t> </w:t>
      </w:r>
      <w:r>
        <w:rPr/>
        <w:t>регистрационных полей</w:t>
      </w:r>
      <w:r>
        <w:rPr>
          <w:spacing w:val="2"/>
        </w:rPr>
        <w:t> </w:t>
      </w:r>
      <w:r>
        <w:rPr/>
        <w:t>бланков</w:t>
      </w:r>
      <w:r>
        <w:rPr>
          <w:vertAlign w:val="superscript"/>
        </w:rPr>
        <w:t>69</w:t>
      </w:r>
      <w:r>
        <w:rPr>
          <w:vertAlign w:val="baseline"/>
        </w:rPr>
        <w:t>;</w:t>
      </w:r>
    </w:p>
    <w:p>
      <w:pPr>
        <w:pStyle w:val="BodyText"/>
        <w:ind w:left="393" w:right="379" w:firstLine="708"/>
      </w:pPr>
      <w:r>
        <w:rPr/>
        <w:t>г)</w:t>
      </w:r>
      <w:r>
        <w:rPr>
          <w:spacing w:val="5"/>
        </w:rPr>
        <w:t> </w:t>
      </w:r>
      <w:r>
        <w:rPr/>
        <w:t>проверить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аудитории</w:t>
      </w:r>
      <w:r>
        <w:rPr>
          <w:spacing w:val="5"/>
        </w:rPr>
        <w:t> </w:t>
      </w:r>
      <w:r>
        <w:rPr/>
        <w:t>настроенных на</w:t>
      </w:r>
      <w:r>
        <w:rPr>
          <w:spacing w:val="1"/>
        </w:rPr>
        <w:t> </w:t>
      </w:r>
      <w:r>
        <w:rPr/>
        <w:t>точное</w:t>
      </w:r>
      <w:r>
        <w:rPr>
          <w:spacing w:val="3"/>
        </w:rPr>
        <w:t> </w:t>
      </w:r>
      <w:r>
        <w:rPr/>
        <w:t>время</w:t>
      </w:r>
      <w:r>
        <w:rPr>
          <w:spacing w:val="6"/>
        </w:rPr>
        <w:t> </w:t>
      </w:r>
      <w:r>
        <w:rPr/>
        <w:t>часов, находящихся</w:t>
      </w:r>
      <w:r>
        <w:rPr>
          <w:spacing w:val="-62"/>
        </w:rPr>
        <w:t> </w:t>
      </w:r>
      <w:r>
        <w:rPr/>
        <w:t>в</w:t>
      </w:r>
      <w:r>
        <w:rPr>
          <w:spacing w:val="-2"/>
        </w:rPr>
        <w:t> </w:t>
      </w:r>
      <w:r>
        <w:rPr/>
        <w:t>поле</w:t>
      </w:r>
      <w:r>
        <w:rPr>
          <w:spacing w:val="-1"/>
        </w:rPr>
        <w:t> </w:t>
      </w:r>
      <w:r>
        <w:rPr/>
        <w:t>зрения</w:t>
      </w:r>
      <w:r>
        <w:rPr>
          <w:spacing w:val="5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ГИА.</w:t>
      </w:r>
    </w:p>
    <w:p>
      <w:pPr>
        <w:pStyle w:val="BodyText"/>
        <w:spacing w:before="3"/>
        <w:rPr>
          <w:sz w:val="28"/>
        </w:rPr>
      </w:pPr>
    </w:p>
    <w:p>
      <w:pPr>
        <w:pStyle w:val="Heading2"/>
        <w:spacing w:before="1"/>
        <w:ind w:left="1101"/>
        <w:jc w:val="left"/>
      </w:pPr>
      <w:r>
        <w:rPr/>
        <w:t>Вход</w:t>
      </w:r>
      <w:r>
        <w:rPr>
          <w:spacing w:val="-3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ГИА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аудиторию</w:t>
      </w:r>
    </w:p>
    <w:p>
      <w:pPr>
        <w:pStyle w:val="BodyText"/>
        <w:spacing w:before="5"/>
        <w:rPr>
          <w:b/>
          <w:sz w:val="24"/>
        </w:rPr>
      </w:pPr>
      <w:r>
        <w:rPr/>
        <w:pict>
          <v:shape style="position:absolute;margin-left:50.16pt;margin-top:17.098598pt;width:523.4500pt;height:214.25pt;mso-position-horizontal-relative:page;mso-position-vertical-relative:paragraph;z-index:-15716352;mso-wrap-distance-left:0;mso-wrap-distance-right:0" type="#_x0000_t202" filled="false" stroked="true" strokeweight="2.16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b/>
                      <w:sz w:val="27"/>
                    </w:rPr>
                  </w:pPr>
                </w:p>
                <w:p>
                  <w:pPr>
                    <w:pStyle w:val="BodyText"/>
                    <w:ind w:left="816"/>
                    <w:jc w:val="both"/>
                  </w:pPr>
                  <w:r>
                    <w:rPr/>
                    <w:t>Участники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ГИА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могут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взять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аудиторию:</w:t>
                  </w:r>
                </w:p>
                <w:p>
                  <w:pPr>
                    <w:pStyle w:val="BodyText"/>
                    <w:spacing w:line="242" w:lineRule="auto" w:before="4"/>
                    <w:ind w:left="816" w:right="2606"/>
                    <w:jc w:val="both"/>
                  </w:pPr>
                  <w:r>
                    <w:rPr/>
                    <w:t>а) гелевые или капиллярные ручки с чернилами черного цвета;</w:t>
                  </w:r>
                  <w:r>
                    <w:rPr>
                      <w:spacing w:val="-63"/>
                    </w:rPr>
                    <w:t> </w:t>
                  </w:r>
                  <w:r>
                    <w:rPr/>
                    <w:t>б)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документ,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удостоверяющий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личность;</w:t>
                  </w:r>
                </w:p>
                <w:p>
                  <w:pPr>
                    <w:pStyle w:val="BodyText"/>
                    <w:spacing w:before="1"/>
                    <w:ind w:left="108" w:right="113" w:firstLine="708"/>
                    <w:jc w:val="both"/>
                  </w:pPr>
                  <w:r>
                    <w:rPr/>
                    <w:t>в)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средства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обучения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воспитания,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которыми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разрешено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пользоваться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выполнения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экзаменационной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работы;</w:t>
                  </w:r>
                </w:p>
                <w:p>
                  <w:pPr>
                    <w:pStyle w:val="BodyText"/>
                    <w:spacing w:before="4"/>
                    <w:ind w:left="816"/>
                    <w:jc w:val="both"/>
                  </w:pPr>
                  <w:r>
                    <w:rPr/>
                    <w:t>г)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лекарства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(при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необходимости);</w:t>
                  </w:r>
                </w:p>
                <w:p>
                  <w:pPr>
                    <w:pStyle w:val="BodyText"/>
                    <w:spacing w:before="6"/>
                    <w:ind w:left="108" w:right="110" w:firstLine="708"/>
                    <w:jc w:val="both"/>
                  </w:pPr>
                  <w:r>
                    <w:rPr/>
                    <w:t>д) продукты питания для дополнительного приема пищи (перекус), бутилированную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питьевую воду при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условии, что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упаковка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указанных продуктов питания и воды, а</w:t>
                  </w:r>
                  <w:r>
                    <w:rPr>
                      <w:spacing w:val="65"/>
                    </w:rPr>
                    <w:t> </w:t>
                  </w:r>
                  <w:r>
                    <w:rPr/>
                    <w:t>также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их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потребление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будут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отвлекать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других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участников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ГИА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выполнения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экзаменационной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работы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(при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необходимости);</w:t>
                  </w:r>
                </w:p>
                <w:p>
                  <w:pPr>
                    <w:pStyle w:val="BodyText"/>
                    <w:spacing w:before="2"/>
                    <w:ind w:left="108" w:right="110" w:firstLine="708"/>
                    <w:jc w:val="both"/>
                  </w:pPr>
                  <w:r>
                    <w:rPr/>
                    <w:t>е) специальные технические средства для участников ГИА с ОВЗ, участников ГИА-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детей-инвалидов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инвалидов.</w:t>
                  </w:r>
                </w:p>
              </w:txbxContent>
            </v:textbox>
            <v:stroke dashstyle="shortdash"/>
            <w10:wrap type="topAndBottom"/>
          </v:shape>
        </w:pict>
      </w:r>
    </w:p>
    <w:p>
      <w:pPr>
        <w:pStyle w:val="BodyText"/>
        <w:spacing w:before="7"/>
        <w:rPr>
          <w:b/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1392" w:val="left" w:leader="none"/>
        </w:tabs>
        <w:spacing w:line="240" w:lineRule="auto" w:before="88" w:after="0"/>
        <w:ind w:left="393" w:right="403" w:firstLine="708"/>
        <w:jc w:val="both"/>
        <w:rPr>
          <w:sz w:val="26"/>
        </w:rPr>
      </w:pPr>
      <w:r>
        <w:rPr>
          <w:sz w:val="26"/>
        </w:rPr>
        <w:t>провести</w:t>
      </w:r>
      <w:r>
        <w:rPr>
          <w:spacing w:val="1"/>
          <w:sz w:val="26"/>
        </w:rPr>
        <w:t> </w:t>
      </w:r>
      <w:r>
        <w:rPr>
          <w:sz w:val="26"/>
        </w:rPr>
        <w:t>идентификацию</w:t>
      </w:r>
      <w:r>
        <w:rPr>
          <w:spacing w:val="1"/>
          <w:sz w:val="26"/>
        </w:rPr>
        <w:t> </w:t>
      </w:r>
      <w:r>
        <w:rPr>
          <w:sz w:val="26"/>
        </w:rPr>
        <w:t>личности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документу,</w:t>
      </w:r>
      <w:r>
        <w:rPr>
          <w:spacing w:val="1"/>
          <w:sz w:val="26"/>
        </w:rPr>
        <w:t> </w:t>
      </w:r>
      <w:r>
        <w:rPr>
          <w:sz w:val="26"/>
        </w:rPr>
        <w:t>удостоверяющему личность</w:t>
      </w:r>
      <w:r>
        <w:rPr>
          <w:spacing w:val="1"/>
          <w:sz w:val="26"/>
        </w:rPr>
        <w:t> </w:t>
      </w:r>
      <w:r>
        <w:rPr>
          <w:sz w:val="26"/>
        </w:rPr>
        <w:t>участника</w:t>
      </w:r>
      <w:r>
        <w:rPr>
          <w:spacing w:val="1"/>
          <w:sz w:val="26"/>
        </w:rPr>
        <w:t> </w:t>
      </w:r>
      <w:r>
        <w:rPr>
          <w:sz w:val="26"/>
        </w:rPr>
        <w:t>ГИА,</w:t>
      </w:r>
      <w:r>
        <w:rPr>
          <w:spacing w:val="1"/>
          <w:sz w:val="26"/>
        </w:rPr>
        <w:t> </w:t>
      </w:r>
      <w:r>
        <w:rPr>
          <w:sz w:val="26"/>
        </w:rPr>
        <w:t>проверить</w:t>
      </w:r>
      <w:r>
        <w:rPr>
          <w:spacing w:val="1"/>
          <w:sz w:val="26"/>
        </w:rPr>
        <w:t> </w:t>
      </w:r>
      <w:r>
        <w:rPr>
          <w:sz w:val="26"/>
        </w:rPr>
        <w:t>корректность</w:t>
      </w:r>
      <w:r>
        <w:rPr>
          <w:spacing w:val="1"/>
          <w:sz w:val="26"/>
        </w:rPr>
        <w:t> </w:t>
      </w:r>
      <w:r>
        <w:rPr>
          <w:sz w:val="26"/>
        </w:rPr>
        <w:t>указанных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протоколе</w:t>
      </w:r>
      <w:r>
        <w:rPr>
          <w:spacing w:val="1"/>
          <w:sz w:val="26"/>
        </w:rPr>
        <w:t> </w:t>
      </w:r>
      <w:r>
        <w:rPr>
          <w:sz w:val="26"/>
        </w:rPr>
        <w:t>данных</w:t>
      </w:r>
      <w:r>
        <w:rPr>
          <w:spacing w:val="1"/>
          <w:sz w:val="26"/>
        </w:rPr>
        <w:t> </w:t>
      </w:r>
      <w:r>
        <w:rPr>
          <w:sz w:val="26"/>
        </w:rPr>
        <w:t>документа,</w:t>
      </w:r>
      <w:r>
        <w:rPr>
          <w:spacing w:val="1"/>
          <w:sz w:val="26"/>
        </w:rPr>
        <w:t> </w:t>
      </w:r>
      <w:r>
        <w:rPr>
          <w:sz w:val="26"/>
        </w:rPr>
        <w:t>удостоверяющего личность;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rect style="position:absolute;margin-left:92.183998pt;margin-top:9.231454pt;width:144.020pt;height:.60004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7"/>
        <w:ind w:left="393" w:right="401" w:firstLine="708"/>
        <w:jc w:val="both"/>
        <w:rPr>
          <w:sz w:val="22"/>
        </w:rPr>
      </w:pPr>
      <w:r>
        <w:rPr>
          <w:sz w:val="22"/>
          <w:vertAlign w:val="superscript"/>
        </w:rPr>
        <w:t>67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Предварительно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следует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заполнить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отдельные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пропуски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тексту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указанной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инструкции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(например,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плановая дата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ознакомления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с результатами 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др.).</w:t>
      </w:r>
    </w:p>
    <w:p>
      <w:pPr>
        <w:spacing w:before="0"/>
        <w:ind w:left="393" w:right="397" w:firstLine="710"/>
        <w:jc w:val="both"/>
        <w:rPr>
          <w:sz w:val="22"/>
        </w:rPr>
      </w:pPr>
      <w:r>
        <w:rPr>
          <w:sz w:val="22"/>
          <w:vertAlign w:val="superscript"/>
        </w:rPr>
        <w:t>68</w:t>
      </w:r>
      <w:r>
        <w:rPr>
          <w:sz w:val="22"/>
          <w:vertAlign w:val="baseline"/>
        </w:rPr>
        <w:t> Представлена в Методических рекомендациях по организации и проведению государственной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итоговой аттестации по образовательным программам основного общего и среднего общего образования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лиц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с ограниченными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возможностями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здоровья, детей-инвалидов 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инвалидов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2024 году.</w:t>
      </w:r>
    </w:p>
    <w:p>
      <w:pPr>
        <w:spacing w:before="0"/>
        <w:ind w:left="393" w:right="401" w:firstLine="710"/>
        <w:jc w:val="both"/>
        <w:rPr>
          <w:sz w:val="22"/>
        </w:rPr>
      </w:pPr>
      <w:r>
        <w:rPr>
          <w:sz w:val="22"/>
          <w:vertAlign w:val="superscript"/>
        </w:rPr>
        <w:t>69</w:t>
      </w:r>
      <w:r>
        <w:rPr>
          <w:sz w:val="22"/>
          <w:vertAlign w:val="baseline"/>
        </w:rPr>
        <w:t> Оформление на доске регистрационных полей бланка регистрации участника ГИА может быть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осуществлено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за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день до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проведения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экзамена.</w:t>
      </w:r>
    </w:p>
    <w:p>
      <w:pPr>
        <w:spacing w:after="0"/>
        <w:jc w:val="both"/>
        <w:rPr>
          <w:sz w:val="22"/>
        </w:rPr>
        <w:sectPr>
          <w:pgSz w:w="11900" w:h="16850"/>
          <w:pgMar w:header="0" w:footer="1040" w:top="1060" w:bottom="1240" w:left="740" w:right="160"/>
        </w:sectPr>
      </w:pPr>
    </w:p>
    <w:p>
      <w:pPr>
        <w:pStyle w:val="ListParagraph"/>
        <w:numPr>
          <w:ilvl w:val="0"/>
          <w:numId w:val="16"/>
        </w:numPr>
        <w:tabs>
          <w:tab w:pos="1392" w:val="left" w:leader="none"/>
        </w:tabs>
        <w:spacing w:line="240" w:lineRule="auto" w:before="64" w:after="0"/>
        <w:ind w:left="393" w:right="398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расхождения</w:t>
      </w:r>
      <w:r>
        <w:rPr>
          <w:spacing w:val="1"/>
          <w:sz w:val="26"/>
        </w:rPr>
        <w:t> </w:t>
      </w:r>
      <w:r>
        <w:rPr>
          <w:sz w:val="26"/>
        </w:rPr>
        <w:t>персональных</w:t>
      </w:r>
      <w:r>
        <w:rPr>
          <w:spacing w:val="1"/>
          <w:sz w:val="26"/>
        </w:rPr>
        <w:t> </w:t>
      </w:r>
      <w:r>
        <w:rPr>
          <w:sz w:val="26"/>
        </w:rPr>
        <w:t>данных</w:t>
      </w:r>
      <w:r>
        <w:rPr>
          <w:spacing w:val="1"/>
          <w:sz w:val="26"/>
        </w:rPr>
        <w:t> </w:t>
      </w:r>
      <w:r>
        <w:rPr>
          <w:sz w:val="26"/>
        </w:rPr>
        <w:t>участника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документе,</w:t>
      </w:r>
      <w:r>
        <w:rPr>
          <w:spacing w:val="1"/>
          <w:sz w:val="26"/>
        </w:rPr>
        <w:t> </w:t>
      </w:r>
      <w:r>
        <w:rPr>
          <w:sz w:val="26"/>
        </w:rPr>
        <w:t>удостоверяющем личность, с данными в протоколе организатор в аудитории заполняет</w:t>
      </w:r>
      <w:r>
        <w:rPr>
          <w:spacing w:val="1"/>
          <w:sz w:val="26"/>
        </w:rPr>
        <w:t> </w:t>
      </w:r>
      <w:r>
        <w:rPr>
          <w:sz w:val="26"/>
        </w:rPr>
        <w:t>ведомость</w:t>
      </w:r>
      <w:r>
        <w:rPr>
          <w:spacing w:val="-1"/>
          <w:sz w:val="26"/>
        </w:rPr>
        <w:t> </w:t>
      </w:r>
      <w:r>
        <w:rPr>
          <w:sz w:val="26"/>
        </w:rPr>
        <w:t>коррекции</w:t>
      </w:r>
      <w:r>
        <w:rPr>
          <w:spacing w:val="1"/>
          <w:sz w:val="26"/>
        </w:rPr>
        <w:t> </w:t>
      </w:r>
      <w:r>
        <w:rPr>
          <w:sz w:val="26"/>
        </w:rPr>
        <w:t>персональных</w:t>
      </w:r>
      <w:r>
        <w:rPr>
          <w:spacing w:val="-2"/>
          <w:sz w:val="26"/>
        </w:rPr>
        <w:t> </w:t>
      </w:r>
      <w:r>
        <w:rPr>
          <w:sz w:val="26"/>
        </w:rPr>
        <w:t>данных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5"/>
          <w:sz w:val="26"/>
        </w:rPr>
        <w:t> </w:t>
      </w:r>
      <w:r>
        <w:rPr>
          <w:sz w:val="26"/>
        </w:rPr>
        <w:t>ГИА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аудитории;</w:t>
      </w:r>
    </w:p>
    <w:p>
      <w:pPr>
        <w:pStyle w:val="ListParagraph"/>
        <w:numPr>
          <w:ilvl w:val="0"/>
          <w:numId w:val="16"/>
        </w:numPr>
        <w:tabs>
          <w:tab w:pos="1392" w:val="left" w:leader="none"/>
        </w:tabs>
        <w:spacing w:line="240" w:lineRule="auto" w:before="1" w:after="0"/>
        <w:ind w:left="1391" w:right="0" w:hanging="291"/>
        <w:jc w:val="both"/>
        <w:rPr>
          <w:sz w:val="26"/>
        </w:rPr>
      </w:pPr>
      <w:r>
        <w:rPr>
          <w:sz w:val="26"/>
        </w:rPr>
        <w:t>сообщить участнику</w:t>
      </w:r>
      <w:r>
        <w:rPr>
          <w:spacing w:val="-6"/>
          <w:sz w:val="26"/>
        </w:rPr>
        <w:t> </w:t>
      </w:r>
      <w:r>
        <w:rPr>
          <w:sz w:val="26"/>
        </w:rPr>
        <w:t>ГИА</w:t>
      </w:r>
      <w:r>
        <w:rPr>
          <w:spacing w:val="-3"/>
          <w:sz w:val="26"/>
        </w:rPr>
        <w:t> </w:t>
      </w:r>
      <w:r>
        <w:rPr>
          <w:sz w:val="26"/>
        </w:rPr>
        <w:t>номер</w:t>
      </w:r>
      <w:r>
        <w:rPr>
          <w:spacing w:val="-3"/>
          <w:sz w:val="26"/>
        </w:rPr>
        <w:t> </w:t>
      </w:r>
      <w:r>
        <w:rPr>
          <w:sz w:val="26"/>
        </w:rPr>
        <w:t>его</w:t>
      </w:r>
      <w:r>
        <w:rPr>
          <w:spacing w:val="-4"/>
          <w:sz w:val="26"/>
        </w:rPr>
        <w:t> </w:t>
      </w:r>
      <w:r>
        <w:rPr>
          <w:sz w:val="26"/>
        </w:rPr>
        <w:t>рабочего</w:t>
      </w:r>
      <w:r>
        <w:rPr>
          <w:spacing w:val="-3"/>
          <w:sz w:val="26"/>
        </w:rPr>
        <w:t> </w:t>
      </w:r>
      <w:r>
        <w:rPr>
          <w:sz w:val="26"/>
        </w:rPr>
        <w:t>места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аудитории;</w:t>
      </w:r>
    </w:p>
    <w:p>
      <w:pPr>
        <w:pStyle w:val="ListParagraph"/>
        <w:numPr>
          <w:ilvl w:val="0"/>
          <w:numId w:val="16"/>
        </w:numPr>
        <w:tabs>
          <w:tab w:pos="1392" w:val="left" w:leader="none"/>
        </w:tabs>
        <w:spacing w:line="240" w:lineRule="auto" w:before="1" w:after="0"/>
        <w:ind w:left="393" w:right="398" w:firstLine="708"/>
        <w:jc w:val="both"/>
        <w:rPr>
          <w:sz w:val="26"/>
        </w:rPr>
      </w:pPr>
      <w:r>
        <w:rPr>
          <w:sz w:val="26"/>
        </w:rPr>
        <w:t>проследить, чтобы участник ГИА занял отведенное ему рабочее место строго 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-1"/>
          <w:sz w:val="26"/>
        </w:rPr>
        <w:t> </w:t>
      </w:r>
      <w:r>
        <w:rPr>
          <w:sz w:val="26"/>
        </w:rPr>
        <w:t>со</w:t>
      </w:r>
      <w:r>
        <w:rPr>
          <w:spacing w:val="-1"/>
          <w:sz w:val="26"/>
        </w:rPr>
        <w:t> </w:t>
      </w:r>
      <w:r>
        <w:rPr>
          <w:sz w:val="26"/>
        </w:rPr>
        <w:t>списком</w:t>
      </w:r>
      <w:r>
        <w:rPr>
          <w:spacing w:val="2"/>
          <w:sz w:val="26"/>
        </w:rPr>
        <w:t> </w:t>
      </w:r>
      <w:r>
        <w:rPr>
          <w:sz w:val="26"/>
        </w:rPr>
        <w:t>распределения;</w:t>
      </w:r>
    </w:p>
    <w:p>
      <w:pPr>
        <w:pStyle w:val="ListParagraph"/>
        <w:numPr>
          <w:ilvl w:val="0"/>
          <w:numId w:val="16"/>
        </w:numPr>
        <w:tabs>
          <w:tab w:pos="1392" w:val="left" w:leader="none"/>
        </w:tabs>
        <w:spacing w:line="299" w:lineRule="exact" w:before="0" w:after="0"/>
        <w:ind w:left="1391" w:right="0" w:hanging="291"/>
        <w:jc w:val="both"/>
        <w:rPr>
          <w:sz w:val="26"/>
        </w:rPr>
      </w:pPr>
      <w:r>
        <w:rPr>
          <w:sz w:val="26"/>
        </w:rPr>
        <w:t>следить,</w:t>
      </w:r>
      <w:r>
        <w:rPr>
          <w:spacing w:val="-3"/>
          <w:sz w:val="26"/>
        </w:rPr>
        <w:t> </w:t>
      </w:r>
      <w:r>
        <w:rPr>
          <w:sz w:val="26"/>
        </w:rPr>
        <w:t>чтобы участники</w:t>
      </w:r>
      <w:r>
        <w:rPr>
          <w:spacing w:val="-5"/>
          <w:sz w:val="26"/>
        </w:rPr>
        <w:t> </w:t>
      </w:r>
      <w:r>
        <w:rPr>
          <w:sz w:val="26"/>
        </w:rPr>
        <w:t>ГИА</w:t>
      </w:r>
      <w:r>
        <w:rPr>
          <w:spacing w:val="-4"/>
          <w:sz w:val="26"/>
        </w:rPr>
        <w:t> </w:t>
      </w:r>
      <w:r>
        <w:rPr>
          <w:sz w:val="26"/>
        </w:rPr>
        <w:t>не</w:t>
      </w:r>
      <w:r>
        <w:rPr>
          <w:spacing w:val="-2"/>
          <w:sz w:val="26"/>
        </w:rPr>
        <w:t> </w:t>
      </w:r>
      <w:r>
        <w:rPr>
          <w:sz w:val="26"/>
        </w:rPr>
        <w:t>менялись</w:t>
      </w:r>
      <w:r>
        <w:rPr>
          <w:spacing w:val="-5"/>
          <w:sz w:val="26"/>
        </w:rPr>
        <w:t> </w:t>
      </w:r>
      <w:r>
        <w:rPr>
          <w:sz w:val="26"/>
        </w:rPr>
        <w:t>местами.</w:t>
      </w:r>
    </w:p>
    <w:p>
      <w:pPr>
        <w:pStyle w:val="BodyText"/>
        <w:spacing w:before="5"/>
      </w:pPr>
    </w:p>
    <w:p>
      <w:pPr>
        <w:spacing w:before="0"/>
        <w:ind w:left="393" w:right="403" w:firstLine="708"/>
        <w:jc w:val="both"/>
        <w:rPr>
          <w:sz w:val="26"/>
        </w:rPr>
      </w:pPr>
      <w:r>
        <w:rPr>
          <w:sz w:val="26"/>
        </w:rPr>
        <w:t>Ответственный организатор в аудитории</w:t>
      </w:r>
      <w:r>
        <w:rPr>
          <w:spacing w:val="1"/>
          <w:sz w:val="26"/>
        </w:rPr>
        <w:t> </w:t>
      </w:r>
      <w:r>
        <w:rPr>
          <w:sz w:val="26"/>
        </w:rPr>
        <w:t>должен не</w:t>
      </w:r>
      <w:r>
        <w:rPr>
          <w:spacing w:val="1"/>
          <w:sz w:val="26"/>
        </w:rPr>
        <w:t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09.45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местному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времени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получить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в Штабе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ППЭ у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руководителя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ППЭ</w:t>
      </w:r>
      <w:r>
        <w:rPr>
          <w:b/>
          <w:spacing w:val="4"/>
          <w:sz w:val="26"/>
        </w:rPr>
        <w:t> </w:t>
      </w:r>
      <w:r>
        <w:rPr>
          <w:sz w:val="26"/>
        </w:rPr>
        <w:t>ЭМ.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ind w:left="640" w:right="648"/>
        <w:jc w:val="center"/>
      </w:pPr>
      <w:r>
        <w:rPr/>
        <w:t>Проведение</w:t>
      </w:r>
      <w:r>
        <w:rPr>
          <w:spacing w:val="-5"/>
        </w:rPr>
        <w:t> </w:t>
      </w:r>
      <w:r>
        <w:rPr/>
        <w:t>ГИА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аудитории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ListParagraph"/>
        <w:numPr>
          <w:ilvl w:val="0"/>
          <w:numId w:val="17"/>
        </w:numPr>
        <w:tabs>
          <w:tab w:pos="1392" w:val="left" w:leader="none"/>
        </w:tabs>
        <w:spacing w:line="240" w:lineRule="auto" w:before="0" w:after="0"/>
        <w:ind w:left="393" w:right="401" w:firstLine="708"/>
        <w:jc w:val="both"/>
        <w:rPr>
          <w:b/>
          <w:sz w:val="26"/>
        </w:rPr>
      </w:pPr>
      <w:r>
        <w:rPr>
          <w:b/>
          <w:sz w:val="26"/>
        </w:rPr>
        <w:t>Организатор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аудитории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должен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провести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инструктаж</w:t>
      </w:r>
      <w:r>
        <w:rPr>
          <w:b/>
          <w:spacing w:val="66"/>
          <w:sz w:val="26"/>
        </w:rPr>
        <w:t> </w:t>
      </w:r>
      <w:r>
        <w:rPr>
          <w:b/>
          <w:sz w:val="26"/>
        </w:rPr>
        <w:t>участников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экзамена.</w:t>
      </w:r>
    </w:p>
    <w:p>
      <w:pPr>
        <w:pStyle w:val="BodyText"/>
        <w:ind w:left="393" w:right="399" w:firstLine="708"/>
        <w:jc w:val="both"/>
      </w:pPr>
      <w:r>
        <w:rPr/>
        <w:t>Инструктаж</w:t>
      </w:r>
      <w:r>
        <w:rPr>
          <w:vertAlign w:val="superscript"/>
        </w:rPr>
        <w:t>70</w:t>
      </w:r>
      <w:r>
        <w:rPr>
          <w:vertAlign w:val="baseline"/>
        </w:rPr>
        <w:t> состоит из двух частей. Первая часть инструктажа проводится с 09.50</w:t>
      </w:r>
      <w:r>
        <w:rPr>
          <w:spacing w:val="1"/>
          <w:vertAlign w:val="baseline"/>
        </w:rPr>
        <w:t> </w:t>
      </w:r>
      <w:r>
        <w:rPr>
          <w:vertAlign w:val="baseline"/>
        </w:rPr>
        <w:t>по</w:t>
      </w:r>
      <w:r>
        <w:rPr>
          <w:spacing w:val="1"/>
          <w:vertAlign w:val="baseline"/>
        </w:rPr>
        <w:t> </w:t>
      </w:r>
      <w:r>
        <w:rPr>
          <w:vertAlign w:val="baseline"/>
        </w:rPr>
        <w:t>местному времени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включает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себя</w:t>
      </w:r>
      <w:r>
        <w:rPr>
          <w:spacing w:val="1"/>
          <w:vertAlign w:val="baseline"/>
        </w:rPr>
        <w:t> </w:t>
      </w:r>
      <w:r>
        <w:rPr>
          <w:vertAlign w:val="baseline"/>
        </w:rPr>
        <w:t>информирование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участников</w:t>
      </w:r>
      <w:r>
        <w:rPr>
          <w:spacing w:val="1"/>
          <w:vertAlign w:val="baseline"/>
        </w:rPr>
        <w:t> </w:t>
      </w:r>
      <w:r>
        <w:rPr>
          <w:vertAlign w:val="baseline"/>
        </w:rPr>
        <w:t>ГИА</w:t>
      </w:r>
      <w:r>
        <w:rPr>
          <w:spacing w:val="1"/>
          <w:vertAlign w:val="baseline"/>
        </w:rPr>
        <w:t> </w:t>
      </w:r>
      <w:r>
        <w:rPr>
          <w:vertAlign w:val="baseline"/>
        </w:rPr>
        <w:t>о</w:t>
      </w:r>
      <w:r>
        <w:rPr>
          <w:spacing w:val="1"/>
          <w:vertAlign w:val="baseline"/>
        </w:rPr>
        <w:t> </w:t>
      </w:r>
      <w:r>
        <w:rPr>
          <w:vertAlign w:val="baseline"/>
        </w:rPr>
        <w:t>порядке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проведения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экзамена,</w:t>
      </w:r>
      <w:r>
        <w:rPr>
          <w:spacing w:val="1"/>
          <w:vertAlign w:val="baseline"/>
        </w:rPr>
        <w:t> </w:t>
      </w:r>
      <w:r>
        <w:rPr>
          <w:vertAlign w:val="baseline"/>
        </w:rPr>
        <w:t>об</w:t>
      </w:r>
      <w:r>
        <w:rPr>
          <w:spacing w:val="1"/>
          <w:vertAlign w:val="baseline"/>
        </w:rPr>
        <w:t> </w:t>
      </w:r>
      <w:r>
        <w:rPr>
          <w:vertAlign w:val="baseline"/>
        </w:rPr>
        <w:t>основаниях</w:t>
      </w:r>
      <w:r>
        <w:rPr>
          <w:spacing w:val="1"/>
          <w:vertAlign w:val="baseline"/>
        </w:rPr>
        <w:t> </w:t>
      </w:r>
      <w:r>
        <w:rPr>
          <w:vertAlign w:val="baseline"/>
        </w:rPr>
        <w:t>для</w:t>
      </w:r>
      <w:r>
        <w:rPr>
          <w:spacing w:val="1"/>
          <w:vertAlign w:val="baseline"/>
        </w:rPr>
        <w:t> </w:t>
      </w:r>
      <w:r>
        <w:rPr>
          <w:vertAlign w:val="baseline"/>
        </w:rPr>
        <w:t>удаления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из</w:t>
      </w:r>
      <w:r>
        <w:rPr>
          <w:spacing w:val="1"/>
          <w:vertAlign w:val="baseline"/>
        </w:rPr>
        <w:t> </w:t>
      </w:r>
      <w:r>
        <w:rPr>
          <w:vertAlign w:val="baseline"/>
        </w:rPr>
        <w:t>ППЭ,</w:t>
      </w:r>
      <w:r>
        <w:rPr>
          <w:spacing w:val="1"/>
          <w:vertAlign w:val="baseline"/>
        </w:rPr>
        <w:t> </w:t>
      </w:r>
      <w:r>
        <w:rPr>
          <w:vertAlign w:val="baseline"/>
        </w:rPr>
        <w:t>о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процедуре</w:t>
      </w:r>
      <w:r>
        <w:rPr>
          <w:spacing w:val="1"/>
          <w:vertAlign w:val="baseline"/>
        </w:rPr>
        <w:t> </w:t>
      </w:r>
      <w:r>
        <w:rPr>
          <w:vertAlign w:val="baseline"/>
        </w:rPr>
        <w:t>досрочного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завершения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экзамена</w:t>
      </w:r>
      <w:r>
        <w:rPr>
          <w:spacing w:val="1"/>
          <w:vertAlign w:val="baseline"/>
        </w:rPr>
        <w:t> </w:t>
      </w:r>
      <w:r>
        <w:rPr>
          <w:vertAlign w:val="baseline"/>
        </w:rPr>
        <w:t>по</w:t>
      </w:r>
      <w:r>
        <w:rPr>
          <w:spacing w:val="1"/>
          <w:vertAlign w:val="baseline"/>
        </w:rPr>
        <w:t> </w:t>
      </w:r>
      <w:r>
        <w:rPr>
          <w:vertAlign w:val="baseline"/>
        </w:rPr>
        <w:t>объективным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причинам,</w:t>
      </w:r>
      <w:r>
        <w:rPr>
          <w:spacing w:val="1"/>
          <w:vertAlign w:val="baseline"/>
        </w:rPr>
        <w:t> </w:t>
      </w:r>
      <w:r>
        <w:rPr>
          <w:vertAlign w:val="baseline"/>
        </w:rPr>
        <w:t>правилах</w:t>
      </w:r>
      <w:r>
        <w:rPr>
          <w:spacing w:val="1"/>
          <w:vertAlign w:val="baseline"/>
        </w:rPr>
        <w:t> </w:t>
      </w:r>
      <w:r>
        <w:rPr>
          <w:vertAlign w:val="baseline"/>
        </w:rPr>
        <w:t>заполнения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бланков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дополнительных бланков, продолжительности экзамена по соответствующему учебному</w:t>
      </w:r>
      <w:r>
        <w:rPr>
          <w:spacing w:val="1"/>
          <w:vertAlign w:val="baseline"/>
        </w:rPr>
        <w:t> </w:t>
      </w:r>
      <w:r>
        <w:rPr>
          <w:vertAlign w:val="baseline"/>
        </w:rPr>
        <w:t>предмету, порядке и сроках подачи апелляций о нарушении Порядка и о несогласии с</w:t>
      </w:r>
      <w:r>
        <w:rPr>
          <w:spacing w:val="1"/>
          <w:vertAlign w:val="baseline"/>
        </w:rPr>
        <w:t> </w:t>
      </w:r>
      <w:r>
        <w:rPr>
          <w:vertAlign w:val="baseline"/>
        </w:rPr>
        <w:t>выставленными</w:t>
      </w:r>
      <w:r>
        <w:rPr>
          <w:spacing w:val="-3"/>
          <w:vertAlign w:val="baseline"/>
        </w:rPr>
        <w:t> </w:t>
      </w:r>
      <w:r>
        <w:rPr>
          <w:vertAlign w:val="baseline"/>
        </w:rPr>
        <w:t>баллами,</w:t>
      </w:r>
      <w:r>
        <w:rPr>
          <w:spacing w:val="-2"/>
          <w:vertAlign w:val="baseline"/>
        </w:rPr>
        <w:t> </w:t>
      </w:r>
      <w:r>
        <w:rPr>
          <w:vertAlign w:val="baseline"/>
        </w:rPr>
        <w:t>а</w:t>
      </w:r>
      <w:r>
        <w:rPr>
          <w:spacing w:val="-2"/>
          <w:vertAlign w:val="baseline"/>
        </w:rPr>
        <w:t> </w:t>
      </w:r>
      <w:r>
        <w:rPr>
          <w:vertAlign w:val="baseline"/>
        </w:rPr>
        <w:t>также</w:t>
      </w:r>
      <w:r>
        <w:rPr>
          <w:spacing w:val="-2"/>
          <w:vertAlign w:val="baseline"/>
        </w:rPr>
        <w:t> </w:t>
      </w:r>
      <w:r>
        <w:rPr>
          <w:vertAlign w:val="baseline"/>
        </w:rPr>
        <w:t>о</w:t>
      </w:r>
      <w:r>
        <w:rPr>
          <w:spacing w:val="-3"/>
          <w:vertAlign w:val="baseline"/>
        </w:rPr>
        <w:t> </w:t>
      </w:r>
      <w:r>
        <w:rPr>
          <w:vertAlign w:val="baseline"/>
        </w:rPr>
        <w:t>времени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-2"/>
          <w:vertAlign w:val="baseline"/>
        </w:rPr>
        <w:t> </w:t>
      </w:r>
      <w:r>
        <w:rPr>
          <w:vertAlign w:val="baseline"/>
        </w:rPr>
        <w:t>месте ознакомления</w:t>
      </w:r>
      <w:r>
        <w:rPr>
          <w:spacing w:val="-3"/>
          <w:vertAlign w:val="baseline"/>
        </w:rPr>
        <w:t> </w:t>
      </w:r>
      <w:r>
        <w:rPr>
          <w:vertAlign w:val="baseline"/>
        </w:rPr>
        <w:t>с</w:t>
      </w:r>
      <w:r>
        <w:rPr>
          <w:spacing w:val="-1"/>
          <w:vertAlign w:val="baseline"/>
        </w:rPr>
        <w:t> </w:t>
      </w:r>
      <w:r>
        <w:rPr>
          <w:vertAlign w:val="baseline"/>
        </w:rPr>
        <w:t>результатами</w:t>
      </w:r>
      <w:r>
        <w:rPr>
          <w:spacing w:val="1"/>
          <w:vertAlign w:val="baseline"/>
        </w:rPr>
        <w:t> </w:t>
      </w:r>
      <w:r>
        <w:rPr>
          <w:vertAlign w:val="baseline"/>
        </w:rPr>
        <w:t>ГИА.</w:t>
      </w:r>
    </w:p>
    <w:p>
      <w:pPr>
        <w:pStyle w:val="BodyText"/>
        <w:ind w:left="393" w:right="413" w:firstLine="708"/>
        <w:jc w:val="both"/>
      </w:pPr>
      <w:r>
        <w:rPr/>
        <w:t>Организаторы</w:t>
      </w:r>
      <w:r>
        <w:rPr>
          <w:spacing w:val="1"/>
        </w:rPr>
        <w:t> </w:t>
      </w:r>
      <w:r>
        <w:rPr/>
        <w:t>информируют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черновиках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обрабатываются</w:t>
      </w:r>
      <w:r>
        <w:rPr>
          <w:spacing w:val="-1"/>
        </w:rPr>
        <w:t> </w:t>
      </w:r>
      <w:r>
        <w:rPr/>
        <w:t>и не</w:t>
      </w:r>
      <w:r>
        <w:rPr>
          <w:spacing w:val="-1"/>
        </w:rPr>
        <w:t> </w:t>
      </w:r>
      <w:r>
        <w:rPr/>
        <w:t>проверяются.</w:t>
      </w:r>
    </w:p>
    <w:p>
      <w:pPr>
        <w:pStyle w:val="Heading2"/>
        <w:numPr>
          <w:ilvl w:val="0"/>
          <w:numId w:val="17"/>
        </w:numPr>
        <w:tabs>
          <w:tab w:pos="1392" w:val="left" w:leader="none"/>
        </w:tabs>
        <w:spacing w:line="240" w:lineRule="auto" w:before="7" w:after="0"/>
        <w:ind w:left="393" w:right="401" w:firstLine="708"/>
        <w:jc w:val="both"/>
      </w:pPr>
      <w:r>
        <w:rPr/>
        <w:t>Выдача</w:t>
      </w:r>
      <w:r>
        <w:rPr>
          <w:spacing w:val="1"/>
        </w:rPr>
        <w:t> </w:t>
      </w:r>
      <w:r>
        <w:rPr/>
        <w:t>ЭМ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10.00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местному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необходимо:</w:t>
      </w:r>
    </w:p>
    <w:p>
      <w:pPr>
        <w:pStyle w:val="BodyText"/>
        <w:spacing w:before="9"/>
        <w:ind w:left="393" w:right="396" w:firstLine="708"/>
        <w:jc w:val="both"/>
      </w:pPr>
      <w:r>
        <w:rPr/>
        <w:t>выдать в произвольном порядке участникам ГИА индивидуальные комплекты ЭМ,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включают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2"/>
        </w:rPr>
        <w:t> </w:t>
      </w:r>
      <w:r>
        <w:rPr/>
        <w:t>бланки и</w:t>
      </w:r>
      <w:r>
        <w:rPr>
          <w:spacing w:val="1"/>
        </w:rPr>
        <w:t> </w:t>
      </w:r>
      <w:r>
        <w:rPr/>
        <w:t>КИМ;</w:t>
      </w:r>
    </w:p>
    <w:p>
      <w:pPr>
        <w:pStyle w:val="Heading2"/>
        <w:spacing w:line="296" w:lineRule="exact" w:before="7"/>
        <w:ind w:left="1101"/>
      </w:pPr>
      <w:r>
        <w:rPr/>
        <w:t>провести</w:t>
      </w:r>
      <w:r>
        <w:rPr>
          <w:spacing w:val="-3"/>
        </w:rPr>
        <w:t> </w:t>
      </w:r>
      <w:r>
        <w:rPr/>
        <w:t>вторую</w:t>
      </w:r>
      <w:r>
        <w:rPr>
          <w:spacing w:val="-3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инструктажа,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которой</w:t>
      </w:r>
      <w:r>
        <w:rPr>
          <w:spacing w:val="-2"/>
        </w:rPr>
        <w:t> </w:t>
      </w:r>
      <w:r>
        <w:rPr/>
        <w:t>организатор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left="393" w:right="398" w:firstLine="708"/>
        <w:jc w:val="both"/>
      </w:pPr>
      <w:r>
        <w:rPr/>
        <w:t>дать</w:t>
      </w:r>
      <w:r>
        <w:rPr>
          <w:spacing w:val="1"/>
        </w:rPr>
        <w:t> </w:t>
      </w:r>
      <w:r>
        <w:rPr/>
        <w:t>указание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проверить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комплектность</w:t>
      </w:r>
      <w:r>
        <w:rPr>
          <w:spacing w:val="-62"/>
        </w:rPr>
        <w:t> </w:t>
      </w:r>
      <w:r>
        <w:rPr/>
        <w:t>индивидуального комплекта</w:t>
      </w:r>
      <w:r>
        <w:rPr>
          <w:spacing w:val="1"/>
        </w:rPr>
        <w:t> </w:t>
      </w:r>
      <w:r>
        <w:rPr/>
        <w:t>ЭМ;</w:t>
      </w:r>
    </w:p>
    <w:p>
      <w:pPr>
        <w:pStyle w:val="BodyText"/>
        <w:spacing w:line="299" w:lineRule="exact"/>
        <w:ind w:left="1101"/>
        <w:jc w:val="both"/>
      </w:pPr>
      <w:r>
        <w:rPr/>
        <w:t>в</w:t>
      </w:r>
      <w:r>
        <w:rPr>
          <w:spacing w:val="17"/>
        </w:rPr>
        <w:t> </w:t>
      </w:r>
      <w:r>
        <w:rPr/>
        <w:t>случае</w:t>
      </w:r>
      <w:r>
        <w:rPr>
          <w:spacing w:val="20"/>
        </w:rPr>
        <w:t> </w:t>
      </w:r>
      <w:r>
        <w:rPr/>
        <w:t>обнаружения</w:t>
      </w:r>
      <w:r>
        <w:rPr>
          <w:spacing w:val="18"/>
        </w:rPr>
        <w:t> </w:t>
      </w:r>
      <w:r>
        <w:rPr/>
        <w:t>брака</w:t>
      </w:r>
      <w:r>
        <w:rPr>
          <w:spacing w:val="19"/>
        </w:rPr>
        <w:t> </w:t>
      </w:r>
      <w:r>
        <w:rPr/>
        <w:t>или</w:t>
      </w:r>
      <w:r>
        <w:rPr>
          <w:spacing w:val="18"/>
        </w:rPr>
        <w:t> </w:t>
      </w:r>
      <w:r>
        <w:rPr/>
        <w:t>некомплектности</w:t>
      </w:r>
      <w:r>
        <w:rPr>
          <w:spacing w:val="22"/>
        </w:rPr>
        <w:t> </w:t>
      </w:r>
      <w:r>
        <w:rPr/>
        <w:t>индивидуального</w:t>
      </w:r>
      <w:r>
        <w:rPr>
          <w:spacing w:val="19"/>
        </w:rPr>
        <w:t> </w:t>
      </w:r>
      <w:r>
        <w:rPr/>
        <w:t>комплекта</w:t>
      </w:r>
      <w:r>
        <w:rPr>
          <w:spacing w:val="23"/>
        </w:rPr>
        <w:t> </w:t>
      </w:r>
      <w:r>
        <w:rPr/>
        <w:t>ЭМ</w:t>
      </w:r>
    </w:p>
    <w:p>
      <w:pPr>
        <w:pStyle w:val="BodyText"/>
        <w:spacing w:line="298" w:lineRule="exact"/>
        <w:ind w:left="393"/>
        <w:jc w:val="both"/>
      </w:pPr>
      <w:r>
        <w:rPr/>
        <w:t>–</w:t>
      </w:r>
      <w:r>
        <w:rPr>
          <w:spacing w:val="-4"/>
        </w:rPr>
        <w:t> </w:t>
      </w:r>
      <w:r>
        <w:rPr/>
        <w:t>выдать участнику</w:t>
      </w:r>
      <w:r>
        <w:rPr>
          <w:spacing w:val="-7"/>
        </w:rPr>
        <w:t> </w:t>
      </w:r>
      <w:r>
        <w:rPr/>
        <w:t>ГИА</w:t>
      </w:r>
      <w:r>
        <w:rPr>
          <w:spacing w:val="-3"/>
        </w:rPr>
        <w:t> </w:t>
      </w:r>
      <w:r>
        <w:rPr/>
        <w:t>новый</w:t>
      </w:r>
      <w:r>
        <w:rPr>
          <w:spacing w:val="-1"/>
        </w:rPr>
        <w:t> </w:t>
      </w:r>
      <w:r>
        <w:rPr/>
        <w:t>индивидуальный</w:t>
      </w:r>
      <w:r>
        <w:rPr>
          <w:spacing w:val="-4"/>
        </w:rPr>
        <w:t> </w:t>
      </w:r>
      <w:r>
        <w:rPr/>
        <w:t>комплект</w:t>
      </w:r>
      <w:r>
        <w:rPr>
          <w:spacing w:val="-1"/>
        </w:rPr>
        <w:t> </w:t>
      </w:r>
      <w:r>
        <w:rPr/>
        <w:t>ЭМ;</w:t>
      </w:r>
    </w:p>
    <w:p>
      <w:pPr>
        <w:pStyle w:val="BodyText"/>
        <w:ind w:left="393" w:right="399" w:firstLine="708"/>
        <w:jc w:val="both"/>
      </w:pPr>
      <w:r>
        <w:rPr/>
        <w:t>дать указание участникам ГИА приступить к заполнению регистрационных полей</w:t>
      </w:r>
      <w:r>
        <w:rPr>
          <w:spacing w:val="1"/>
        </w:rPr>
        <w:t> </w:t>
      </w:r>
      <w:r>
        <w:rPr/>
        <w:t>бланков;</w:t>
      </w:r>
    </w:p>
    <w:p>
      <w:pPr>
        <w:pStyle w:val="BodyText"/>
        <w:ind w:left="393" w:right="398" w:firstLine="708"/>
        <w:jc w:val="both"/>
      </w:pPr>
      <w:r>
        <w:rPr/>
        <w:t>проверить у каждого участника ГИА правильность заполнения им регистрационных</w:t>
      </w:r>
      <w:r>
        <w:rPr>
          <w:spacing w:val="1"/>
        </w:rPr>
        <w:t> </w:t>
      </w:r>
      <w:r>
        <w:rPr/>
        <w:t>полей бланков и соответствие данных участника ГИА (ФИО, серии и номера документа,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-1"/>
        </w:rPr>
        <w:t> </w:t>
      </w:r>
      <w:r>
        <w:rPr/>
        <w:t>личность)</w:t>
      </w:r>
      <w:r>
        <w:rPr>
          <w:spacing w:val="-2"/>
        </w:rPr>
        <w:t> </w:t>
      </w:r>
      <w:r>
        <w:rPr/>
        <w:t>в бланке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документе,</w:t>
      </w:r>
      <w:r>
        <w:rPr>
          <w:spacing w:val="3"/>
        </w:rPr>
        <w:t> </w:t>
      </w:r>
      <w:r>
        <w:rPr/>
        <w:t>удостоверяющем</w:t>
      </w:r>
      <w:r>
        <w:rPr>
          <w:spacing w:val="-4"/>
        </w:rPr>
        <w:t> </w:t>
      </w:r>
      <w:r>
        <w:rPr/>
        <w:t>личность;</w:t>
      </w:r>
    </w:p>
    <w:p>
      <w:pPr>
        <w:pStyle w:val="BodyText"/>
        <w:ind w:left="393" w:right="406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отказывается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личную</w:t>
      </w:r>
      <w:r>
        <w:rPr>
          <w:spacing w:val="1"/>
        </w:rPr>
        <w:t> </w:t>
      </w:r>
      <w:r>
        <w:rPr/>
        <w:t>подпись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бланке,</w:t>
      </w:r>
      <w:r>
        <w:rPr>
          <w:spacing w:val="1"/>
        </w:rPr>
        <w:t> </w:t>
      </w:r>
      <w:r>
        <w:rPr/>
        <w:t>организатор в</w:t>
      </w:r>
      <w:r>
        <w:rPr>
          <w:spacing w:val="-1"/>
        </w:rPr>
        <w:t> </w:t>
      </w:r>
      <w:r>
        <w:rPr/>
        <w:t>аудитории ставит</w:t>
      </w:r>
      <w:r>
        <w:rPr>
          <w:spacing w:val="-2"/>
        </w:rPr>
        <w:t> </w:t>
      </w:r>
      <w:r>
        <w:rPr/>
        <w:t>в</w:t>
      </w:r>
      <w:r>
        <w:rPr>
          <w:spacing w:val="6"/>
        </w:rPr>
        <w:t> </w:t>
      </w:r>
      <w:r>
        <w:rPr/>
        <w:t>указанном</w:t>
      </w:r>
      <w:r>
        <w:rPr>
          <w:spacing w:val="-1"/>
        </w:rPr>
        <w:t> </w:t>
      </w:r>
      <w:r>
        <w:rPr/>
        <w:t>бланке</w:t>
      </w:r>
      <w:r>
        <w:rPr>
          <w:spacing w:val="-2"/>
        </w:rPr>
        <w:t> </w:t>
      </w:r>
      <w:r>
        <w:rPr/>
        <w:t>свою подпись</w:t>
      </w:r>
      <w:r>
        <w:rPr>
          <w:vertAlign w:val="superscript"/>
        </w:rPr>
        <w:t>71</w:t>
      </w:r>
      <w:r>
        <w:rPr>
          <w:vertAlign w:val="baseline"/>
        </w:rPr>
        <w:t>;</w:t>
      </w:r>
    </w:p>
    <w:p>
      <w:pPr>
        <w:pStyle w:val="BodyText"/>
        <w:ind w:left="393" w:right="398" w:firstLine="708"/>
        <w:jc w:val="both"/>
      </w:pPr>
      <w:r>
        <w:rPr/>
        <w:t>после проверки правильности заполнения всеми участниками ГИА регистрационных</w:t>
      </w:r>
      <w:r>
        <w:rPr>
          <w:spacing w:val="-62"/>
        </w:rPr>
        <w:t> </w:t>
      </w:r>
      <w:r>
        <w:rPr/>
        <w:t>полей</w:t>
      </w:r>
      <w:r>
        <w:rPr>
          <w:spacing w:val="35"/>
        </w:rPr>
        <w:t> </w:t>
      </w:r>
      <w:r>
        <w:rPr/>
        <w:t>бланков</w:t>
      </w:r>
      <w:r>
        <w:rPr>
          <w:spacing w:val="35"/>
        </w:rPr>
        <w:t> </w:t>
      </w:r>
      <w:r>
        <w:rPr/>
        <w:t>–</w:t>
      </w:r>
      <w:r>
        <w:rPr>
          <w:spacing w:val="35"/>
        </w:rPr>
        <w:t> </w:t>
      </w:r>
      <w:r>
        <w:rPr/>
        <w:t>объявить</w:t>
      </w:r>
      <w:r>
        <w:rPr>
          <w:spacing w:val="33"/>
        </w:rPr>
        <w:t> </w:t>
      </w:r>
      <w:r>
        <w:rPr/>
        <w:t>начало</w:t>
      </w:r>
      <w:r>
        <w:rPr>
          <w:spacing w:val="35"/>
        </w:rPr>
        <w:t> </w:t>
      </w:r>
      <w:r>
        <w:rPr/>
        <w:t>экзамена</w:t>
      </w:r>
      <w:r>
        <w:rPr>
          <w:spacing w:val="35"/>
        </w:rPr>
        <w:t> </w:t>
      </w:r>
      <w:r>
        <w:rPr/>
        <w:t>и</w:t>
      </w:r>
      <w:r>
        <w:rPr>
          <w:spacing w:val="34"/>
        </w:rPr>
        <w:t> </w:t>
      </w:r>
      <w:r>
        <w:rPr/>
        <w:t>время</w:t>
      </w:r>
      <w:r>
        <w:rPr>
          <w:spacing w:val="34"/>
        </w:rPr>
        <w:t> </w:t>
      </w:r>
      <w:r>
        <w:rPr/>
        <w:t>его</w:t>
      </w:r>
      <w:r>
        <w:rPr>
          <w:spacing w:val="34"/>
        </w:rPr>
        <w:t> </w:t>
      </w:r>
      <w:r>
        <w:rPr/>
        <w:t>окончания,</w:t>
      </w:r>
      <w:r>
        <w:rPr>
          <w:spacing w:val="35"/>
        </w:rPr>
        <w:t> </w:t>
      </w:r>
      <w:r>
        <w:rPr/>
        <w:t>зафиксировать</w:t>
      </w:r>
      <w:r>
        <w:rPr>
          <w:spacing w:val="33"/>
        </w:rPr>
        <w:t> </w:t>
      </w:r>
      <w:r>
        <w:rPr/>
        <w:t>их</w:t>
      </w:r>
      <w:r>
        <w:rPr>
          <w:spacing w:val="35"/>
        </w:rPr>
        <w:t> </w:t>
      </w:r>
      <w:r>
        <w:rPr/>
        <w:t>на</w:t>
      </w:r>
    </w:p>
    <w:p>
      <w:pPr>
        <w:pStyle w:val="BodyText"/>
        <w:rPr>
          <w:sz w:val="29"/>
        </w:rPr>
      </w:pPr>
      <w:r>
        <w:rPr/>
        <w:pict>
          <v:rect style="position:absolute;margin-left:92.183998pt;margin-top:18.652119pt;width:144.020pt;height:.599980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5"/>
        <w:ind w:left="393" w:right="396" w:firstLine="710"/>
        <w:jc w:val="both"/>
        <w:rPr>
          <w:sz w:val="22"/>
        </w:rPr>
      </w:pPr>
      <w:r>
        <w:rPr>
          <w:sz w:val="22"/>
          <w:vertAlign w:val="superscript"/>
        </w:rPr>
        <w:t>70</w:t>
      </w:r>
      <w:r>
        <w:rPr>
          <w:sz w:val="22"/>
          <w:vertAlign w:val="baseline"/>
        </w:rPr>
        <w:t> В продолжительность ГИА по учебным предметам, устанавливаемую едиными расписаниями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проведения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ОГЭ,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ГВЭ, не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включается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время, выделенное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инструктаж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участников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ГИА.</w:t>
      </w:r>
    </w:p>
    <w:p>
      <w:pPr>
        <w:spacing w:before="0"/>
        <w:ind w:left="393" w:right="394" w:firstLine="710"/>
        <w:jc w:val="both"/>
        <w:rPr>
          <w:sz w:val="22"/>
        </w:rPr>
      </w:pPr>
      <w:r>
        <w:rPr>
          <w:sz w:val="22"/>
          <w:vertAlign w:val="superscript"/>
        </w:rPr>
        <w:t>71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2"/>
          <w:sz w:val="22"/>
          <w:vertAlign w:val="baseline"/>
        </w:rPr>
        <w:t> </w:t>
      </w:r>
      <w:r>
        <w:rPr>
          <w:sz w:val="22"/>
          <w:vertAlign w:val="baseline"/>
        </w:rPr>
        <w:t>случае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если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участник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12"/>
          <w:sz w:val="22"/>
          <w:vertAlign w:val="baseline"/>
        </w:rPr>
        <w:t> </w:t>
      </w:r>
      <w:r>
        <w:rPr>
          <w:sz w:val="22"/>
          <w:vertAlign w:val="baseline"/>
        </w:rPr>
        <w:t>с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ОВЗ,</w:t>
      </w:r>
      <w:r>
        <w:rPr>
          <w:spacing w:val="15"/>
          <w:sz w:val="22"/>
          <w:vertAlign w:val="baseline"/>
        </w:rPr>
        <w:t> </w:t>
      </w:r>
      <w:r>
        <w:rPr>
          <w:sz w:val="22"/>
          <w:vertAlign w:val="baseline"/>
        </w:rPr>
        <w:t>участник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ГИА-ребенок</w:t>
      </w:r>
      <w:r>
        <w:rPr>
          <w:spacing w:val="15"/>
          <w:sz w:val="22"/>
          <w:vertAlign w:val="baseline"/>
        </w:rPr>
        <w:t> </w:t>
      </w:r>
      <w:r>
        <w:rPr>
          <w:sz w:val="22"/>
          <w:vertAlign w:val="baseline"/>
        </w:rPr>
        <w:t>–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инвалид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2"/>
          <w:sz w:val="22"/>
          <w:vertAlign w:val="baseline"/>
        </w:rPr>
        <w:t> </w:t>
      </w:r>
      <w:r>
        <w:rPr>
          <w:sz w:val="22"/>
          <w:vertAlign w:val="baseline"/>
        </w:rPr>
        <w:t>инвалид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не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2"/>
          <w:sz w:val="22"/>
          <w:vertAlign w:val="baseline"/>
        </w:rPr>
        <w:t> </w:t>
      </w:r>
      <w:r>
        <w:rPr>
          <w:sz w:val="22"/>
          <w:vertAlign w:val="baseline"/>
        </w:rPr>
        <w:t>состоянии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по состоянию здоровья поставить свою подпись, подпись ставится ассистентом указанного участника ГИА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либо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ответственным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организатором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аудитории.</w:t>
      </w:r>
    </w:p>
    <w:p>
      <w:pPr>
        <w:spacing w:after="0"/>
        <w:jc w:val="both"/>
        <w:rPr>
          <w:sz w:val="22"/>
        </w:rPr>
        <w:sectPr>
          <w:pgSz w:w="11900" w:h="16850"/>
          <w:pgMar w:header="0" w:footer="1040" w:top="1060" w:bottom="1240" w:left="740" w:right="160"/>
        </w:sectPr>
      </w:pPr>
    </w:p>
    <w:p>
      <w:pPr>
        <w:pStyle w:val="BodyText"/>
        <w:spacing w:before="64"/>
        <w:ind w:left="393" w:right="379"/>
      </w:pPr>
      <w:r>
        <w:rPr/>
        <w:t>доске</w:t>
      </w:r>
      <w:r>
        <w:rPr>
          <w:spacing w:val="40"/>
        </w:rPr>
        <w:t> </w:t>
      </w:r>
      <w:r>
        <w:rPr/>
        <w:t>(информационном</w:t>
      </w:r>
      <w:r>
        <w:rPr>
          <w:spacing w:val="38"/>
        </w:rPr>
        <w:t> </w:t>
      </w:r>
      <w:r>
        <w:rPr/>
        <w:t>стенде),</w:t>
      </w:r>
      <w:r>
        <w:rPr>
          <w:spacing w:val="41"/>
        </w:rPr>
        <w:t> </w:t>
      </w:r>
      <w:r>
        <w:rPr/>
        <w:t>после</w:t>
      </w:r>
      <w:r>
        <w:rPr>
          <w:spacing w:val="41"/>
        </w:rPr>
        <w:t> </w:t>
      </w:r>
      <w:r>
        <w:rPr/>
        <w:t>чего</w:t>
      </w:r>
      <w:r>
        <w:rPr>
          <w:spacing w:val="42"/>
        </w:rPr>
        <w:t> </w:t>
      </w:r>
      <w:r>
        <w:rPr/>
        <w:t>участники</w:t>
      </w:r>
      <w:r>
        <w:rPr>
          <w:spacing w:val="47"/>
        </w:rPr>
        <w:t> </w:t>
      </w:r>
      <w:r>
        <w:rPr/>
        <w:t>ГИА</w:t>
      </w:r>
      <w:r>
        <w:rPr>
          <w:spacing w:val="42"/>
        </w:rPr>
        <w:t> </w:t>
      </w:r>
      <w:r>
        <w:rPr/>
        <w:t>приступают</w:t>
      </w:r>
      <w:r>
        <w:rPr>
          <w:spacing w:val="39"/>
        </w:rPr>
        <w:t> </w:t>
      </w:r>
      <w:r>
        <w:rPr/>
        <w:t>к</w:t>
      </w:r>
      <w:r>
        <w:rPr>
          <w:spacing w:val="39"/>
        </w:rPr>
        <w:t> </w:t>
      </w:r>
      <w:r>
        <w:rPr/>
        <w:t>выполнению</w:t>
      </w:r>
      <w:r>
        <w:rPr>
          <w:spacing w:val="-62"/>
        </w:rPr>
        <w:t> </w:t>
      </w:r>
      <w:r>
        <w:rPr/>
        <w:t>экзаменационной работы.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shape style="position:absolute;margin-left:50.16pt;margin-top:8.844492pt;width:523.4500pt;height:214.25pt;mso-position-horizontal-relative:page;mso-position-vertical-relative:paragraph;z-index:-15714816;mso-wrap-distance-left:0;mso-wrap-distance-right:0" type="#_x0000_t202" filled="false" stroked="true" strokeweight="2.16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27"/>
                    </w:rPr>
                  </w:pPr>
                </w:p>
                <w:p>
                  <w:pPr>
                    <w:pStyle w:val="BodyText"/>
                    <w:ind w:left="108" w:right="116" w:firstLine="708"/>
                    <w:jc w:val="both"/>
                  </w:pPr>
                  <w:r>
                    <w:rPr/>
                    <w:t>В продолжительность экзаменов по учебным предметам, устанавливаемую едиными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расписаниями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проведения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ОГЭ,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ГВЭ,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включается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время,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выделенное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подготовительные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мероприятия:</w:t>
                  </w:r>
                </w:p>
                <w:p>
                  <w:pPr>
                    <w:pStyle w:val="BodyText"/>
                    <w:spacing w:before="3"/>
                    <w:ind w:left="108" w:right="108" w:firstLine="708"/>
                    <w:jc w:val="both"/>
                  </w:pPr>
                  <w:r>
                    <w:rPr/>
                    <w:t>а)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настройку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необходимых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технических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средств,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используемых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проведении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экзаменов;</w:t>
                  </w:r>
                </w:p>
                <w:p>
                  <w:pPr>
                    <w:pStyle w:val="BodyText"/>
                    <w:spacing w:before="4"/>
                    <w:ind w:left="816"/>
                    <w:jc w:val="both"/>
                  </w:pPr>
                  <w:r>
                    <w:rPr/>
                    <w:t>б)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инструктаж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участников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ГИА;</w:t>
                  </w:r>
                </w:p>
                <w:p>
                  <w:pPr>
                    <w:pStyle w:val="BodyText"/>
                    <w:spacing w:before="4"/>
                    <w:ind w:left="816"/>
                    <w:jc w:val="both"/>
                  </w:pPr>
                  <w:r>
                    <w:rPr/>
                    <w:t>в)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печать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ЭМ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(в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случае,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если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такое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решение было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принято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ОИВ);</w:t>
                  </w:r>
                </w:p>
                <w:p>
                  <w:pPr>
                    <w:pStyle w:val="BodyText"/>
                    <w:spacing w:before="6"/>
                    <w:ind w:left="108" w:right="115" w:firstLine="708"/>
                    <w:jc w:val="both"/>
                  </w:pPr>
                  <w:r>
                    <w:rPr/>
                    <w:t>г)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выдачу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участникам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ГИА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ЭМ,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черновиков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(за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исключением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дополнительных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бланков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черновиков,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выдаваемых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время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проведения экзамена);</w:t>
                  </w:r>
                </w:p>
                <w:p>
                  <w:pPr>
                    <w:pStyle w:val="BodyText"/>
                    <w:spacing w:before="5"/>
                    <w:ind w:left="816"/>
                    <w:jc w:val="both"/>
                  </w:pPr>
                  <w:r>
                    <w:rPr/>
                    <w:t>д)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заполнение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участниками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ГИА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регистрационных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полей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бланков;</w:t>
                  </w:r>
                </w:p>
                <w:p>
                  <w:pPr>
                    <w:pStyle w:val="BodyText"/>
                    <w:spacing w:before="3"/>
                    <w:ind w:left="108" w:right="108" w:firstLine="708"/>
                    <w:jc w:val="both"/>
                  </w:pPr>
                  <w:r>
                    <w:rPr/>
                    <w:t>е) перенос ассистентом ответов участников ГИА с ОВЗ, участников ГИА – детей-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инвалидов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инвалидов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бланки.</w:t>
                  </w:r>
                </w:p>
              </w:txbxContent>
            </v:textbox>
            <v:stroke dashstyle="shortdash"/>
            <w10:wrap type="topAndBottom"/>
          </v:shape>
        </w:pict>
      </w:r>
    </w:p>
    <w:p>
      <w:pPr>
        <w:pStyle w:val="BodyText"/>
        <w:spacing w:before="5"/>
        <w:rPr>
          <w:sz w:val="16"/>
        </w:rPr>
      </w:pPr>
    </w:p>
    <w:p>
      <w:pPr>
        <w:pStyle w:val="Heading2"/>
        <w:spacing w:before="88"/>
        <w:ind w:left="2034"/>
        <w:jc w:val="left"/>
      </w:pPr>
      <w:r>
        <w:rPr/>
        <w:t>Продолжительность</w:t>
      </w:r>
      <w:r>
        <w:rPr>
          <w:spacing w:val="-5"/>
        </w:rPr>
        <w:t> </w:t>
      </w:r>
      <w:r>
        <w:rPr/>
        <w:t>выполнения</w:t>
      </w:r>
      <w:r>
        <w:rPr>
          <w:spacing w:val="-7"/>
        </w:rPr>
        <w:t> </w:t>
      </w:r>
      <w:r>
        <w:rPr/>
        <w:t>экзаменационной</w:t>
      </w:r>
      <w:r>
        <w:rPr>
          <w:spacing w:val="-7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ОГЭ</w:t>
      </w:r>
    </w:p>
    <w:p>
      <w:pPr>
        <w:pStyle w:val="BodyText"/>
        <w:spacing w:before="7"/>
        <w:rPr>
          <w:b/>
        </w:rPr>
      </w:pPr>
    </w:p>
    <w:tbl>
      <w:tblPr>
        <w:tblW w:w="0" w:type="auto"/>
        <w:jc w:val="left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3"/>
        <w:gridCol w:w="3543"/>
        <w:gridCol w:w="3688"/>
      </w:tblGrid>
      <w:tr>
        <w:trPr>
          <w:trHeight w:val="1264" w:hRule="atLeast"/>
        </w:trPr>
        <w:tc>
          <w:tcPr>
            <w:tcW w:w="326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67" w:right="1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Название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предмета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00" w:right="87" w:hanging="416"/>
              <w:rPr>
                <w:b/>
                <w:sz w:val="22"/>
              </w:rPr>
            </w:pPr>
            <w:r>
              <w:rPr>
                <w:b/>
                <w:sz w:val="22"/>
              </w:rPr>
              <w:t>Продолжительность выполнения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экзаменационной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3688" w:type="dxa"/>
          </w:tcPr>
          <w:p>
            <w:pPr>
              <w:pStyle w:val="TableParagraph"/>
              <w:ind w:left="157" w:right="1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Продолжительность выполнения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экзаменационной работы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участниками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ОГЭ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ОВЗ,</w:t>
            </w:r>
          </w:p>
          <w:p>
            <w:pPr>
              <w:pStyle w:val="TableParagraph"/>
              <w:spacing w:line="252" w:lineRule="exact"/>
              <w:ind w:left="157" w:right="1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участниками экзамена - детьми-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инвалидами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инвалидами</w:t>
            </w:r>
          </w:p>
        </w:tc>
      </w:tr>
      <w:tr>
        <w:trPr>
          <w:trHeight w:val="599" w:hRule="atLeast"/>
        </w:trPr>
        <w:tc>
          <w:tcPr>
            <w:tcW w:w="3263" w:type="dxa"/>
          </w:tcPr>
          <w:p>
            <w:pPr>
              <w:pStyle w:val="TableParagraph"/>
              <w:spacing w:before="169"/>
              <w:ind w:left="167" w:right="160"/>
              <w:jc w:val="center"/>
              <w:rPr>
                <w:sz w:val="22"/>
              </w:rPr>
            </w:pPr>
            <w:r>
              <w:rPr>
                <w:sz w:val="22"/>
              </w:rPr>
              <w:t>Русский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язык</w:t>
            </w:r>
          </w:p>
        </w:tc>
        <w:tc>
          <w:tcPr>
            <w:tcW w:w="3543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минут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(235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  <w:tc>
          <w:tcPr>
            <w:tcW w:w="368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462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минут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</w:tr>
      <w:tr>
        <w:trPr>
          <w:trHeight w:val="335" w:hRule="atLeast"/>
        </w:trPr>
        <w:tc>
          <w:tcPr>
            <w:tcW w:w="3263" w:type="dxa"/>
          </w:tcPr>
          <w:p>
            <w:pPr>
              <w:pStyle w:val="TableParagraph"/>
              <w:spacing w:before="34"/>
              <w:ind w:left="167" w:right="159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3263" w:type="dxa"/>
          </w:tcPr>
          <w:p>
            <w:pPr>
              <w:pStyle w:val="TableParagraph"/>
              <w:spacing w:before="34"/>
              <w:ind w:left="167" w:right="159"/>
              <w:jc w:val="center"/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3263" w:type="dxa"/>
          </w:tcPr>
          <w:p>
            <w:pPr>
              <w:pStyle w:val="TableParagraph"/>
              <w:spacing w:before="34"/>
              <w:ind w:left="167" w:right="159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</w:tc>
        <w:tc>
          <w:tcPr>
            <w:tcW w:w="3543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904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(180 минут)</w:t>
            </w:r>
          </w:p>
        </w:tc>
        <w:tc>
          <w:tcPr>
            <w:tcW w:w="368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520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минут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(270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</w:tr>
      <w:tr>
        <w:trPr>
          <w:trHeight w:val="336" w:hRule="atLeast"/>
        </w:trPr>
        <w:tc>
          <w:tcPr>
            <w:tcW w:w="3263" w:type="dxa"/>
          </w:tcPr>
          <w:p>
            <w:pPr>
              <w:pStyle w:val="TableParagraph"/>
              <w:spacing w:before="37"/>
              <w:ind w:left="167" w:right="156"/>
              <w:jc w:val="center"/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3263" w:type="dxa"/>
          </w:tcPr>
          <w:p>
            <w:pPr>
              <w:pStyle w:val="TableParagraph"/>
              <w:spacing w:before="34"/>
              <w:ind w:left="167" w:right="160"/>
              <w:jc w:val="center"/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3263" w:type="dxa"/>
          </w:tcPr>
          <w:p>
            <w:pPr>
              <w:pStyle w:val="TableParagraph"/>
              <w:spacing w:before="34"/>
              <w:ind w:left="167" w:right="158"/>
              <w:jc w:val="center"/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3263" w:type="dxa"/>
          </w:tcPr>
          <w:p>
            <w:pPr>
              <w:pStyle w:val="TableParagraph"/>
              <w:spacing w:before="34"/>
              <w:ind w:left="167" w:right="158"/>
              <w:jc w:val="center"/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3543" w:type="dxa"/>
            <w:vMerge w:val="restart"/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минут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  <w:tc>
          <w:tcPr>
            <w:tcW w:w="3688" w:type="dxa"/>
            <w:vMerge w:val="restart"/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976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(240 минут)</w:t>
            </w:r>
          </w:p>
        </w:tc>
      </w:tr>
      <w:tr>
        <w:trPr>
          <w:trHeight w:val="335" w:hRule="atLeast"/>
        </w:trPr>
        <w:tc>
          <w:tcPr>
            <w:tcW w:w="3263" w:type="dxa"/>
          </w:tcPr>
          <w:p>
            <w:pPr>
              <w:pStyle w:val="TableParagraph"/>
              <w:spacing w:before="37"/>
              <w:ind w:left="167" w:right="158"/>
              <w:jc w:val="center"/>
              <w:rPr>
                <w:sz w:val="22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3263" w:type="dxa"/>
          </w:tcPr>
          <w:p>
            <w:pPr>
              <w:pStyle w:val="TableParagraph"/>
              <w:spacing w:before="34"/>
              <w:ind w:left="167" w:right="157"/>
              <w:jc w:val="center"/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3263" w:type="dxa"/>
          </w:tcPr>
          <w:p>
            <w:pPr>
              <w:pStyle w:val="TableParagraph"/>
              <w:spacing w:line="247" w:lineRule="exact"/>
              <w:ind w:left="167" w:right="161"/>
              <w:jc w:val="center"/>
              <w:rPr>
                <w:sz w:val="22"/>
              </w:rPr>
            </w:pPr>
            <w:r>
              <w:rPr>
                <w:sz w:val="22"/>
              </w:rPr>
              <w:t>Иностранные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языки</w:t>
            </w:r>
          </w:p>
          <w:p>
            <w:pPr>
              <w:pStyle w:val="TableParagraph"/>
              <w:spacing w:line="238" w:lineRule="exact" w:before="1"/>
              <w:ind w:left="167" w:right="160"/>
              <w:jc w:val="center"/>
              <w:rPr>
                <w:sz w:val="22"/>
              </w:rPr>
            </w:pPr>
            <w:r>
              <w:rPr>
                <w:sz w:val="22"/>
              </w:rPr>
              <w:t>(Письменный)</w:t>
            </w:r>
          </w:p>
        </w:tc>
        <w:tc>
          <w:tcPr>
            <w:tcW w:w="3543" w:type="dxa"/>
          </w:tcPr>
          <w:p>
            <w:pPr>
              <w:pStyle w:val="TableParagraph"/>
              <w:spacing w:before="121"/>
              <w:ind w:left="886" w:right="87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(120 минут)</w:t>
            </w:r>
          </w:p>
        </w:tc>
        <w:tc>
          <w:tcPr>
            <w:tcW w:w="3688" w:type="dxa"/>
          </w:tcPr>
          <w:p>
            <w:pPr>
              <w:pStyle w:val="TableParagraph"/>
              <w:spacing w:before="121"/>
              <w:ind w:left="157" w:right="15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минут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(210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</w:tr>
      <w:tr>
        <w:trPr>
          <w:trHeight w:val="335" w:hRule="atLeast"/>
        </w:trPr>
        <w:tc>
          <w:tcPr>
            <w:tcW w:w="3263" w:type="dxa"/>
          </w:tcPr>
          <w:p>
            <w:pPr>
              <w:pStyle w:val="TableParagraph"/>
              <w:spacing w:before="34"/>
              <w:ind w:left="167" w:right="159"/>
              <w:jc w:val="center"/>
              <w:rPr>
                <w:sz w:val="22"/>
              </w:rPr>
            </w:pPr>
            <w:r>
              <w:rPr>
                <w:sz w:val="22"/>
              </w:rPr>
              <w:t>Иностранные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языки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(Устный)</w:t>
            </w:r>
          </w:p>
        </w:tc>
        <w:tc>
          <w:tcPr>
            <w:tcW w:w="3543" w:type="dxa"/>
          </w:tcPr>
          <w:p>
            <w:pPr>
              <w:pStyle w:val="TableParagraph"/>
              <w:spacing w:before="34"/>
              <w:ind w:left="883" w:right="874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</w:tc>
        <w:tc>
          <w:tcPr>
            <w:tcW w:w="3688" w:type="dxa"/>
          </w:tcPr>
          <w:p>
            <w:pPr>
              <w:pStyle w:val="TableParagraph"/>
              <w:spacing w:before="34"/>
              <w:ind w:left="157" w:right="149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00" w:h="16850"/>
          <w:pgMar w:header="0" w:footer="1040" w:top="1060" w:bottom="1300" w:left="740" w:right="160"/>
        </w:sectPr>
      </w:pPr>
    </w:p>
    <w:p>
      <w:pPr>
        <w:pStyle w:val="BodyText"/>
        <w:rPr>
          <w:b/>
          <w:sz w:val="20"/>
        </w:rPr>
      </w:pPr>
    </w:p>
    <w:p>
      <w:pPr>
        <w:spacing w:before="211"/>
        <w:ind w:left="3717" w:right="379" w:hanging="1669"/>
        <w:jc w:val="left"/>
        <w:rPr>
          <w:b/>
          <w:sz w:val="26"/>
        </w:rPr>
      </w:pPr>
      <w:r>
        <w:rPr>
          <w:b/>
          <w:sz w:val="26"/>
        </w:rPr>
        <w:t>Продолжительность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выполнения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экзаменационной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работы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ГВЭ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(письменная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устная формы)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2554"/>
        <w:gridCol w:w="2806"/>
        <w:gridCol w:w="2719"/>
      </w:tblGrid>
      <w:tr>
        <w:trPr>
          <w:trHeight w:val="2229" w:hRule="atLeast"/>
        </w:trPr>
        <w:tc>
          <w:tcPr>
            <w:tcW w:w="25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835" w:right="264" w:hanging="502"/>
              <w:rPr>
                <w:b/>
                <w:sz w:val="22"/>
              </w:rPr>
            </w:pPr>
            <w:r>
              <w:rPr>
                <w:b/>
                <w:sz w:val="22"/>
              </w:rPr>
              <w:t>Название учебного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предмета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9"/>
              <w:ind w:left="257" w:right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Продолжительность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выполнения</w:t>
            </w:r>
          </w:p>
          <w:p>
            <w:pPr>
              <w:pStyle w:val="TableParagraph"/>
              <w:spacing w:before="1"/>
              <w:ind w:left="432" w:right="3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экзаменационной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  <w:p>
            <w:pPr>
              <w:pStyle w:val="TableParagraph"/>
              <w:spacing w:before="1"/>
              <w:ind w:left="257" w:right="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(письменная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форма)</w:t>
            </w:r>
          </w:p>
        </w:tc>
        <w:tc>
          <w:tcPr>
            <w:tcW w:w="280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35" w:right="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Продолжительность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выполнения</w:t>
            </w:r>
          </w:p>
          <w:p>
            <w:pPr>
              <w:pStyle w:val="TableParagraph"/>
              <w:spacing w:before="1"/>
              <w:ind w:left="166" w:right="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экзаменационной работы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участниками ГВЭ 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обучающимися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 ОВЗ,</w:t>
            </w:r>
          </w:p>
          <w:p>
            <w:pPr>
              <w:pStyle w:val="TableParagraph"/>
              <w:ind w:left="163" w:right="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детьми-инвалидами 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инвалидами</w:t>
            </w:r>
          </w:p>
        </w:tc>
        <w:tc>
          <w:tcPr>
            <w:tcW w:w="271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9"/>
              <w:ind w:left="262" w:right="176" w:hanging="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Продолжительность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подготовки ответов на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вопросы</w:t>
            </w:r>
          </w:p>
          <w:p>
            <w:pPr>
              <w:pStyle w:val="TableParagraph"/>
              <w:spacing w:line="253" w:lineRule="exact" w:before="2"/>
              <w:ind w:left="181" w:right="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экзаменационных</w:t>
            </w:r>
          </w:p>
          <w:p>
            <w:pPr>
              <w:pStyle w:val="TableParagraph"/>
              <w:ind w:left="181" w:right="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заданий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устной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форме</w:t>
            </w:r>
          </w:p>
        </w:tc>
      </w:tr>
      <w:tr>
        <w:trPr>
          <w:trHeight w:val="770" w:hRule="atLeast"/>
        </w:trPr>
        <w:tc>
          <w:tcPr>
            <w:tcW w:w="252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19" w:right="265"/>
              <w:jc w:val="center"/>
              <w:rPr>
                <w:sz w:val="22"/>
              </w:rPr>
            </w:pPr>
            <w:r>
              <w:rPr>
                <w:sz w:val="22"/>
              </w:rPr>
              <w:t>Русский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язык</w:t>
            </w:r>
          </w:p>
        </w:tc>
        <w:tc>
          <w:tcPr>
            <w:tcW w:w="2554" w:type="dxa"/>
            <w:vMerge w:val="restart"/>
          </w:tcPr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spacing w:line="252" w:lineRule="exact" w:before="1"/>
              <w:ind w:left="401" w:right="347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  <w:p>
            <w:pPr>
              <w:pStyle w:val="TableParagraph"/>
              <w:spacing w:line="252" w:lineRule="exact"/>
              <w:ind w:left="401" w:right="347"/>
              <w:jc w:val="center"/>
              <w:rPr>
                <w:sz w:val="22"/>
              </w:rPr>
            </w:pPr>
            <w:r>
              <w:rPr>
                <w:sz w:val="22"/>
              </w:rPr>
              <w:t>(235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  <w:tc>
          <w:tcPr>
            <w:tcW w:w="2806" w:type="dxa"/>
            <w:vMerge w:val="restart"/>
          </w:tcPr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spacing w:line="252" w:lineRule="exact" w:before="1"/>
              <w:ind w:left="130" w:right="81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  <w:p>
            <w:pPr>
              <w:pStyle w:val="TableParagraph"/>
              <w:spacing w:line="252" w:lineRule="exact"/>
              <w:ind w:left="132" w:right="81"/>
              <w:jc w:val="center"/>
              <w:rPr>
                <w:sz w:val="22"/>
              </w:rPr>
            </w:pPr>
            <w:r>
              <w:rPr>
                <w:sz w:val="22"/>
              </w:rPr>
              <w:t>(325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  <w:tc>
          <w:tcPr>
            <w:tcW w:w="271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50" w:right="9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час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(60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</w:tr>
      <w:tr>
        <w:trPr>
          <w:trHeight w:val="517" w:hRule="atLeast"/>
        </w:trPr>
        <w:tc>
          <w:tcPr>
            <w:tcW w:w="2520" w:type="dxa"/>
          </w:tcPr>
          <w:p>
            <w:pPr>
              <w:pStyle w:val="TableParagraph"/>
              <w:spacing w:before="133"/>
              <w:ind w:left="320" w:right="265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</w:tcPr>
          <w:p>
            <w:pPr>
              <w:pStyle w:val="TableParagraph"/>
              <w:spacing w:before="5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 минут</w:t>
            </w:r>
          </w:p>
          <w:p>
            <w:pPr>
              <w:pStyle w:val="TableParagraph"/>
              <w:spacing w:line="238" w:lineRule="exact" w:before="2"/>
              <w:ind w:left="148" w:right="96"/>
              <w:jc w:val="center"/>
              <w:rPr>
                <w:sz w:val="22"/>
              </w:rPr>
            </w:pPr>
            <w:r>
              <w:rPr>
                <w:sz w:val="22"/>
              </w:rPr>
              <w:t>(90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</w:tr>
      <w:tr>
        <w:trPr>
          <w:trHeight w:val="772" w:hRule="atLeast"/>
        </w:trPr>
        <w:tc>
          <w:tcPr>
            <w:tcW w:w="252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22" w:right="265"/>
              <w:jc w:val="center"/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2554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2"/>
              <w:ind w:left="43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(180 минут)</w:t>
            </w:r>
          </w:p>
        </w:tc>
        <w:tc>
          <w:tcPr>
            <w:tcW w:w="2806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53" w:lineRule="exact"/>
              <w:ind w:left="133" w:right="81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  <w:p>
            <w:pPr>
              <w:pStyle w:val="TableParagraph"/>
              <w:spacing w:line="253" w:lineRule="exact"/>
              <w:ind w:left="132" w:right="81"/>
              <w:jc w:val="center"/>
              <w:rPr>
                <w:sz w:val="22"/>
              </w:rPr>
            </w:pPr>
            <w:r>
              <w:rPr>
                <w:sz w:val="22"/>
              </w:rPr>
              <w:t>(270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  <w:tc>
          <w:tcPr>
            <w:tcW w:w="271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</w:tc>
      </w:tr>
      <w:tr>
        <w:trPr>
          <w:trHeight w:val="770" w:hRule="atLeast"/>
        </w:trPr>
        <w:tc>
          <w:tcPr>
            <w:tcW w:w="2520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320" w:right="265"/>
              <w:jc w:val="center"/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50" w:right="9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час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(60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</w:tr>
      <w:tr>
        <w:trPr>
          <w:trHeight w:val="770" w:hRule="atLeast"/>
        </w:trPr>
        <w:tc>
          <w:tcPr>
            <w:tcW w:w="252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23" w:right="265"/>
              <w:jc w:val="center"/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</w:tc>
      </w:tr>
      <w:tr>
        <w:trPr>
          <w:trHeight w:val="772" w:hRule="atLeast"/>
        </w:trPr>
        <w:tc>
          <w:tcPr>
            <w:tcW w:w="252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22" w:right="265"/>
              <w:jc w:val="center"/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</w:tc>
        <w:tc>
          <w:tcPr>
            <w:tcW w:w="2554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0"/>
              <w:ind w:left="401" w:right="34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  <w:p>
            <w:pPr>
              <w:pStyle w:val="TableParagraph"/>
              <w:spacing w:before="1"/>
              <w:ind w:left="400" w:right="347"/>
              <w:jc w:val="center"/>
              <w:rPr>
                <w:sz w:val="22"/>
              </w:rPr>
            </w:pPr>
            <w:r>
              <w:rPr>
                <w:sz w:val="22"/>
              </w:rPr>
              <w:t>(150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  <w:tc>
          <w:tcPr>
            <w:tcW w:w="2806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0"/>
              <w:ind w:left="132" w:right="81"/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  <w:p>
            <w:pPr>
              <w:pStyle w:val="TableParagraph"/>
              <w:spacing w:before="1"/>
              <w:ind w:left="132" w:right="81"/>
              <w:jc w:val="center"/>
              <w:rPr>
                <w:sz w:val="22"/>
              </w:rPr>
            </w:pPr>
            <w:r>
              <w:rPr>
                <w:sz w:val="22"/>
              </w:rPr>
              <w:t>(240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  <w:tc>
          <w:tcPr>
            <w:tcW w:w="271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</w:tc>
      </w:tr>
      <w:tr>
        <w:trPr>
          <w:trHeight w:val="770" w:hRule="atLeast"/>
        </w:trPr>
        <w:tc>
          <w:tcPr>
            <w:tcW w:w="2520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320" w:right="265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</w:tc>
      </w:tr>
      <w:tr>
        <w:trPr>
          <w:trHeight w:val="772" w:hRule="atLeast"/>
        </w:trPr>
        <w:tc>
          <w:tcPr>
            <w:tcW w:w="252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20" w:right="265"/>
              <w:jc w:val="center"/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</w:tc>
      </w:tr>
      <w:tr>
        <w:trPr>
          <w:trHeight w:val="770" w:hRule="atLeast"/>
        </w:trPr>
        <w:tc>
          <w:tcPr>
            <w:tcW w:w="2520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322" w:right="265"/>
              <w:jc w:val="center"/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</w:tc>
      </w:tr>
      <w:tr>
        <w:trPr>
          <w:trHeight w:val="518" w:hRule="atLeast"/>
        </w:trPr>
        <w:tc>
          <w:tcPr>
            <w:tcW w:w="2520" w:type="dxa"/>
          </w:tcPr>
          <w:p>
            <w:pPr>
              <w:pStyle w:val="TableParagraph"/>
              <w:spacing w:before="133"/>
              <w:ind w:left="322" w:right="265"/>
              <w:jc w:val="center"/>
              <w:rPr>
                <w:sz w:val="22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2554" w:type="dxa"/>
          </w:tcPr>
          <w:p>
            <w:pPr>
              <w:pStyle w:val="TableParagraph"/>
              <w:spacing w:before="133"/>
              <w:ind w:left="430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(120 минут)</w:t>
            </w:r>
          </w:p>
        </w:tc>
        <w:tc>
          <w:tcPr>
            <w:tcW w:w="2806" w:type="dxa"/>
          </w:tcPr>
          <w:p>
            <w:pPr>
              <w:pStyle w:val="TableParagraph"/>
              <w:spacing w:before="5"/>
              <w:ind w:left="133" w:right="8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  <w:p>
            <w:pPr>
              <w:pStyle w:val="TableParagraph"/>
              <w:spacing w:line="238" w:lineRule="exact" w:before="2"/>
              <w:ind w:left="132" w:right="81"/>
              <w:jc w:val="center"/>
              <w:rPr>
                <w:sz w:val="22"/>
              </w:rPr>
            </w:pPr>
            <w:r>
              <w:rPr>
                <w:sz w:val="22"/>
              </w:rPr>
              <w:t>(210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  <w:tc>
          <w:tcPr>
            <w:tcW w:w="2719" w:type="dxa"/>
          </w:tcPr>
          <w:p>
            <w:pPr>
              <w:pStyle w:val="TableParagraph"/>
              <w:spacing w:before="133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</w:tc>
      </w:tr>
      <w:tr>
        <w:trPr>
          <w:trHeight w:val="517" w:hRule="atLeast"/>
        </w:trPr>
        <w:tc>
          <w:tcPr>
            <w:tcW w:w="2520" w:type="dxa"/>
          </w:tcPr>
          <w:p>
            <w:pPr>
              <w:pStyle w:val="TableParagraph"/>
              <w:spacing w:before="133"/>
              <w:ind w:left="323" w:right="265"/>
              <w:jc w:val="center"/>
              <w:rPr>
                <w:sz w:val="22"/>
              </w:rPr>
            </w:pPr>
            <w:r>
              <w:rPr>
                <w:sz w:val="22"/>
              </w:rPr>
              <w:t>Иностранные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языки</w:t>
            </w:r>
          </w:p>
        </w:tc>
        <w:tc>
          <w:tcPr>
            <w:tcW w:w="2554" w:type="dxa"/>
          </w:tcPr>
          <w:p>
            <w:pPr>
              <w:pStyle w:val="TableParagraph"/>
              <w:spacing w:before="5"/>
              <w:ind w:left="257" w:right="20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 минут</w:t>
            </w:r>
          </w:p>
          <w:p>
            <w:pPr>
              <w:pStyle w:val="TableParagraph"/>
              <w:spacing w:line="238" w:lineRule="exact" w:before="2"/>
              <w:ind w:left="257" w:right="175"/>
              <w:jc w:val="center"/>
              <w:rPr>
                <w:sz w:val="22"/>
              </w:rPr>
            </w:pPr>
            <w:r>
              <w:rPr>
                <w:sz w:val="22"/>
              </w:rPr>
              <w:t>(90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  <w:tc>
          <w:tcPr>
            <w:tcW w:w="2806" w:type="dxa"/>
          </w:tcPr>
          <w:p>
            <w:pPr>
              <w:pStyle w:val="TableParagraph"/>
              <w:spacing w:before="133"/>
              <w:ind w:left="555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(180 минут)</w:t>
            </w:r>
          </w:p>
        </w:tc>
        <w:tc>
          <w:tcPr>
            <w:tcW w:w="2719" w:type="dxa"/>
          </w:tcPr>
          <w:p>
            <w:pPr>
              <w:pStyle w:val="TableParagraph"/>
              <w:spacing w:before="133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00" w:h="16850"/>
          <w:pgMar w:header="0" w:footer="1040" w:top="1600" w:bottom="1300" w:left="740" w:right="1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3769"/>
        <w:gridCol w:w="2283"/>
        <w:gridCol w:w="2640"/>
      </w:tblGrid>
      <w:tr>
        <w:trPr>
          <w:trHeight w:val="633" w:hRule="atLeast"/>
        </w:trPr>
        <w:tc>
          <w:tcPr>
            <w:tcW w:w="1942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590" w:right="459" w:hanging="56"/>
              <w:rPr>
                <w:b/>
                <w:sz w:val="22"/>
              </w:rPr>
            </w:pPr>
            <w:r>
              <w:rPr>
                <w:b/>
                <w:sz w:val="22"/>
              </w:rPr>
              <w:t>Учебный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предмет</w:t>
            </w:r>
          </w:p>
        </w:tc>
        <w:tc>
          <w:tcPr>
            <w:tcW w:w="8692" w:type="dxa"/>
            <w:gridSpan w:val="3"/>
          </w:tcPr>
          <w:p>
            <w:pPr>
              <w:pStyle w:val="TableParagraph"/>
              <w:spacing w:before="65"/>
              <w:ind w:left="1558" w:hanging="1321"/>
              <w:rPr>
                <w:b/>
                <w:sz w:val="22"/>
              </w:rPr>
            </w:pPr>
            <w:r>
              <w:rPr>
                <w:b/>
                <w:sz w:val="22"/>
              </w:rPr>
              <w:t>Средства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обучения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воспитания,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разрешенные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к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использованию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для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выполнения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заданий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КИМ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соответствующим учебным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предметам</w:t>
            </w:r>
          </w:p>
        </w:tc>
      </w:tr>
      <w:tr>
        <w:trPr>
          <w:trHeight w:val="277" w:hRule="atLeast"/>
        </w:trPr>
        <w:tc>
          <w:tcPr>
            <w:tcW w:w="1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92" w:type="dxa"/>
            <w:gridSpan w:val="3"/>
          </w:tcPr>
          <w:p>
            <w:pPr>
              <w:pStyle w:val="TableParagraph"/>
              <w:spacing w:line="244" w:lineRule="exact" w:before="14"/>
              <w:ind w:left="202" w:right="1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 ГИА</w:t>
            </w:r>
          </w:p>
        </w:tc>
      </w:tr>
      <w:tr>
        <w:trPr>
          <w:trHeight w:val="609" w:hRule="atLeast"/>
        </w:trPr>
        <w:tc>
          <w:tcPr>
            <w:tcW w:w="1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spacing w:before="180"/>
              <w:ind w:left="170" w:right="1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ОГЭ</w:t>
            </w:r>
          </w:p>
        </w:tc>
        <w:tc>
          <w:tcPr>
            <w:tcW w:w="2283" w:type="dxa"/>
          </w:tcPr>
          <w:p>
            <w:pPr>
              <w:pStyle w:val="TableParagraph"/>
              <w:spacing w:before="53"/>
              <w:ind w:left="106" w:right="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ГВЭ</w:t>
            </w:r>
          </w:p>
          <w:p>
            <w:pPr>
              <w:pStyle w:val="TableParagraph"/>
              <w:spacing w:before="1"/>
              <w:ind w:left="104" w:right="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(письменная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форма)</w:t>
            </w:r>
          </w:p>
        </w:tc>
        <w:tc>
          <w:tcPr>
            <w:tcW w:w="2640" w:type="dxa"/>
          </w:tcPr>
          <w:p>
            <w:pPr>
              <w:pStyle w:val="TableParagraph"/>
              <w:spacing w:before="53"/>
              <w:ind w:left="224" w:right="1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ГВЭ</w:t>
            </w:r>
          </w:p>
          <w:p>
            <w:pPr>
              <w:pStyle w:val="TableParagraph"/>
              <w:spacing w:before="1"/>
              <w:ind w:left="224" w:right="1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(устная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форма)</w:t>
            </w:r>
          </w:p>
        </w:tc>
      </w:tr>
      <w:tr>
        <w:trPr>
          <w:trHeight w:val="517" w:hRule="atLeast"/>
        </w:trPr>
        <w:tc>
          <w:tcPr>
            <w:tcW w:w="1942" w:type="dxa"/>
          </w:tcPr>
          <w:p>
            <w:pPr>
              <w:pStyle w:val="TableParagraph"/>
              <w:spacing w:before="129"/>
              <w:ind w:left="185" w:right="124"/>
              <w:jc w:val="center"/>
              <w:rPr>
                <w:sz w:val="22"/>
              </w:rPr>
            </w:pPr>
            <w:r>
              <w:rPr>
                <w:sz w:val="22"/>
              </w:rPr>
              <w:t>Русский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язык</w:t>
            </w:r>
          </w:p>
        </w:tc>
        <w:tc>
          <w:tcPr>
            <w:tcW w:w="3769" w:type="dxa"/>
          </w:tcPr>
          <w:p>
            <w:pPr>
              <w:pStyle w:val="TableParagraph"/>
              <w:spacing w:before="129"/>
              <w:ind w:left="170" w:right="106"/>
              <w:jc w:val="center"/>
              <w:rPr>
                <w:sz w:val="22"/>
              </w:rPr>
            </w:pPr>
            <w:r>
              <w:rPr>
                <w:sz w:val="22"/>
              </w:rPr>
              <w:t>Орфографический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словарь</w:t>
            </w:r>
            <w:r>
              <w:rPr>
                <w:sz w:val="22"/>
                <w:vertAlign w:val="superscript"/>
              </w:rPr>
              <w:t>72</w:t>
            </w:r>
          </w:p>
        </w:tc>
        <w:tc>
          <w:tcPr>
            <w:tcW w:w="2283" w:type="dxa"/>
          </w:tcPr>
          <w:p>
            <w:pPr>
              <w:pStyle w:val="TableParagraph"/>
              <w:spacing w:line="252" w:lineRule="exact"/>
              <w:ind w:left="247" w:right="137" w:hanging="32"/>
              <w:rPr>
                <w:sz w:val="22"/>
              </w:rPr>
            </w:pPr>
            <w:r>
              <w:rPr>
                <w:sz w:val="22"/>
              </w:rPr>
              <w:t>Орфографический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толковый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словари</w:t>
            </w:r>
            <w:r>
              <w:rPr>
                <w:sz w:val="22"/>
                <w:vertAlign w:val="superscript"/>
              </w:rPr>
              <w:t>73</w:t>
            </w:r>
          </w:p>
        </w:tc>
        <w:tc>
          <w:tcPr>
            <w:tcW w:w="2640" w:type="dxa"/>
          </w:tcPr>
          <w:p>
            <w:pPr>
              <w:pStyle w:val="TableParagraph"/>
              <w:spacing w:before="129"/>
              <w:ind w:left="225" w:right="163"/>
              <w:jc w:val="center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используются</w:t>
            </w:r>
          </w:p>
        </w:tc>
      </w:tr>
      <w:tr>
        <w:trPr>
          <w:trHeight w:val="774" w:hRule="atLeast"/>
        </w:trPr>
        <w:tc>
          <w:tcPr>
            <w:tcW w:w="1942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86" w:right="124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8692" w:type="dxa"/>
            <w:gridSpan w:val="3"/>
          </w:tcPr>
          <w:p>
            <w:pPr>
              <w:pStyle w:val="TableParagraph"/>
              <w:spacing w:before="5"/>
              <w:ind w:left="202" w:right="139"/>
              <w:jc w:val="center"/>
              <w:rPr>
                <w:sz w:val="22"/>
              </w:rPr>
            </w:pPr>
            <w:r>
              <w:rPr>
                <w:sz w:val="22"/>
              </w:rPr>
              <w:t>Линейка,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содержащая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справочной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информации;</w:t>
            </w:r>
          </w:p>
          <w:p>
            <w:pPr>
              <w:pStyle w:val="TableParagraph"/>
              <w:spacing w:line="252" w:lineRule="exact"/>
              <w:ind w:left="202" w:right="139"/>
              <w:jc w:val="center"/>
              <w:rPr>
                <w:sz w:val="22"/>
              </w:rPr>
            </w:pPr>
            <w:r>
              <w:rPr>
                <w:sz w:val="22"/>
              </w:rPr>
              <w:t>справочные материалы, содержащие основные формулы курса математики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образовательной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программы основного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общего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z w:val="22"/>
                <w:vertAlign w:val="superscript"/>
              </w:rPr>
              <w:t>74</w:t>
            </w:r>
          </w:p>
        </w:tc>
      </w:tr>
      <w:tr>
        <w:trPr>
          <w:trHeight w:val="1024" w:hRule="atLeast"/>
        </w:trPr>
        <w:tc>
          <w:tcPr>
            <w:tcW w:w="1942" w:type="dxa"/>
          </w:tcPr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left="187" w:right="124"/>
              <w:jc w:val="center"/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3769" w:type="dxa"/>
          </w:tcPr>
          <w:p>
            <w:pPr>
              <w:pStyle w:val="TableParagraph"/>
              <w:spacing w:before="130"/>
              <w:ind w:left="170" w:right="106"/>
              <w:jc w:val="center"/>
              <w:rPr>
                <w:sz w:val="22"/>
              </w:rPr>
            </w:pPr>
            <w:r>
              <w:rPr>
                <w:sz w:val="22"/>
              </w:rPr>
              <w:t>Линейка, не содержащая справочной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информации;</w:t>
            </w:r>
          </w:p>
          <w:p>
            <w:pPr>
              <w:pStyle w:val="TableParagraph"/>
              <w:ind w:left="166" w:right="106"/>
              <w:jc w:val="center"/>
              <w:rPr>
                <w:sz w:val="22"/>
              </w:rPr>
            </w:pPr>
            <w:r>
              <w:rPr>
                <w:sz w:val="22"/>
              </w:rPr>
              <w:t>непрограммируемый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калькулятор</w:t>
            </w:r>
          </w:p>
        </w:tc>
        <w:tc>
          <w:tcPr>
            <w:tcW w:w="2283" w:type="dxa"/>
          </w:tcPr>
          <w:p>
            <w:pPr>
              <w:pStyle w:val="TableParagraph"/>
              <w:spacing w:before="5"/>
              <w:ind w:left="595" w:right="528" w:firstLine="7"/>
              <w:jc w:val="both"/>
              <w:rPr>
                <w:sz w:val="22"/>
              </w:rPr>
            </w:pPr>
            <w:r>
              <w:rPr>
                <w:sz w:val="22"/>
              </w:rPr>
              <w:t>Линейка, 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содержащая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справочной</w:t>
            </w:r>
          </w:p>
          <w:p>
            <w:pPr>
              <w:pStyle w:val="TableParagraph"/>
              <w:spacing w:line="241" w:lineRule="exact"/>
              <w:ind w:left="573"/>
              <w:rPr>
                <w:sz w:val="22"/>
              </w:rPr>
            </w:pPr>
            <w:r>
              <w:rPr>
                <w:sz w:val="22"/>
              </w:rPr>
              <w:t>информации</w:t>
            </w:r>
          </w:p>
        </w:tc>
        <w:tc>
          <w:tcPr>
            <w:tcW w:w="2640" w:type="dxa"/>
          </w:tcPr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left="225" w:right="163"/>
              <w:jc w:val="center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используются</w:t>
            </w:r>
          </w:p>
        </w:tc>
      </w:tr>
      <w:tr>
        <w:trPr>
          <w:trHeight w:val="1026" w:hRule="atLeast"/>
        </w:trPr>
        <w:tc>
          <w:tcPr>
            <w:tcW w:w="1942" w:type="dxa"/>
          </w:tcPr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187" w:right="124"/>
              <w:jc w:val="center"/>
              <w:rPr>
                <w:sz w:val="22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6052" w:type="dxa"/>
            <w:gridSpan w:val="2"/>
          </w:tcPr>
          <w:p>
            <w:pPr>
              <w:pStyle w:val="TableParagraph"/>
              <w:spacing w:before="132"/>
              <w:ind w:left="119" w:right="55" w:hanging="1"/>
              <w:jc w:val="center"/>
              <w:rPr>
                <w:sz w:val="22"/>
              </w:rPr>
            </w:pPr>
            <w:r>
              <w:rPr>
                <w:sz w:val="22"/>
              </w:rPr>
              <w:t>Линейка, не содержащая справочной информации;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непрограммируемый калькулятор; географические атласы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7-9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классов</w:t>
            </w:r>
            <w:r>
              <w:rPr>
                <w:sz w:val="22"/>
                <w:vertAlign w:val="superscript"/>
              </w:rPr>
              <w:t>75</w:t>
            </w:r>
          </w:p>
        </w:tc>
        <w:tc>
          <w:tcPr>
            <w:tcW w:w="2640" w:type="dxa"/>
          </w:tcPr>
          <w:p>
            <w:pPr>
              <w:pStyle w:val="TableParagraph"/>
              <w:spacing w:before="5"/>
              <w:ind w:left="734" w:right="261" w:hanging="396"/>
              <w:rPr>
                <w:sz w:val="22"/>
              </w:rPr>
            </w:pPr>
            <w:r>
              <w:rPr>
                <w:sz w:val="22"/>
              </w:rPr>
              <w:t>Непрограммируемый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калькулятор;</w:t>
            </w:r>
          </w:p>
          <w:p>
            <w:pPr>
              <w:pStyle w:val="TableParagraph"/>
              <w:spacing w:line="252" w:lineRule="exact"/>
              <w:ind w:left="619" w:right="175" w:hanging="370"/>
              <w:rPr>
                <w:sz w:val="22"/>
              </w:rPr>
            </w:pPr>
            <w:r>
              <w:rPr>
                <w:sz w:val="22"/>
              </w:rPr>
              <w:t>географические атласы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7-9 классов</w:t>
            </w:r>
          </w:p>
        </w:tc>
      </w:tr>
      <w:tr>
        <w:trPr>
          <w:trHeight w:val="3556" w:hRule="atLeast"/>
        </w:trPr>
        <w:tc>
          <w:tcPr>
            <w:tcW w:w="19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2"/>
              <w:ind w:left="715" w:right="284" w:hanging="356"/>
              <w:rPr>
                <w:sz w:val="22"/>
              </w:rPr>
            </w:pPr>
            <w:r>
              <w:rPr>
                <w:sz w:val="22"/>
              </w:rPr>
              <w:t>Иностранные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языки</w:t>
            </w:r>
          </w:p>
        </w:tc>
        <w:tc>
          <w:tcPr>
            <w:tcW w:w="3769" w:type="dxa"/>
          </w:tcPr>
          <w:p>
            <w:pPr>
              <w:pStyle w:val="TableParagraph"/>
              <w:spacing w:line="252" w:lineRule="exact" w:before="5"/>
              <w:ind w:left="167" w:right="106"/>
              <w:jc w:val="center"/>
              <w:rPr>
                <w:sz w:val="22"/>
              </w:rPr>
            </w:pPr>
            <w:r>
              <w:rPr>
                <w:sz w:val="22"/>
              </w:rPr>
              <w:t>Технические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средства,</w:t>
            </w:r>
          </w:p>
          <w:p>
            <w:pPr>
              <w:pStyle w:val="TableParagraph"/>
              <w:ind w:left="170" w:right="105"/>
              <w:jc w:val="center"/>
              <w:rPr>
                <w:sz w:val="22"/>
              </w:rPr>
            </w:pPr>
            <w:r>
              <w:rPr>
                <w:sz w:val="22"/>
              </w:rPr>
              <w:t>обеспечивающие воспроизведение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аудиозаписей, содержащихся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носителях,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</w:p>
          <w:p>
            <w:pPr>
              <w:pStyle w:val="TableParagraph"/>
              <w:spacing w:line="252" w:lineRule="exact"/>
              <w:ind w:left="170" w:right="106"/>
              <w:jc w:val="center"/>
              <w:rPr>
                <w:sz w:val="22"/>
              </w:rPr>
            </w:pPr>
            <w:r>
              <w:rPr>
                <w:sz w:val="22"/>
              </w:rPr>
              <w:t>выполнения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заданий раздела 1</w:t>
            </w:r>
          </w:p>
          <w:p>
            <w:pPr>
              <w:pStyle w:val="TableParagraph"/>
              <w:spacing w:before="1"/>
              <w:ind w:left="170" w:right="105"/>
              <w:jc w:val="center"/>
              <w:rPr>
                <w:sz w:val="22"/>
              </w:rPr>
            </w:pPr>
            <w:r>
              <w:rPr>
                <w:sz w:val="22"/>
              </w:rPr>
              <w:t>«Задания по аудированию» КИМ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ОГЭ</w:t>
            </w:r>
            <w:r>
              <w:rPr>
                <w:sz w:val="22"/>
                <w:vertAlign w:val="superscript"/>
              </w:rPr>
              <w:t>76</w:t>
            </w:r>
            <w:r>
              <w:rPr>
                <w:sz w:val="22"/>
                <w:vertAlign w:val="baseline"/>
              </w:rPr>
              <w:t>;</w:t>
            </w:r>
          </w:p>
          <w:p>
            <w:pPr>
              <w:pStyle w:val="TableParagraph"/>
              <w:ind w:left="170" w:right="106"/>
              <w:jc w:val="center"/>
              <w:rPr>
                <w:sz w:val="22"/>
              </w:rPr>
            </w:pPr>
            <w:r>
              <w:rPr>
                <w:sz w:val="22"/>
              </w:rPr>
              <w:t>компьютерная техника, не имеющая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доступа к информационно-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телекоммуникационной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сети</w:t>
            </w:r>
          </w:p>
          <w:p>
            <w:pPr>
              <w:pStyle w:val="TableParagraph"/>
              <w:spacing w:line="252" w:lineRule="exact"/>
              <w:ind w:left="169" w:right="106"/>
              <w:jc w:val="center"/>
              <w:rPr>
                <w:sz w:val="22"/>
              </w:rPr>
            </w:pPr>
            <w:r>
              <w:rPr>
                <w:sz w:val="22"/>
              </w:rPr>
              <w:t>«Интернет»</w:t>
            </w:r>
            <w:r>
              <w:rPr>
                <w:sz w:val="22"/>
                <w:vertAlign w:val="superscript"/>
              </w:rPr>
              <w:t>77</w:t>
            </w:r>
            <w:r>
              <w:rPr>
                <w:sz w:val="22"/>
                <w:vertAlign w:val="baseline"/>
              </w:rPr>
              <w:t>;</w:t>
            </w:r>
          </w:p>
          <w:p>
            <w:pPr>
              <w:pStyle w:val="TableParagraph"/>
              <w:ind w:left="136" w:right="67" w:firstLine="240"/>
              <w:rPr>
                <w:sz w:val="22"/>
              </w:rPr>
            </w:pPr>
            <w:r>
              <w:rPr>
                <w:sz w:val="22"/>
              </w:rPr>
              <w:t>аудиогарнитура для выполнения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заданий,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предусматривающих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устные</w:t>
            </w:r>
          </w:p>
          <w:p>
            <w:pPr>
              <w:pStyle w:val="TableParagraph"/>
              <w:spacing w:line="244" w:lineRule="exact"/>
              <w:ind w:left="1514"/>
              <w:rPr>
                <w:sz w:val="22"/>
              </w:rPr>
            </w:pPr>
            <w:r>
              <w:rPr>
                <w:sz w:val="22"/>
              </w:rPr>
              <w:t>ответы</w:t>
            </w:r>
            <w:r>
              <w:rPr>
                <w:sz w:val="22"/>
                <w:vertAlign w:val="superscript"/>
              </w:rPr>
              <w:t>78</w:t>
            </w:r>
          </w:p>
        </w:tc>
        <w:tc>
          <w:tcPr>
            <w:tcW w:w="228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57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используются</w:t>
            </w:r>
          </w:p>
        </w:tc>
        <w:tc>
          <w:tcPr>
            <w:tcW w:w="26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4"/>
              <w:ind w:left="224" w:right="166"/>
              <w:jc w:val="center"/>
              <w:rPr>
                <w:sz w:val="22"/>
              </w:rPr>
            </w:pPr>
            <w:r>
              <w:rPr>
                <w:sz w:val="22"/>
              </w:rPr>
              <w:t>Двуязычный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словарь</w:t>
            </w:r>
            <w:r>
              <w:rPr>
                <w:sz w:val="22"/>
                <w:vertAlign w:val="superscript"/>
              </w:rPr>
              <w:t>79</w:t>
            </w:r>
          </w:p>
        </w:tc>
      </w:tr>
    </w:tbl>
    <w:p>
      <w:pPr>
        <w:pStyle w:val="BodyText"/>
        <w:spacing w:before="8"/>
        <w:rPr>
          <w:b/>
          <w:sz w:val="29"/>
        </w:rPr>
      </w:pPr>
      <w:r>
        <w:rPr/>
        <w:pict>
          <v:rect style="position:absolute;margin-left:92.183998pt;margin-top:19.040020pt;width:144.020pt;height:.599980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85"/>
        <w:ind w:left="393" w:right="397" w:firstLine="710"/>
        <w:jc w:val="both"/>
        <w:rPr>
          <w:sz w:val="22"/>
        </w:rPr>
      </w:pPr>
      <w:r>
        <w:rPr>
          <w:sz w:val="22"/>
          <w:vertAlign w:val="superscript"/>
        </w:rPr>
        <w:t>72</w:t>
      </w:r>
      <w:r>
        <w:rPr>
          <w:sz w:val="22"/>
          <w:vertAlign w:val="baseline"/>
        </w:rPr>
        <w:t> Словари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предоставляются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образовательной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организацией,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базе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которой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организован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ППЭ,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либо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образовательными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организациями,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обучающиеся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которых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сдают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экзамен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ППЭ.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Пользоваться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личными словарями участникам ОГЭ не рекомендуется в целях недопущения нарушения Порядка в части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использования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справочных материалов, письменных заметок и др.</w:t>
      </w:r>
    </w:p>
    <w:p>
      <w:pPr>
        <w:spacing w:before="1"/>
        <w:ind w:left="393" w:right="396" w:firstLine="710"/>
        <w:jc w:val="both"/>
        <w:rPr>
          <w:sz w:val="22"/>
        </w:rPr>
      </w:pPr>
      <w:r>
        <w:rPr>
          <w:sz w:val="22"/>
          <w:vertAlign w:val="superscript"/>
        </w:rPr>
        <w:t>73</w:t>
      </w:r>
      <w:r>
        <w:rPr>
          <w:sz w:val="22"/>
          <w:vertAlign w:val="baseline"/>
        </w:rPr>
        <w:t> Словари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предоставляются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образовательной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организацией,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базе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которой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организован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ППЭ,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либо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образовательными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организациями,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обучающиеся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которых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сдают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экзамен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ППЭ.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Пользоваться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личными словарями участникам ГВЭ не рекомендуется в целях недопущения нарушения Порядка в части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использования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справочных материалов, письменных заметок и др.</w:t>
      </w:r>
    </w:p>
    <w:p>
      <w:pPr>
        <w:spacing w:line="252" w:lineRule="exact" w:before="1"/>
        <w:ind w:left="1103" w:right="0" w:firstLine="0"/>
        <w:jc w:val="left"/>
        <w:rPr>
          <w:sz w:val="22"/>
        </w:rPr>
      </w:pPr>
      <w:r>
        <w:rPr>
          <w:sz w:val="22"/>
          <w:vertAlign w:val="superscript"/>
        </w:rPr>
        <w:t>74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Входит в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состав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КИМ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ОГЭ.</w:t>
      </w:r>
    </w:p>
    <w:p>
      <w:pPr>
        <w:spacing w:before="0"/>
        <w:ind w:left="393" w:right="396" w:firstLine="710"/>
        <w:jc w:val="both"/>
        <w:rPr>
          <w:sz w:val="22"/>
        </w:rPr>
      </w:pPr>
      <w:r>
        <w:rPr>
          <w:sz w:val="22"/>
          <w:vertAlign w:val="superscript"/>
        </w:rPr>
        <w:t>75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Географические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атласы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предоставляются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образовательной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организацией,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базе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которой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организован ППЭ, либо образовательными организациями, обучающиеся которых сдают экзамен в ППЭ.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Пользоваться личными словарями участникам ОГЭ не рекомендуется в целях недопущения нарушения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Порядка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 части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использования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справочных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материалов, письменных заметок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и др.</w:t>
      </w:r>
    </w:p>
    <w:p>
      <w:pPr>
        <w:spacing w:before="1"/>
        <w:ind w:left="1103" w:right="7378" w:firstLine="0"/>
        <w:jc w:val="both"/>
        <w:rPr>
          <w:sz w:val="22"/>
        </w:rPr>
      </w:pPr>
      <w:r>
        <w:rPr>
          <w:sz w:val="22"/>
          <w:vertAlign w:val="superscript"/>
        </w:rPr>
        <w:t>76</w:t>
      </w:r>
      <w:r>
        <w:rPr>
          <w:sz w:val="22"/>
          <w:vertAlign w:val="baseline"/>
        </w:rPr>
        <w:t> Предоставляется в ППЭ.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superscript"/>
        </w:rPr>
        <w:t>77</w:t>
      </w:r>
      <w:r>
        <w:rPr>
          <w:sz w:val="22"/>
          <w:vertAlign w:val="baseline"/>
        </w:rPr>
        <w:t> Предоставляется в ППЭ.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superscript"/>
        </w:rPr>
        <w:t>78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Предоставляется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ППЭ.</w:t>
      </w:r>
    </w:p>
    <w:p>
      <w:pPr>
        <w:spacing w:before="0"/>
        <w:ind w:left="393" w:right="395" w:firstLine="710"/>
        <w:jc w:val="both"/>
        <w:rPr>
          <w:sz w:val="22"/>
        </w:rPr>
      </w:pPr>
      <w:r>
        <w:rPr>
          <w:sz w:val="22"/>
          <w:vertAlign w:val="superscript"/>
        </w:rPr>
        <w:t>79</w:t>
      </w:r>
      <w:r>
        <w:rPr>
          <w:sz w:val="22"/>
          <w:vertAlign w:val="baseline"/>
        </w:rPr>
        <w:t> Словари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предоставляются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образовательной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организацией,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базе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которой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организован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ППЭ,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либо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образовательными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организациями,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обучающиеся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которых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сдают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экзамен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ППЭ.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Пользоваться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личными словарями участникам ГВЭ не рекомендуется в целях недопущения нарушения Порядка в части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использования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справочных материалов, письменных заметок и др.</w:t>
      </w:r>
    </w:p>
    <w:p>
      <w:pPr>
        <w:spacing w:after="0"/>
        <w:jc w:val="both"/>
        <w:rPr>
          <w:sz w:val="22"/>
        </w:rPr>
        <w:sectPr>
          <w:pgSz w:w="11900" w:h="16850"/>
          <w:pgMar w:header="0" w:footer="1040" w:top="1440" w:bottom="1240" w:left="740" w:right="1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3769"/>
        <w:gridCol w:w="2283"/>
        <w:gridCol w:w="2640"/>
      </w:tblGrid>
      <w:tr>
        <w:trPr>
          <w:trHeight w:val="633" w:hRule="atLeast"/>
        </w:trPr>
        <w:tc>
          <w:tcPr>
            <w:tcW w:w="194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590" w:right="459" w:hanging="56"/>
              <w:rPr>
                <w:b/>
                <w:sz w:val="22"/>
              </w:rPr>
            </w:pPr>
            <w:r>
              <w:rPr>
                <w:b/>
                <w:sz w:val="22"/>
              </w:rPr>
              <w:t>Учебный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предмет</w:t>
            </w:r>
          </w:p>
        </w:tc>
        <w:tc>
          <w:tcPr>
            <w:tcW w:w="8692" w:type="dxa"/>
            <w:gridSpan w:val="3"/>
          </w:tcPr>
          <w:p>
            <w:pPr>
              <w:pStyle w:val="TableParagraph"/>
              <w:spacing w:before="62"/>
              <w:ind w:left="1558" w:hanging="1321"/>
              <w:rPr>
                <w:b/>
                <w:sz w:val="22"/>
              </w:rPr>
            </w:pPr>
            <w:r>
              <w:rPr>
                <w:b/>
                <w:sz w:val="22"/>
              </w:rPr>
              <w:t>Средства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обучения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воспитания,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разрешенные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к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использованию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для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выполнения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заданий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КИМ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соответствующим учебным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предметам</w:t>
            </w:r>
          </w:p>
        </w:tc>
      </w:tr>
      <w:tr>
        <w:trPr>
          <w:trHeight w:val="277" w:hRule="atLeast"/>
        </w:trPr>
        <w:tc>
          <w:tcPr>
            <w:tcW w:w="1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92" w:type="dxa"/>
            <w:gridSpan w:val="3"/>
          </w:tcPr>
          <w:p>
            <w:pPr>
              <w:pStyle w:val="TableParagraph"/>
              <w:spacing w:line="246" w:lineRule="exact" w:before="12"/>
              <w:ind w:left="202" w:right="1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 ГИА</w:t>
            </w:r>
          </w:p>
        </w:tc>
      </w:tr>
      <w:tr>
        <w:trPr>
          <w:trHeight w:val="609" w:hRule="atLeast"/>
        </w:trPr>
        <w:tc>
          <w:tcPr>
            <w:tcW w:w="1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spacing w:before="177"/>
              <w:ind w:left="170" w:right="1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ОГЭ</w:t>
            </w:r>
          </w:p>
        </w:tc>
        <w:tc>
          <w:tcPr>
            <w:tcW w:w="2283" w:type="dxa"/>
          </w:tcPr>
          <w:p>
            <w:pPr>
              <w:pStyle w:val="TableParagraph"/>
              <w:spacing w:line="252" w:lineRule="exact" w:before="50"/>
              <w:ind w:left="106" w:right="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ГВЭ</w:t>
            </w:r>
          </w:p>
          <w:p>
            <w:pPr>
              <w:pStyle w:val="TableParagraph"/>
              <w:spacing w:line="252" w:lineRule="exact"/>
              <w:ind w:left="104" w:right="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(письменная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форма)</w:t>
            </w:r>
          </w:p>
        </w:tc>
        <w:tc>
          <w:tcPr>
            <w:tcW w:w="2640" w:type="dxa"/>
          </w:tcPr>
          <w:p>
            <w:pPr>
              <w:pStyle w:val="TableParagraph"/>
              <w:spacing w:line="252" w:lineRule="exact" w:before="50"/>
              <w:ind w:left="224" w:right="1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ГВЭ</w:t>
            </w:r>
          </w:p>
          <w:p>
            <w:pPr>
              <w:pStyle w:val="TableParagraph"/>
              <w:spacing w:line="252" w:lineRule="exact"/>
              <w:ind w:left="224" w:right="1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(устная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форма)</w:t>
            </w:r>
          </w:p>
        </w:tc>
      </w:tr>
      <w:tr>
        <w:trPr>
          <w:trHeight w:val="1026" w:hRule="atLeast"/>
        </w:trPr>
        <w:tc>
          <w:tcPr>
            <w:tcW w:w="1942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187" w:right="123"/>
              <w:jc w:val="center"/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</w:tc>
        <w:tc>
          <w:tcPr>
            <w:tcW w:w="8692" w:type="dxa"/>
            <w:gridSpan w:val="3"/>
          </w:tcPr>
          <w:p>
            <w:pPr>
              <w:pStyle w:val="TableParagraph"/>
              <w:ind w:left="203" w:right="139"/>
              <w:jc w:val="center"/>
              <w:rPr>
                <w:sz w:val="22"/>
              </w:rPr>
            </w:pPr>
            <w:r>
              <w:rPr>
                <w:sz w:val="22"/>
              </w:rPr>
              <w:t>Компьютерная техника, не имеющая доступа к информационно-телекоммуникационной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сети «Интернет», с установленным программным обеспечением, предоставляющим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возможность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презентациями,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редакторами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электронных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таблиц,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текстовыми</w:t>
            </w:r>
          </w:p>
          <w:p>
            <w:pPr>
              <w:pStyle w:val="TableParagraph"/>
              <w:spacing w:line="246" w:lineRule="exact" w:before="2"/>
              <w:ind w:left="203" w:right="138"/>
              <w:jc w:val="center"/>
              <w:rPr>
                <w:sz w:val="22"/>
              </w:rPr>
            </w:pPr>
            <w:r>
              <w:rPr>
                <w:sz w:val="22"/>
              </w:rPr>
              <w:t>редакторами,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средами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программирования</w:t>
            </w:r>
            <w:r>
              <w:rPr>
                <w:sz w:val="22"/>
                <w:vertAlign w:val="superscript"/>
              </w:rPr>
              <w:t>80</w:t>
            </w:r>
          </w:p>
        </w:tc>
      </w:tr>
      <w:tr>
        <w:trPr>
          <w:trHeight w:val="520" w:hRule="atLeast"/>
        </w:trPr>
        <w:tc>
          <w:tcPr>
            <w:tcW w:w="1942" w:type="dxa"/>
          </w:tcPr>
          <w:p>
            <w:pPr>
              <w:pStyle w:val="TableParagraph"/>
              <w:spacing w:before="127"/>
              <w:ind w:left="186" w:right="124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</w:tc>
        <w:tc>
          <w:tcPr>
            <w:tcW w:w="3769" w:type="dxa"/>
          </w:tcPr>
          <w:p>
            <w:pPr>
              <w:pStyle w:val="TableParagraph"/>
              <w:spacing w:before="127"/>
              <w:ind w:left="170" w:right="103"/>
              <w:jc w:val="center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используются</w:t>
            </w:r>
          </w:p>
        </w:tc>
        <w:tc>
          <w:tcPr>
            <w:tcW w:w="2283" w:type="dxa"/>
          </w:tcPr>
          <w:p>
            <w:pPr>
              <w:pStyle w:val="TableParagraph"/>
              <w:spacing w:before="127"/>
              <w:ind w:left="357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используются</w:t>
            </w:r>
          </w:p>
        </w:tc>
        <w:tc>
          <w:tcPr>
            <w:tcW w:w="2640" w:type="dxa"/>
          </w:tcPr>
          <w:p>
            <w:pPr>
              <w:pStyle w:val="TableParagraph"/>
              <w:spacing w:line="252" w:lineRule="exact"/>
              <w:ind w:left="191" w:right="121" w:firstLine="244"/>
              <w:rPr>
                <w:sz w:val="22"/>
              </w:rPr>
            </w:pPr>
            <w:r>
              <w:rPr>
                <w:sz w:val="22"/>
              </w:rPr>
              <w:t>Атласы по истории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6-9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классов</w:t>
            </w:r>
            <w:r>
              <w:rPr>
                <w:sz w:val="22"/>
                <w:vertAlign w:val="superscript"/>
              </w:rPr>
              <w:t>81</w:t>
            </w:r>
          </w:p>
        </w:tc>
      </w:tr>
      <w:tr>
        <w:trPr>
          <w:trHeight w:val="1025" w:hRule="atLeast"/>
        </w:trPr>
        <w:tc>
          <w:tcPr>
            <w:tcW w:w="1942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86" w:right="124"/>
              <w:jc w:val="center"/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3769" w:type="dxa"/>
          </w:tcPr>
          <w:p>
            <w:pPr>
              <w:pStyle w:val="TableParagraph"/>
              <w:ind w:left="168" w:right="106"/>
              <w:jc w:val="center"/>
              <w:rPr>
                <w:sz w:val="22"/>
              </w:rPr>
            </w:pPr>
            <w:r>
              <w:rPr>
                <w:sz w:val="22"/>
              </w:rPr>
              <w:t>Орфографический словарь</w:t>
            </w:r>
            <w:r>
              <w:rPr>
                <w:sz w:val="22"/>
                <w:vertAlign w:val="superscript"/>
              </w:rPr>
              <w:t>82</w:t>
            </w:r>
            <w:r>
              <w:rPr>
                <w:sz w:val="22"/>
                <w:vertAlign w:val="baseline"/>
              </w:rPr>
              <w:t>; полные</w:t>
            </w:r>
            <w:r>
              <w:rPr>
                <w:spacing w:val="-5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тексты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художественных</w:t>
            </w:r>
          </w:p>
          <w:p>
            <w:pPr>
              <w:pStyle w:val="TableParagraph"/>
              <w:spacing w:line="252" w:lineRule="exact"/>
              <w:ind w:left="169" w:right="106"/>
              <w:jc w:val="center"/>
              <w:rPr>
                <w:sz w:val="22"/>
              </w:rPr>
            </w:pPr>
            <w:r>
              <w:rPr>
                <w:sz w:val="22"/>
              </w:rPr>
              <w:t>произведений, а также сборники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лирики</w:t>
            </w:r>
            <w:r>
              <w:rPr>
                <w:sz w:val="22"/>
                <w:vertAlign w:val="superscript"/>
              </w:rPr>
              <w:t>83</w:t>
            </w:r>
          </w:p>
        </w:tc>
        <w:tc>
          <w:tcPr>
            <w:tcW w:w="2283" w:type="dxa"/>
          </w:tcPr>
          <w:p>
            <w:pPr>
              <w:pStyle w:val="TableParagraph"/>
              <w:ind w:left="376" w:right="313" w:firstLine="1"/>
              <w:jc w:val="center"/>
              <w:rPr>
                <w:sz w:val="22"/>
              </w:rPr>
            </w:pPr>
            <w:r>
              <w:rPr>
                <w:sz w:val="22"/>
              </w:rPr>
              <w:t>полные тексты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художественных</w:t>
            </w:r>
          </w:p>
          <w:p>
            <w:pPr>
              <w:pStyle w:val="TableParagraph"/>
              <w:spacing w:line="252" w:lineRule="exact"/>
              <w:ind w:left="107" w:right="42"/>
              <w:jc w:val="center"/>
              <w:rPr>
                <w:sz w:val="22"/>
              </w:rPr>
            </w:pPr>
            <w:r>
              <w:rPr>
                <w:sz w:val="22"/>
              </w:rPr>
              <w:t>произведений, а также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сборники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лирики</w:t>
            </w:r>
            <w:r>
              <w:rPr>
                <w:sz w:val="22"/>
                <w:vertAlign w:val="superscript"/>
              </w:rPr>
              <w:t>84</w:t>
            </w:r>
          </w:p>
        </w:tc>
        <w:tc>
          <w:tcPr>
            <w:tcW w:w="2640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535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используются</w:t>
            </w:r>
          </w:p>
        </w:tc>
      </w:tr>
      <w:tr>
        <w:trPr>
          <w:trHeight w:val="268" w:hRule="atLeast"/>
        </w:trPr>
        <w:tc>
          <w:tcPr>
            <w:tcW w:w="1942" w:type="dxa"/>
          </w:tcPr>
          <w:p>
            <w:pPr>
              <w:pStyle w:val="TableParagraph"/>
              <w:spacing w:line="248" w:lineRule="exact"/>
              <w:ind w:left="187" w:right="124"/>
              <w:jc w:val="center"/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8692" w:type="dxa"/>
            <w:gridSpan w:val="3"/>
          </w:tcPr>
          <w:p>
            <w:pPr>
              <w:pStyle w:val="TableParagraph"/>
              <w:spacing w:line="248" w:lineRule="exact"/>
              <w:ind w:left="203" w:right="138"/>
              <w:jc w:val="center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используются</w:t>
            </w:r>
          </w:p>
        </w:tc>
      </w:tr>
      <w:tr>
        <w:trPr>
          <w:trHeight w:val="520" w:hRule="atLeast"/>
        </w:trPr>
        <w:tc>
          <w:tcPr>
            <w:tcW w:w="1942" w:type="dxa"/>
          </w:tcPr>
          <w:p>
            <w:pPr>
              <w:pStyle w:val="TableParagraph"/>
              <w:spacing w:before="127"/>
              <w:ind w:left="185" w:right="124"/>
              <w:jc w:val="center"/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3769" w:type="dxa"/>
          </w:tcPr>
          <w:p>
            <w:pPr>
              <w:pStyle w:val="TableParagraph"/>
              <w:spacing w:line="252" w:lineRule="exact"/>
              <w:ind w:left="1286" w:right="91" w:hanging="1117"/>
              <w:rPr>
                <w:sz w:val="22"/>
              </w:rPr>
            </w:pPr>
            <w:r>
              <w:rPr>
                <w:sz w:val="22"/>
              </w:rPr>
              <w:t>Линейка, не содержащая справочной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информации;</w:t>
            </w:r>
          </w:p>
        </w:tc>
        <w:tc>
          <w:tcPr>
            <w:tcW w:w="2283" w:type="dxa"/>
          </w:tcPr>
          <w:p>
            <w:pPr>
              <w:pStyle w:val="TableParagraph"/>
              <w:spacing w:line="252" w:lineRule="exact"/>
              <w:ind w:left="595" w:right="512" w:firstLine="7"/>
              <w:rPr>
                <w:sz w:val="22"/>
              </w:rPr>
            </w:pPr>
            <w:r>
              <w:rPr>
                <w:sz w:val="22"/>
              </w:rPr>
              <w:t>Линейка, 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содержащая</w:t>
            </w:r>
          </w:p>
        </w:tc>
        <w:tc>
          <w:tcPr>
            <w:tcW w:w="2640" w:type="dxa"/>
          </w:tcPr>
          <w:p>
            <w:pPr>
              <w:pStyle w:val="TableParagraph"/>
              <w:spacing w:line="252" w:lineRule="exact"/>
              <w:ind w:left="734" w:right="261" w:hanging="396"/>
              <w:rPr>
                <w:sz w:val="22"/>
              </w:rPr>
            </w:pPr>
            <w:r>
              <w:rPr>
                <w:sz w:val="22"/>
              </w:rPr>
              <w:t>Непрограммируемый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калькулятор;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rect style="position:absolute;margin-left:92.183998pt;margin-top:12.02292pt;width:144.020pt;height:.600010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2" w:lineRule="exact" w:before="87"/>
        <w:ind w:left="1103" w:right="0" w:firstLine="0"/>
        <w:jc w:val="both"/>
        <w:rPr>
          <w:sz w:val="22"/>
        </w:rPr>
      </w:pPr>
      <w:r>
        <w:rPr>
          <w:sz w:val="22"/>
          <w:vertAlign w:val="superscript"/>
        </w:rPr>
        <w:t>80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Предоставляется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ППЭ.</w:t>
      </w:r>
    </w:p>
    <w:p>
      <w:pPr>
        <w:spacing w:before="0"/>
        <w:ind w:left="393" w:right="396" w:firstLine="710"/>
        <w:jc w:val="both"/>
        <w:rPr>
          <w:sz w:val="22"/>
        </w:rPr>
      </w:pPr>
      <w:r>
        <w:rPr>
          <w:sz w:val="22"/>
          <w:vertAlign w:val="superscript"/>
        </w:rPr>
        <w:t>81</w:t>
      </w:r>
      <w:r>
        <w:rPr>
          <w:sz w:val="22"/>
          <w:vertAlign w:val="baseline"/>
        </w:rPr>
        <w:t> Атласы предоставляются образовательной организацией, на базе которой организован ППЭ, либо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образовательными организациями, обучающиеся которых сдают экзамен в ППЭ. Пользоваться личными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словарями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участникам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ГВЭ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рекомендуется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целях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недопущения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нарушения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Порядка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части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использования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справочных материалов, письменных заметок и др.</w:t>
      </w:r>
    </w:p>
    <w:p>
      <w:pPr>
        <w:spacing w:before="1"/>
        <w:ind w:left="393" w:right="393" w:firstLine="710"/>
        <w:jc w:val="both"/>
        <w:rPr>
          <w:sz w:val="22"/>
        </w:rPr>
      </w:pPr>
      <w:r>
        <w:rPr>
          <w:sz w:val="22"/>
          <w:vertAlign w:val="superscript"/>
        </w:rPr>
        <w:t>82</w:t>
      </w:r>
      <w:r>
        <w:rPr>
          <w:sz w:val="22"/>
          <w:vertAlign w:val="baseline"/>
        </w:rPr>
        <w:t> Словари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предоставляются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образовательной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организацией,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базе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которой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организован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ППЭ,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либо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образовательными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организациями,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обучающиеся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которых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сдают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экзамен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ППЭ.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Пользоваться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личными словарями участникам ОГЭ не рекомендуется в целях недопущения нарушения Порядка в части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использования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справочных материалов, письменных заметок и др.</w:t>
      </w:r>
    </w:p>
    <w:p>
      <w:pPr>
        <w:spacing w:line="240" w:lineRule="auto" w:before="1"/>
        <w:ind w:left="393" w:right="395" w:firstLine="710"/>
        <w:jc w:val="both"/>
        <w:rPr>
          <w:sz w:val="22"/>
        </w:rPr>
      </w:pPr>
      <w:r>
        <w:rPr>
          <w:sz w:val="22"/>
          <w:vertAlign w:val="superscript"/>
        </w:rPr>
        <w:t>83</w:t>
      </w:r>
      <w:r>
        <w:rPr>
          <w:sz w:val="22"/>
          <w:vertAlign w:val="baseline"/>
        </w:rPr>
        <w:t> Художественные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произведения,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также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сборники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лирики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предоставляются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образовательной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организацией, на базе которой организован ППЭ, либо образовательными организациями, обучающиеся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которых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сдают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экзамен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ППЭ.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Пользоваться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личными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художественными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произведения,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также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сборниками лирики участникам ОГЭ не рекомендуется в целях недопущения нарушения Порядка в части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использования справочных материалов, письменных заметок и др. Художественные произведения, а также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сборники лирики не предоставляются индивидуально каждому участнику экзамена. Участники экзамена по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мере необходимости работают с ними за отдельными столами, на которых находятся нужные книги. При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проведении экзамена необходимо подготовить книги в нескольких экземплярах для каждой аудитории (в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зависимости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наполнения).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Книги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следует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подготовить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таким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образом,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чтобы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экзамена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отсутствовала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возможность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работать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комментариями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вступительными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статьями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художественным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текстам (если таковые имеются). Организатор обеспечивает равные условия доступа к художественным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произведениям,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а также сборникам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лирики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для всех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участников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экзамена.</w:t>
      </w:r>
    </w:p>
    <w:p>
      <w:pPr>
        <w:spacing w:before="0"/>
        <w:ind w:left="393" w:right="395" w:firstLine="710"/>
        <w:jc w:val="both"/>
        <w:rPr>
          <w:sz w:val="22"/>
        </w:rPr>
      </w:pPr>
      <w:r>
        <w:rPr>
          <w:sz w:val="22"/>
          <w:vertAlign w:val="superscript"/>
        </w:rPr>
        <w:t>84</w:t>
      </w:r>
      <w:r>
        <w:rPr>
          <w:sz w:val="22"/>
          <w:vertAlign w:val="baseline"/>
        </w:rPr>
        <w:t> Художественные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произведения,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также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сборники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лирики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предоставляются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образовательной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организацией, на базе которой организован ППЭ, либо образовательными организациями, обучающиеся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которых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сдают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экзамен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ППЭ.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Пользоваться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личными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художественными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произведения,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также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сборниками лирики участникам ОГЭ не рекомендуется в целях недопущения нарушения Порядка в части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использования справочных материалов, письменных заметок и др. Художественные произведения, а также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сборники лирики не предоставляются индивидуально каждому участнику экзамена. Участники экзамена по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мере необходимости работают с ними за отдельными столами, на которых находятся нужные книги. При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проведении экзамена необходимо подготовить книги в нескольких экземплярах для каждой аудитории (в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зависимости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наполнения).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Книги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следует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подготовить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таким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образом,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чтобы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экзамена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отсутствовала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возможность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работать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комментариями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вступительными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статьями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художественным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текстам (если таковые имеются). Организатор обеспечивает равные условия доступа к художественным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произведениям,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а также сборникам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лирики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для всех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участников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экзамена.</w:t>
      </w:r>
    </w:p>
    <w:p>
      <w:pPr>
        <w:spacing w:after="0"/>
        <w:jc w:val="both"/>
        <w:rPr>
          <w:sz w:val="22"/>
        </w:rPr>
        <w:sectPr>
          <w:pgSz w:w="11900" w:h="16850"/>
          <w:pgMar w:header="0" w:footer="1040" w:top="1140" w:bottom="1240" w:left="740" w:right="1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3769"/>
        <w:gridCol w:w="2283"/>
        <w:gridCol w:w="2640"/>
      </w:tblGrid>
      <w:tr>
        <w:trPr>
          <w:trHeight w:val="633" w:hRule="atLeast"/>
        </w:trPr>
        <w:tc>
          <w:tcPr>
            <w:tcW w:w="194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590" w:right="459" w:hanging="56"/>
              <w:rPr>
                <w:b/>
                <w:sz w:val="22"/>
              </w:rPr>
            </w:pPr>
            <w:r>
              <w:rPr>
                <w:b/>
                <w:sz w:val="22"/>
              </w:rPr>
              <w:t>Учебный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предмет</w:t>
            </w:r>
          </w:p>
        </w:tc>
        <w:tc>
          <w:tcPr>
            <w:tcW w:w="8692" w:type="dxa"/>
            <w:gridSpan w:val="3"/>
          </w:tcPr>
          <w:p>
            <w:pPr>
              <w:pStyle w:val="TableParagraph"/>
              <w:spacing w:before="62"/>
              <w:ind w:left="1558" w:hanging="1321"/>
              <w:rPr>
                <w:b/>
                <w:sz w:val="22"/>
              </w:rPr>
            </w:pPr>
            <w:r>
              <w:rPr>
                <w:b/>
                <w:sz w:val="22"/>
              </w:rPr>
              <w:t>Средства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обучения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воспитания,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разрешенные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к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использованию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для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выполнения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заданий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КИМ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соответствующим учебным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предметам</w:t>
            </w:r>
          </w:p>
        </w:tc>
      </w:tr>
      <w:tr>
        <w:trPr>
          <w:trHeight w:val="277" w:hRule="atLeast"/>
        </w:trPr>
        <w:tc>
          <w:tcPr>
            <w:tcW w:w="1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92" w:type="dxa"/>
            <w:gridSpan w:val="3"/>
          </w:tcPr>
          <w:p>
            <w:pPr>
              <w:pStyle w:val="TableParagraph"/>
              <w:spacing w:line="246" w:lineRule="exact" w:before="12"/>
              <w:ind w:left="202" w:right="1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 ГИА</w:t>
            </w:r>
          </w:p>
        </w:tc>
      </w:tr>
      <w:tr>
        <w:trPr>
          <w:trHeight w:val="609" w:hRule="atLeast"/>
        </w:trPr>
        <w:tc>
          <w:tcPr>
            <w:tcW w:w="1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spacing w:before="177"/>
              <w:ind w:left="170" w:right="1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ОГЭ</w:t>
            </w:r>
          </w:p>
        </w:tc>
        <w:tc>
          <w:tcPr>
            <w:tcW w:w="2283" w:type="dxa"/>
          </w:tcPr>
          <w:p>
            <w:pPr>
              <w:pStyle w:val="TableParagraph"/>
              <w:spacing w:line="252" w:lineRule="exact" w:before="50"/>
              <w:ind w:left="106" w:right="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ГВЭ</w:t>
            </w:r>
          </w:p>
          <w:p>
            <w:pPr>
              <w:pStyle w:val="TableParagraph"/>
              <w:spacing w:line="252" w:lineRule="exact"/>
              <w:ind w:left="104" w:right="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(письменная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форма)</w:t>
            </w:r>
          </w:p>
        </w:tc>
        <w:tc>
          <w:tcPr>
            <w:tcW w:w="2640" w:type="dxa"/>
          </w:tcPr>
          <w:p>
            <w:pPr>
              <w:pStyle w:val="TableParagraph"/>
              <w:spacing w:line="252" w:lineRule="exact" w:before="50"/>
              <w:ind w:left="224" w:right="1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ГВЭ</w:t>
            </w:r>
          </w:p>
          <w:p>
            <w:pPr>
              <w:pStyle w:val="TableParagraph"/>
              <w:spacing w:line="252" w:lineRule="exact"/>
              <w:ind w:left="224" w:right="1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(устная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форма)</w:t>
            </w:r>
          </w:p>
        </w:tc>
      </w:tr>
      <w:tr>
        <w:trPr>
          <w:trHeight w:val="1533" w:hRule="atLeast"/>
        </w:trPr>
        <w:tc>
          <w:tcPr>
            <w:tcW w:w="19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ind w:left="170" w:right="103"/>
              <w:jc w:val="center"/>
              <w:rPr>
                <w:sz w:val="22"/>
              </w:rPr>
            </w:pPr>
            <w:r>
              <w:rPr>
                <w:sz w:val="22"/>
              </w:rPr>
              <w:t>непрограммируемый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калькулятор;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лабораторное оборудование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экспериментально</w:t>
            </w:r>
          </w:p>
          <w:p>
            <w:pPr>
              <w:pStyle w:val="TableParagraph"/>
              <w:spacing w:before="2"/>
              <w:ind w:left="170" w:right="105"/>
              <w:jc w:val="center"/>
              <w:rPr>
                <w:sz w:val="22"/>
              </w:rPr>
            </w:pPr>
            <w:r>
              <w:rPr>
                <w:sz w:val="22"/>
              </w:rPr>
              <w:t>задания</w:t>
            </w:r>
            <w:r>
              <w:rPr>
                <w:sz w:val="22"/>
                <w:vertAlign w:val="superscript"/>
              </w:rPr>
              <w:t>85</w:t>
            </w:r>
          </w:p>
        </w:tc>
        <w:tc>
          <w:tcPr>
            <w:tcW w:w="2283" w:type="dxa"/>
          </w:tcPr>
          <w:p>
            <w:pPr>
              <w:pStyle w:val="TableParagraph"/>
              <w:ind w:left="107" w:right="40"/>
              <w:jc w:val="center"/>
              <w:rPr>
                <w:sz w:val="22"/>
              </w:rPr>
            </w:pPr>
            <w:r>
              <w:rPr>
                <w:sz w:val="22"/>
              </w:rPr>
              <w:t>справочной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информации;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непрограммируемый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калькулятор</w:t>
            </w:r>
          </w:p>
        </w:tc>
        <w:tc>
          <w:tcPr>
            <w:tcW w:w="2640" w:type="dxa"/>
          </w:tcPr>
          <w:p>
            <w:pPr>
              <w:pStyle w:val="TableParagraph"/>
              <w:ind w:left="225" w:right="166"/>
              <w:jc w:val="center"/>
              <w:rPr>
                <w:sz w:val="22"/>
              </w:rPr>
            </w:pPr>
            <w:r>
              <w:rPr>
                <w:sz w:val="22"/>
              </w:rPr>
              <w:t>справочные материалы,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содержащие основные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формулы курса физики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образовательной</w:t>
            </w:r>
          </w:p>
          <w:p>
            <w:pPr>
              <w:pStyle w:val="TableParagraph"/>
              <w:spacing w:line="252" w:lineRule="exact"/>
              <w:ind w:left="225" w:right="163"/>
              <w:jc w:val="center"/>
              <w:rPr>
                <w:sz w:val="22"/>
              </w:rPr>
            </w:pPr>
            <w:r>
              <w:rPr>
                <w:sz w:val="22"/>
              </w:rPr>
              <w:t>программы основного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общего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z w:val="22"/>
                <w:vertAlign w:val="superscript"/>
              </w:rPr>
              <w:t>86</w:t>
            </w:r>
          </w:p>
        </w:tc>
      </w:tr>
      <w:tr>
        <w:trPr>
          <w:trHeight w:val="2796" w:hRule="atLeast"/>
        </w:trPr>
        <w:tc>
          <w:tcPr>
            <w:tcW w:w="194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1"/>
              <w:ind w:left="679"/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3769" w:type="dxa"/>
          </w:tcPr>
          <w:p>
            <w:pPr>
              <w:pStyle w:val="TableParagraph"/>
              <w:ind w:left="168" w:right="106"/>
              <w:jc w:val="center"/>
              <w:rPr>
                <w:sz w:val="22"/>
              </w:rPr>
            </w:pPr>
            <w:r>
              <w:rPr>
                <w:sz w:val="22"/>
              </w:rPr>
              <w:t>Непрограммируемый калькулятор;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комплект химических реактивов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лабораторное оборудование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проведения химических опытов,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предусмотренных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заданиями</w:t>
            </w:r>
            <w:r>
              <w:rPr>
                <w:sz w:val="22"/>
                <w:vertAlign w:val="superscript"/>
              </w:rPr>
              <w:t>87</w:t>
            </w:r>
            <w:r>
              <w:rPr>
                <w:sz w:val="22"/>
                <w:vertAlign w:val="baseline"/>
              </w:rPr>
              <w:t>;</w:t>
            </w:r>
          </w:p>
          <w:p>
            <w:pPr>
              <w:pStyle w:val="TableParagraph"/>
              <w:ind w:left="138" w:right="73" w:hanging="2"/>
              <w:jc w:val="center"/>
              <w:rPr>
                <w:sz w:val="22"/>
              </w:rPr>
            </w:pPr>
            <w:r>
              <w:rPr>
                <w:sz w:val="22"/>
              </w:rPr>
              <w:t>Периодическая система химических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элементов Д.И. Менделеева</w:t>
            </w:r>
            <w:r>
              <w:rPr>
                <w:sz w:val="22"/>
                <w:vertAlign w:val="superscript"/>
              </w:rPr>
              <w:t>88</w:t>
            </w:r>
            <w:r>
              <w:rPr>
                <w:sz w:val="22"/>
                <w:vertAlign w:val="baseline"/>
              </w:rPr>
              <w:t>;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таблица растворимости солей, кислот</w:t>
            </w:r>
            <w:r>
              <w:rPr>
                <w:spacing w:val="-5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и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оснований в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воде</w:t>
            </w:r>
            <w:r>
              <w:rPr>
                <w:sz w:val="22"/>
                <w:vertAlign w:val="superscript"/>
              </w:rPr>
              <w:t>89</w:t>
            </w:r>
            <w:r>
              <w:rPr>
                <w:sz w:val="22"/>
                <w:vertAlign w:val="baseline"/>
              </w:rPr>
              <w:t>;</w:t>
            </w:r>
          </w:p>
          <w:p>
            <w:pPr>
              <w:pStyle w:val="TableParagraph"/>
              <w:spacing w:line="254" w:lineRule="exact"/>
              <w:ind w:left="170" w:right="106"/>
              <w:jc w:val="center"/>
              <w:rPr>
                <w:sz w:val="22"/>
              </w:rPr>
            </w:pPr>
            <w:r>
              <w:rPr>
                <w:sz w:val="22"/>
              </w:rPr>
              <w:t>электрохимический ряд напряжений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металлов</w:t>
            </w:r>
            <w:r>
              <w:rPr>
                <w:sz w:val="22"/>
                <w:vertAlign w:val="superscript"/>
              </w:rPr>
              <w:t>90</w:t>
            </w:r>
          </w:p>
        </w:tc>
        <w:tc>
          <w:tcPr>
            <w:tcW w:w="4923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before="1"/>
              <w:ind w:left="103" w:right="41"/>
              <w:jc w:val="center"/>
              <w:rPr>
                <w:sz w:val="22"/>
              </w:rPr>
            </w:pPr>
            <w:r>
              <w:rPr>
                <w:sz w:val="22"/>
              </w:rPr>
              <w:t>Непрограммируемый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калькулятор;</w:t>
            </w:r>
          </w:p>
          <w:p>
            <w:pPr>
              <w:pStyle w:val="TableParagraph"/>
              <w:spacing w:before="1"/>
              <w:ind w:left="106" w:right="41"/>
              <w:jc w:val="center"/>
              <w:rPr>
                <w:sz w:val="22"/>
              </w:rPr>
            </w:pPr>
            <w:r>
              <w:rPr>
                <w:sz w:val="22"/>
              </w:rPr>
              <w:t>Периодическая система химических элементов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Д.И.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Менделеева</w:t>
            </w:r>
            <w:r>
              <w:rPr>
                <w:sz w:val="22"/>
                <w:vertAlign w:val="superscript"/>
              </w:rPr>
              <w:t>91</w:t>
            </w:r>
            <w:r>
              <w:rPr>
                <w:sz w:val="22"/>
                <w:vertAlign w:val="baseline"/>
              </w:rPr>
              <w:t>;</w:t>
            </w:r>
          </w:p>
          <w:p>
            <w:pPr>
              <w:pStyle w:val="TableParagraph"/>
              <w:ind w:left="107" w:right="41"/>
              <w:jc w:val="center"/>
              <w:rPr>
                <w:sz w:val="22"/>
              </w:rPr>
            </w:pPr>
            <w:r>
              <w:rPr>
                <w:sz w:val="22"/>
              </w:rPr>
              <w:t>таблица растворимости солей, кислот и оснований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воде</w:t>
            </w:r>
            <w:r>
              <w:rPr>
                <w:sz w:val="22"/>
                <w:vertAlign w:val="superscript"/>
              </w:rPr>
              <w:t>92</w:t>
            </w:r>
            <w:r>
              <w:rPr>
                <w:sz w:val="22"/>
                <w:vertAlign w:val="baseline"/>
              </w:rPr>
              <w:t>;</w:t>
            </w:r>
          </w:p>
          <w:p>
            <w:pPr>
              <w:pStyle w:val="TableParagraph"/>
              <w:spacing w:line="251" w:lineRule="exact"/>
              <w:ind w:left="106" w:right="41"/>
              <w:jc w:val="center"/>
              <w:rPr>
                <w:sz w:val="22"/>
              </w:rPr>
            </w:pPr>
            <w:r>
              <w:rPr>
                <w:sz w:val="22"/>
              </w:rPr>
              <w:t>электрохимический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ряд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напряжений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металлов</w:t>
            </w:r>
            <w:r>
              <w:rPr>
                <w:sz w:val="22"/>
                <w:vertAlign w:val="superscript"/>
              </w:rPr>
              <w:t>93</w:t>
            </w:r>
          </w:p>
        </w:tc>
      </w:tr>
    </w:tbl>
    <w:p>
      <w:pPr>
        <w:pStyle w:val="BodyText"/>
        <w:spacing w:before="5"/>
        <w:rPr>
          <w:sz w:val="17"/>
        </w:rPr>
      </w:pPr>
    </w:p>
    <w:p>
      <w:pPr>
        <w:pStyle w:val="BodyText"/>
        <w:spacing w:before="88"/>
        <w:ind w:left="393" w:right="405" w:firstLine="708"/>
        <w:jc w:val="both"/>
      </w:pPr>
      <w:r>
        <w:rPr/>
        <w:t>В день проведения ОГЭ и ГВЭ на средствах обучения и воспитания, разрешенных к</w:t>
      </w:r>
      <w:r>
        <w:rPr>
          <w:spacing w:val="1"/>
        </w:rPr>
        <w:t> </w:t>
      </w:r>
      <w:r>
        <w:rPr/>
        <w:t>использованию для выполнения заданий КИМ по соответствующим учебным предметам,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допускается</w:t>
      </w:r>
      <w:r>
        <w:rPr>
          <w:spacing w:val="-1"/>
        </w:rPr>
        <w:t> </w:t>
      </w:r>
      <w:r>
        <w:rPr/>
        <w:t>делать</w:t>
      </w:r>
      <w:r>
        <w:rPr>
          <w:spacing w:val="-2"/>
        </w:rPr>
        <w:t> </w:t>
      </w:r>
      <w:r>
        <w:rPr/>
        <w:t>пометки,</w:t>
      </w:r>
      <w:r>
        <w:rPr>
          <w:spacing w:val="2"/>
        </w:rPr>
        <w:t> </w:t>
      </w:r>
      <w:r>
        <w:rPr/>
        <w:t>относящиеся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содержанию</w:t>
      </w:r>
      <w:r>
        <w:rPr>
          <w:spacing w:val="-2"/>
        </w:rPr>
        <w:t> </w:t>
      </w:r>
      <w:r>
        <w:rPr/>
        <w:t>заданий</w:t>
      </w:r>
      <w:r>
        <w:rPr>
          <w:spacing w:val="-1"/>
        </w:rPr>
        <w:t> </w:t>
      </w:r>
      <w:r>
        <w:rPr/>
        <w:t>КИМ.</w:t>
      </w:r>
    </w:p>
    <w:p>
      <w:pPr>
        <w:pStyle w:val="BodyText"/>
        <w:spacing w:before="4"/>
        <w:ind w:left="393" w:right="403" w:firstLine="708"/>
        <w:jc w:val="both"/>
      </w:pPr>
      <w:r>
        <w:rPr/>
        <w:t>Во</w:t>
      </w:r>
      <w:r>
        <w:rPr>
          <w:spacing w:val="24"/>
        </w:rPr>
        <w:t> </w:t>
      </w:r>
      <w:r>
        <w:rPr/>
        <w:t>время</w:t>
      </w:r>
      <w:r>
        <w:rPr>
          <w:spacing w:val="27"/>
        </w:rPr>
        <w:t> </w:t>
      </w:r>
      <w:r>
        <w:rPr/>
        <w:t>экзамена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/>
        <w:t>каждой</w:t>
      </w:r>
      <w:r>
        <w:rPr>
          <w:spacing w:val="25"/>
        </w:rPr>
        <w:t> </w:t>
      </w:r>
      <w:r>
        <w:rPr/>
        <w:t>аудитории</w:t>
      </w:r>
      <w:r>
        <w:rPr>
          <w:spacing w:val="26"/>
        </w:rPr>
        <w:t> </w:t>
      </w:r>
      <w:r>
        <w:rPr/>
        <w:t>присутствует</w:t>
      </w:r>
      <w:r>
        <w:rPr>
          <w:spacing w:val="24"/>
        </w:rPr>
        <w:t> </w:t>
      </w:r>
      <w:r>
        <w:rPr/>
        <w:t>не</w:t>
      </w:r>
      <w:r>
        <w:rPr>
          <w:spacing w:val="26"/>
        </w:rPr>
        <w:t> </w:t>
      </w:r>
      <w:r>
        <w:rPr/>
        <w:t>менее</w:t>
      </w:r>
      <w:r>
        <w:rPr>
          <w:spacing w:val="27"/>
        </w:rPr>
        <w:t> </w:t>
      </w:r>
      <w:r>
        <w:rPr/>
        <w:t>двух</w:t>
      </w:r>
      <w:r>
        <w:rPr>
          <w:spacing w:val="27"/>
        </w:rPr>
        <w:t> </w:t>
      </w:r>
      <w:r>
        <w:rPr/>
        <w:t>организаторов</w:t>
      </w:r>
      <w:r>
        <w:rPr>
          <w:spacing w:val="-63"/>
        </w:rPr>
        <w:t> </w:t>
      </w:r>
      <w:r>
        <w:rPr/>
        <w:t>в аудитории. В случае необходимости временно покинуть аудиторию следует произвести</w:t>
      </w:r>
      <w:r>
        <w:rPr>
          <w:spacing w:val="1"/>
        </w:rPr>
        <w:t> </w:t>
      </w:r>
      <w:r>
        <w:rPr/>
        <w:t>замену</w:t>
      </w:r>
      <w:r>
        <w:rPr>
          <w:spacing w:val="-7"/>
        </w:rPr>
        <w:t> </w:t>
      </w:r>
      <w:r>
        <w:rPr/>
        <w:t>из числа</w:t>
      </w:r>
      <w:r>
        <w:rPr>
          <w:spacing w:val="2"/>
        </w:rPr>
        <w:t> </w:t>
      </w:r>
      <w:r>
        <w:rPr/>
        <w:t>организаторов</w:t>
      </w:r>
      <w:r>
        <w:rPr>
          <w:spacing w:val="-1"/>
        </w:rPr>
        <w:t> </w:t>
      </w:r>
      <w:r>
        <w:rPr/>
        <w:t>вне</w:t>
      </w:r>
      <w:r>
        <w:rPr>
          <w:spacing w:val="-1"/>
        </w:rPr>
        <w:t> </w:t>
      </w:r>
      <w:r>
        <w:rPr/>
        <w:t>аудитории.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pict>
          <v:rect style="position:absolute;margin-left:92.183998pt;margin-top:14.949092pt;width:144.020pt;height:.599980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2" w:lineRule="exact" w:before="87"/>
        <w:ind w:left="1103" w:right="0" w:firstLine="0"/>
        <w:jc w:val="both"/>
        <w:rPr>
          <w:sz w:val="22"/>
        </w:rPr>
      </w:pPr>
      <w:r>
        <w:rPr>
          <w:sz w:val="22"/>
          <w:vertAlign w:val="superscript"/>
        </w:rPr>
        <w:t>85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Предоставляется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ППЭ.</w:t>
      </w:r>
    </w:p>
    <w:p>
      <w:pPr>
        <w:spacing w:line="252" w:lineRule="exact" w:before="0"/>
        <w:ind w:left="1103" w:right="0" w:firstLine="0"/>
        <w:jc w:val="both"/>
        <w:rPr>
          <w:sz w:val="22"/>
        </w:rPr>
      </w:pPr>
      <w:r>
        <w:rPr>
          <w:sz w:val="22"/>
          <w:vertAlign w:val="superscript"/>
        </w:rPr>
        <w:t>86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Входит 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состав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КИМ ГВЭ.</w:t>
      </w:r>
    </w:p>
    <w:p>
      <w:pPr>
        <w:spacing w:line="252" w:lineRule="exact" w:before="2"/>
        <w:ind w:left="1103" w:right="0" w:firstLine="0"/>
        <w:jc w:val="both"/>
        <w:rPr>
          <w:sz w:val="22"/>
        </w:rPr>
      </w:pPr>
      <w:r>
        <w:rPr>
          <w:sz w:val="22"/>
          <w:vertAlign w:val="superscript"/>
        </w:rPr>
        <w:t>87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Предоставляется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ППЭ.</w:t>
      </w:r>
    </w:p>
    <w:p>
      <w:pPr>
        <w:spacing w:before="0"/>
        <w:ind w:left="1103" w:right="7090" w:firstLine="0"/>
        <w:jc w:val="both"/>
        <w:rPr>
          <w:sz w:val="22"/>
        </w:rPr>
      </w:pPr>
      <w:r>
        <w:rPr>
          <w:sz w:val="22"/>
          <w:vertAlign w:val="superscript"/>
        </w:rPr>
        <w:t>88</w:t>
      </w:r>
      <w:r>
        <w:rPr>
          <w:sz w:val="22"/>
          <w:vertAlign w:val="baseline"/>
        </w:rPr>
        <w:t> Входит в состав КИМ ОГЭ.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superscript"/>
        </w:rPr>
        <w:t>89</w:t>
      </w:r>
      <w:r>
        <w:rPr>
          <w:sz w:val="22"/>
          <w:vertAlign w:val="baseline"/>
        </w:rPr>
        <w:t> Входит в состав КИМ ОГЭ.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superscript"/>
        </w:rPr>
        <w:t>90</w:t>
      </w:r>
      <w:r>
        <w:rPr>
          <w:sz w:val="22"/>
          <w:vertAlign w:val="baseline"/>
        </w:rPr>
        <w:t> Входит в состав КИМ ОГЭ.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superscript"/>
        </w:rPr>
        <w:t>91</w:t>
      </w:r>
      <w:r>
        <w:rPr>
          <w:sz w:val="22"/>
          <w:vertAlign w:val="baseline"/>
        </w:rPr>
        <w:t> Входит в состав КИМ ОГЭ.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superscript"/>
        </w:rPr>
        <w:t>92</w:t>
      </w:r>
      <w:r>
        <w:rPr>
          <w:sz w:val="22"/>
          <w:vertAlign w:val="baseline"/>
        </w:rPr>
        <w:t> Входит в состав КИМ ОГЭ.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superscript"/>
        </w:rPr>
        <w:t>93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Входит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состав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КИМ ОГЭ.</w:t>
      </w:r>
    </w:p>
    <w:p>
      <w:pPr>
        <w:spacing w:after="0"/>
        <w:jc w:val="both"/>
        <w:rPr>
          <w:sz w:val="22"/>
        </w:rPr>
        <w:sectPr>
          <w:pgSz w:w="11900" w:h="16850"/>
          <w:pgMar w:header="0" w:footer="1040" w:top="1140" w:bottom="1240" w:left="740" w:right="160"/>
        </w:sectPr>
      </w:pPr>
    </w:p>
    <w:p>
      <w:pPr>
        <w:pStyle w:val="Heading2"/>
        <w:spacing w:before="71"/>
        <w:ind w:left="1101"/>
      </w:pPr>
      <w:r>
        <w:rPr/>
        <w:t>Во</w:t>
      </w:r>
      <w:r>
        <w:rPr>
          <w:spacing w:val="-3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экзамена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ListParagraph"/>
        <w:numPr>
          <w:ilvl w:val="0"/>
          <w:numId w:val="18"/>
        </w:numPr>
        <w:tabs>
          <w:tab w:pos="1392" w:val="left" w:leader="none"/>
        </w:tabs>
        <w:spacing w:line="240" w:lineRule="auto" w:before="0" w:after="0"/>
        <w:ind w:left="393" w:right="394" w:firstLine="708"/>
        <w:jc w:val="both"/>
        <w:rPr>
          <w:sz w:val="26"/>
        </w:rPr>
      </w:pPr>
      <w:r>
        <w:rPr>
          <w:b/>
          <w:sz w:val="26"/>
        </w:rPr>
        <w:t>В случае если участник ГИА опоздал на экзамен</w:t>
      </w:r>
      <w:r>
        <w:rPr>
          <w:sz w:val="26"/>
          <w:vertAlign w:val="superscript"/>
        </w:rPr>
        <w:t>94</w:t>
      </w:r>
      <w:r>
        <w:rPr>
          <w:sz w:val="26"/>
          <w:vertAlign w:val="baseline"/>
        </w:rPr>
        <w:t> – участник ГИА допускается</w:t>
      </w:r>
      <w:r>
        <w:rPr>
          <w:spacing w:val="-62"/>
          <w:sz w:val="26"/>
          <w:vertAlign w:val="baseline"/>
        </w:rPr>
        <w:t> </w:t>
      </w:r>
      <w:r>
        <w:rPr>
          <w:sz w:val="26"/>
          <w:vertAlign w:val="baseline"/>
        </w:rPr>
        <w:t>к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сдаче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экзамена,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при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этом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время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окончания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экзамена,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зафиксированное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на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доске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(информационном стенде), не продлевается, инструктаж не проводится (за исключением,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когда в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аудитории нет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других</w:t>
      </w:r>
      <w:r>
        <w:rPr>
          <w:spacing w:val="5"/>
          <w:sz w:val="26"/>
          <w:vertAlign w:val="baseline"/>
        </w:rPr>
        <w:t> </w:t>
      </w:r>
      <w:r>
        <w:rPr>
          <w:sz w:val="26"/>
          <w:vertAlign w:val="baseline"/>
        </w:rPr>
        <w:t>участников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ГИА)</w:t>
      </w:r>
      <w:r>
        <w:rPr>
          <w:sz w:val="26"/>
          <w:vertAlign w:val="superscript"/>
        </w:rPr>
        <w:t>95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0"/>
          <w:numId w:val="18"/>
        </w:numPr>
        <w:tabs>
          <w:tab w:pos="1392" w:val="left" w:leader="none"/>
        </w:tabs>
        <w:spacing w:line="240" w:lineRule="auto" w:before="6" w:after="0"/>
        <w:ind w:left="393" w:right="393" w:firstLine="708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если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течение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двух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часов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от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начала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экзамена </w:t>
      </w:r>
      <w:r>
        <w:rPr>
          <w:b/>
          <w:sz w:val="26"/>
          <w:vertAlign w:val="superscript"/>
        </w:rPr>
        <w:t>96</w:t>
      </w:r>
      <w:r>
        <w:rPr>
          <w:b/>
          <w:sz w:val="26"/>
          <w:vertAlign w:val="baseline"/>
        </w:rPr>
        <w:t> ни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один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из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участников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ГИА,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распределенных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в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ППЭ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и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(или)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отдельные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аудитории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ППЭ,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не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явился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в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ППЭ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(отдельные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аудитории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ППЭ),</w:t>
      </w:r>
      <w:r>
        <w:rPr>
          <w:b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–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член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ГЭК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по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согласованию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председателем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ГЭК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принимает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решение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об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остановке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экзамена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в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ППЭ или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отдельных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аудиториях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ППЭ.</w:t>
      </w:r>
    </w:p>
    <w:p>
      <w:pPr>
        <w:pStyle w:val="Heading2"/>
        <w:numPr>
          <w:ilvl w:val="0"/>
          <w:numId w:val="18"/>
        </w:numPr>
        <w:tabs>
          <w:tab w:pos="1392" w:val="left" w:leader="none"/>
        </w:tabs>
        <w:spacing w:line="240" w:lineRule="auto" w:before="1" w:after="0"/>
        <w:ind w:left="393" w:right="407" w:firstLine="708"/>
        <w:jc w:val="both"/>
      </w:pPr>
      <w:r>
        <w:rPr/>
        <w:t>Организатор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следить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-62"/>
        </w:rPr>
        <w:t> </w:t>
      </w:r>
      <w:r>
        <w:rPr/>
        <w:t>допускать:</w:t>
      </w:r>
    </w:p>
    <w:p>
      <w:pPr>
        <w:pStyle w:val="BodyText"/>
        <w:spacing w:line="291" w:lineRule="exact"/>
        <w:ind w:left="1101"/>
        <w:jc w:val="both"/>
      </w:pPr>
      <w:r>
        <w:rPr/>
        <w:t>а)</w:t>
      </w:r>
      <w:r>
        <w:rPr>
          <w:spacing w:val="5"/>
        </w:rPr>
        <w:t> </w:t>
      </w:r>
      <w:r>
        <w:rPr/>
        <w:t>разговоров</w:t>
      </w:r>
      <w:r>
        <w:rPr>
          <w:spacing w:val="2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ГИА</w:t>
      </w:r>
      <w:r>
        <w:rPr>
          <w:spacing w:val="-1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собой;</w:t>
      </w:r>
    </w:p>
    <w:p>
      <w:pPr>
        <w:pStyle w:val="BodyText"/>
        <w:spacing w:line="298" w:lineRule="exact" w:before="1"/>
        <w:ind w:left="1101"/>
        <w:jc w:val="both"/>
      </w:pPr>
      <w:r>
        <w:rPr/>
        <w:t>б)</w:t>
      </w:r>
      <w:r>
        <w:rPr>
          <w:spacing w:val="6"/>
        </w:rPr>
        <w:t> </w:t>
      </w:r>
      <w:r>
        <w:rPr/>
        <w:t>обмена</w:t>
      </w:r>
      <w:r>
        <w:rPr>
          <w:spacing w:val="-3"/>
        </w:rPr>
        <w:t> </w:t>
      </w:r>
      <w:r>
        <w:rPr/>
        <w:t>любыми</w:t>
      </w:r>
      <w:r>
        <w:rPr>
          <w:spacing w:val="-3"/>
        </w:rPr>
        <w:t> </w:t>
      </w:r>
      <w:r>
        <w:rPr/>
        <w:t>материалами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предметами</w:t>
      </w:r>
      <w:r>
        <w:rPr>
          <w:spacing w:val="-4"/>
        </w:rPr>
        <w:t> </w:t>
      </w:r>
      <w:r>
        <w:rPr/>
        <w:t>между</w:t>
      </w:r>
      <w:r>
        <w:rPr>
          <w:spacing w:val="-3"/>
        </w:rPr>
        <w:t> </w:t>
      </w:r>
      <w:r>
        <w:rPr/>
        <w:t>участниками</w:t>
      </w:r>
      <w:r>
        <w:rPr>
          <w:spacing w:val="5"/>
        </w:rPr>
        <w:t> </w:t>
      </w:r>
      <w:r>
        <w:rPr/>
        <w:t>ГИА;</w:t>
      </w:r>
    </w:p>
    <w:p>
      <w:pPr>
        <w:pStyle w:val="BodyText"/>
        <w:ind w:left="393" w:right="397" w:firstLine="708"/>
        <w:jc w:val="both"/>
      </w:pPr>
      <w:r>
        <w:rPr/>
        <w:t>в) наличия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фото-,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видеоаппаратуры,</w:t>
      </w:r>
      <w:r>
        <w:rPr>
          <w:spacing w:val="1"/>
        </w:rPr>
        <w:t> </w:t>
      </w:r>
      <w:r>
        <w:rPr/>
        <w:t>электронно-</w:t>
      </w:r>
      <w:r>
        <w:rPr>
          <w:spacing w:val="-62"/>
        </w:rPr>
        <w:t> </w:t>
      </w:r>
      <w:r>
        <w:rPr/>
        <w:t>вычислительной техники, справочных материалов, письменных заметок и иных средств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разрешенных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КИМ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учебным</w:t>
      </w:r>
      <w:r>
        <w:rPr>
          <w:spacing w:val="-2"/>
        </w:rPr>
        <w:t> </w:t>
      </w:r>
      <w:r>
        <w:rPr/>
        <w:t>предметам);</w:t>
      </w:r>
    </w:p>
    <w:p>
      <w:pPr>
        <w:pStyle w:val="BodyText"/>
        <w:ind w:left="393" w:right="402" w:firstLine="708"/>
        <w:jc w:val="both"/>
      </w:pPr>
      <w:r>
        <w:rPr/>
        <w:t>г) произвольного выхода участника ГИА из аудитории и перемещения по ППЭ без</w:t>
      </w:r>
      <w:r>
        <w:rPr>
          <w:spacing w:val="1"/>
        </w:rPr>
        <w:t> </w:t>
      </w:r>
      <w:r>
        <w:rPr/>
        <w:t>сопровождения</w:t>
      </w:r>
      <w:r>
        <w:rPr>
          <w:spacing w:val="-2"/>
        </w:rPr>
        <w:t> </w:t>
      </w:r>
      <w:r>
        <w:rPr/>
        <w:t>организатора</w:t>
      </w:r>
      <w:r>
        <w:rPr>
          <w:spacing w:val="-1"/>
        </w:rPr>
        <w:t> </w:t>
      </w:r>
      <w:r>
        <w:rPr/>
        <w:t>вне</w:t>
      </w:r>
      <w:r>
        <w:rPr>
          <w:spacing w:val="-1"/>
        </w:rPr>
        <w:t> </w:t>
      </w:r>
      <w:r>
        <w:rPr/>
        <w:t>аудитории;</w:t>
      </w:r>
    </w:p>
    <w:p>
      <w:pPr>
        <w:pStyle w:val="BodyText"/>
        <w:ind w:left="393" w:right="398" w:firstLine="708"/>
        <w:jc w:val="both"/>
      </w:pPr>
      <w:r>
        <w:rPr/>
        <w:t>д) выноса из аудиторий и ППЭ черновиков, ЭМ на бумажном и (или) электронном</w:t>
      </w:r>
      <w:r>
        <w:rPr>
          <w:spacing w:val="1"/>
        </w:rPr>
        <w:t> </w:t>
      </w:r>
      <w:r>
        <w:rPr/>
        <w:t>носителях;</w:t>
      </w:r>
    </w:p>
    <w:p>
      <w:pPr>
        <w:pStyle w:val="BodyText"/>
        <w:spacing w:before="2"/>
        <w:ind w:left="1101" w:right="2728"/>
        <w:jc w:val="both"/>
      </w:pPr>
      <w:r>
        <w:rPr/>
        <w:t>е) переписывания участниками ГИА заданий КИМ в черновики;</w:t>
      </w:r>
      <w:r>
        <w:rPr>
          <w:spacing w:val="-62"/>
        </w:rPr>
        <w:t> </w:t>
      </w:r>
      <w:r>
        <w:rPr/>
        <w:t>ж)</w:t>
      </w:r>
      <w:r>
        <w:rPr>
          <w:spacing w:val="6"/>
        </w:rPr>
        <w:t> </w:t>
      </w:r>
      <w:r>
        <w:rPr/>
        <w:t>фотографирования</w:t>
      </w:r>
      <w:r>
        <w:rPr>
          <w:spacing w:val="2"/>
        </w:rPr>
        <w:t> </w:t>
      </w:r>
      <w:r>
        <w:rPr/>
        <w:t>ЭМ,</w:t>
      </w:r>
      <w:r>
        <w:rPr>
          <w:spacing w:val="-1"/>
        </w:rPr>
        <w:t> </w:t>
      </w:r>
      <w:r>
        <w:rPr/>
        <w:t>черновиков.</w:t>
      </w:r>
    </w:p>
    <w:p>
      <w:pPr>
        <w:pStyle w:val="ListParagraph"/>
        <w:numPr>
          <w:ilvl w:val="0"/>
          <w:numId w:val="18"/>
        </w:numPr>
        <w:tabs>
          <w:tab w:pos="1392" w:val="left" w:leader="none"/>
        </w:tabs>
        <w:spacing w:line="237" w:lineRule="auto" w:before="9" w:after="0"/>
        <w:ind w:left="393" w:right="397" w:firstLine="708"/>
        <w:jc w:val="both"/>
        <w:rPr>
          <w:sz w:val="26"/>
        </w:rPr>
      </w:pPr>
      <w:r>
        <w:rPr>
          <w:b/>
          <w:sz w:val="26"/>
        </w:rPr>
        <w:t>При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проведении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ОГЭ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иностранным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языкам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(раздел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1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«Задания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аудированию»)</w:t>
      </w:r>
      <w:r>
        <w:rPr>
          <w:b/>
          <w:spacing w:val="1"/>
          <w:sz w:val="26"/>
        </w:rPr>
        <w:t> </w:t>
      </w:r>
      <w:r>
        <w:rPr>
          <w:b/>
          <w:sz w:val="26"/>
          <w:vertAlign w:val="superscript"/>
        </w:rPr>
        <w:t>97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:</w:t>
      </w:r>
      <w:r>
        <w:rPr>
          <w:b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совместно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техническим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специалистом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настроить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средство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воспроизведения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аудиозаписи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так,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чтобы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было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слышно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каждому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участнику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ГИА,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находящемуся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в аудитории.</w:t>
      </w:r>
    </w:p>
    <w:p>
      <w:pPr>
        <w:pStyle w:val="ListParagraph"/>
        <w:numPr>
          <w:ilvl w:val="0"/>
          <w:numId w:val="18"/>
        </w:numPr>
        <w:tabs>
          <w:tab w:pos="1392" w:val="left" w:leader="none"/>
        </w:tabs>
        <w:spacing w:line="240" w:lineRule="auto" w:before="2" w:after="0"/>
        <w:ind w:left="1391" w:right="0" w:hanging="291"/>
        <w:jc w:val="both"/>
        <w:rPr>
          <w:sz w:val="26"/>
        </w:rPr>
      </w:pPr>
      <w:r>
        <w:rPr>
          <w:sz w:val="26"/>
        </w:rPr>
        <w:t>Следить</w:t>
      </w:r>
      <w:r>
        <w:rPr>
          <w:spacing w:val="-5"/>
          <w:sz w:val="26"/>
        </w:rPr>
        <w:t> </w:t>
      </w:r>
      <w:r>
        <w:rPr>
          <w:sz w:val="26"/>
        </w:rPr>
        <w:t>за</w:t>
      </w:r>
      <w:r>
        <w:rPr>
          <w:spacing w:val="-4"/>
          <w:sz w:val="26"/>
        </w:rPr>
        <w:t> </w:t>
      </w:r>
      <w:r>
        <w:rPr>
          <w:sz w:val="26"/>
        </w:rPr>
        <w:t>состоянием</w:t>
      </w:r>
      <w:r>
        <w:rPr>
          <w:spacing w:val="-3"/>
          <w:sz w:val="26"/>
        </w:rPr>
        <w:t> </w:t>
      </w:r>
      <w:r>
        <w:rPr>
          <w:sz w:val="26"/>
        </w:rPr>
        <w:t>здоровья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-2"/>
          <w:sz w:val="26"/>
        </w:rPr>
        <w:t> </w:t>
      </w:r>
      <w:r>
        <w:rPr>
          <w:sz w:val="26"/>
        </w:rPr>
        <w:t>ГИА.</w:t>
      </w:r>
    </w:p>
    <w:p>
      <w:pPr>
        <w:pStyle w:val="Heading2"/>
        <w:spacing w:before="8"/>
        <w:ind w:right="397" w:firstLine="708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ухудшения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объективным</w:t>
      </w:r>
      <w:r>
        <w:rPr>
          <w:spacing w:val="-1"/>
        </w:rPr>
        <w:t> </w:t>
      </w:r>
      <w:r>
        <w:rPr/>
        <w:t>причинам: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9"/>
        </w:rPr>
      </w:pPr>
      <w:r>
        <w:rPr/>
        <w:pict>
          <v:rect style="position:absolute;margin-left:92.183998pt;margin-top:19.074696pt;width:144.020pt;height:.599980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5"/>
        <w:ind w:left="1103" w:right="0" w:firstLine="0"/>
        <w:jc w:val="both"/>
        <w:rPr>
          <w:sz w:val="22"/>
        </w:rPr>
      </w:pPr>
      <w:r>
        <w:rPr>
          <w:sz w:val="22"/>
          <w:vertAlign w:val="superscript"/>
        </w:rPr>
        <w:t>94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Экзамены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начинаются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10.00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по местному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времени.</w:t>
      </w:r>
    </w:p>
    <w:p>
      <w:pPr>
        <w:spacing w:before="1"/>
        <w:ind w:left="393" w:right="396" w:firstLine="710"/>
        <w:jc w:val="both"/>
        <w:rPr>
          <w:sz w:val="22"/>
        </w:rPr>
      </w:pPr>
      <w:r>
        <w:rPr>
          <w:sz w:val="22"/>
          <w:vertAlign w:val="superscript"/>
        </w:rPr>
        <w:t>95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случае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проведения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ОГЭ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учебному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предмету,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спецификацией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КИМ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которому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предусмотрено прослушивание текста, записанного на аудионоситель, допуск опоздавшего участника ГИА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аудиторию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время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прослушивания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соответствующей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аудиозаписи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другими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участниками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ГИА,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находящимися в данной аудитории, не осуществляется (за исключением случаев, когда в аудитории нет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других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или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когда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аудитории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завершили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прослушивание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соответствующей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аудиозаписи).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Персональное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прослушивание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соответствующей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аудиозаписи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опоздавшего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проводится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(за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исключением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случаев,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когда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аудитории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нет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других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участников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ГИА).</w:t>
      </w:r>
    </w:p>
    <w:p>
      <w:pPr>
        <w:spacing w:line="252" w:lineRule="exact" w:before="0"/>
        <w:ind w:left="1103" w:right="0" w:firstLine="0"/>
        <w:jc w:val="both"/>
        <w:rPr>
          <w:sz w:val="22"/>
        </w:rPr>
      </w:pPr>
      <w:r>
        <w:rPr>
          <w:sz w:val="22"/>
          <w:vertAlign w:val="superscript"/>
        </w:rPr>
        <w:t>96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Экзамены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начинаются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10.00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по местному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времени.</w:t>
      </w:r>
    </w:p>
    <w:p>
      <w:pPr>
        <w:spacing w:before="0"/>
        <w:ind w:left="393" w:right="400" w:firstLine="710"/>
        <w:jc w:val="both"/>
        <w:rPr>
          <w:sz w:val="22"/>
        </w:rPr>
      </w:pPr>
      <w:r>
        <w:rPr>
          <w:sz w:val="22"/>
          <w:vertAlign w:val="superscript"/>
        </w:rPr>
        <w:t>97</w:t>
      </w:r>
      <w:r>
        <w:rPr>
          <w:sz w:val="22"/>
          <w:vertAlign w:val="baseline"/>
        </w:rPr>
        <w:t> Аудиозапись прослушивается участниками ГИА дважды. Во время прослушивания аудиозаписи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участникам ГИА разрешается делать пометки на черновиках и КИМ. После повторного прослушивания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аудиозаписи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участники ГИА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приступают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к выполнению экзаменационной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работы.</w:t>
      </w:r>
    </w:p>
    <w:p>
      <w:pPr>
        <w:spacing w:after="0"/>
        <w:jc w:val="both"/>
        <w:rPr>
          <w:sz w:val="22"/>
        </w:rPr>
        <w:sectPr>
          <w:pgSz w:w="11900" w:h="16850"/>
          <w:pgMar w:header="0" w:footer="1040" w:top="1060" w:bottom="1240" w:left="740" w:right="160"/>
        </w:sectPr>
      </w:pPr>
    </w:p>
    <w:p>
      <w:pPr>
        <w:pStyle w:val="BodyText"/>
        <w:spacing w:before="64"/>
        <w:ind w:left="393" w:right="407" w:firstLine="708"/>
        <w:jc w:val="both"/>
      </w:pPr>
      <w:r>
        <w:rPr/>
        <w:t>пригласить организатора вне аудитории, который сопроводит такого участника ГИА</w:t>
      </w:r>
      <w:r>
        <w:rPr>
          <w:spacing w:val="-62"/>
        </w:rPr>
        <w:t> </w:t>
      </w:r>
      <w:r>
        <w:rPr/>
        <w:t>к</w:t>
      </w:r>
      <w:r>
        <w:rPr>
          <w:spacing w:val="-2"/>
        </w:rPr>
        <w:t> </w:t>
      </w:r>
      <w:r>
        <w:rPr/>
        <w:t>медицинскому</w:t>
      </w:r>
      <w:r>
        <w:rPr>
          <w:spacing w:val="-4"/>
        </w:rPr>
        <w:t> </w:t>
      </w:r>
      <w:r>
        <w:rPr/>
        <w:t>работнику</w:t>
      </w:r>
      <w:r>
        <w:rPr>
          <w:vertAlign w:val="superscript"/>
        </w:rPr>
        <w:t>98</w:t>
      </w:r>
      <w:r>
        <w:rPr>
          <w:vertAlign w:val="baseline"/>
        </w:rPr>
        <w:t>;</w:t>
      </w:r>
    </w:p>
    <w:p>
      <w:pPr>
        <w:pStyle w:val="BodyText"/>
        <w:spacing w:before="3"/>
        <w:ind w:left="393" w:right="397" w:firstLine="708"/>
        <w:jc w:val="both"/>
      </w:pPr>
      <w:r>
        <w:rPr/>
        <w:t>в случае составления членом ГЭК и медицинским работником акта</w:t>
      </w:r>
      <w:r>
        <w:rPr>
          <w:vertAlign w:val="superscript"/>
        </w:rPr>
        <w:t>99</w:t>
      </w:r>
      <w:r>
        <w:rPr>
          <w:vertAlign w:val="baseline"/>
        </w:rPr>
        <w:t> о досрочном</w:t>
      </w:r>
      <w:r>
        <w:rPr>
          <w:spacing w:val="1"/>
          <w:vertAlign w:val="baseline"/>
        </w:rPr>
        <w:t> </w:t>
      </w:r>
      <w:r>
        <w:rPr>
          <w:vertAlign w:val="baseline"/>
        </w:rPr>
        <w:t>завершении</w:t>
      </w:r>
      <w:r>
        <w:rPr>
          <w:spacing w:val="1"/>
          <w:vertAlign w:val="baseline"/>
        </w:rPr>
        <w:t> </w:t>
      </w:r>
      <w:r>
        <w:rPr>
          <w:vertAlign w:val="baseline"/>
        </w:rPr>
        <w:t>экзамена</w:t>
      </w:r>
      <w:r>
        <w:rPr>
          <w:spacing w:val="1"/>
          <w:vertAlign w:val="baseline"/>
        </w:rPr>
        <w:t> </w:t>
      </w:r>
      <w:r>
        <w:rPr>
          <w:vertAlign w:val="baseline"/>
        </w:rPr>
        <w:t>по</w:t>
      </w:r>
      <w:r>
        <w:rPr>
          <w:spacing w:val="1"/>
          <w:vertAlign w:val="baseline"/>
        </w:rPr>
        <w:t> </w:t>
      </w:r>
      <w:r>
        <w:rPr>
          <w:vertAlign w:val="baseline"/>
        </w:rPr>
        <w:t>объективным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причинам:</w:t>
      </w:r>
      <w:r>
        <w:rPr>
          <w:spacing w:val="1"/>
          <w:vertAlign w:val="baseline"/>
        </w:rPr>
        <w:t> </w:t>
      </w:r>
      <w:r>
        <w:rPr>
          <w:vertAlign w:val="baseline"/>
        </w:rPr>
        <w:t>поставить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соответствующем</w:t>
      </w:r>
      <w:r>
        <w:rPr>
          <w:spacing w:val="1"/>
          <w:vertAlign w:val="baseline"/>
        </w:rPr>
        <w:t> </w:t>
      </w:r>
      <w:r>
        <w:rPr>
          <w:vertAlign w:val="baseline"/>
        </w:rPr>
        <w:t>поле</w:t>
      </w:r>
      <w:r>
        <w:rPr>
          <w:spacing w:val="1"/>
          <w:vertAlign w:val="baseline"/>
        </w:rPr>
        <w:t> </w:t>
      </w:r>
      <w:r>
        <w:rPr>
          <w:vertAlign w:val="baseline"/>
        </w:rPr>
        <w:t>бланка</w:t>
      </w:r>
      <w:r>
        <w:rPr>
          <w:spacing w:val="1"/>
          <w:vertAlign w:val="baseline"/>
        </w:rPr>
        <w:t> </w:t>
      </w:r>
      <w:r>
        <w:rPr>
          <w:vertAlign w:val="baseline"/>
        </w:rPr>
        <w:t>участника</w:t>
      </w:r>
      <w:r>
        <w:rPr>
          <w:spacing w:val="1"/>
          <w:vertAlign w:val="baseline"/>
        </w:rPr>
        <w:t> </w:t>
      </w:r>
      <w:r>
        <w:rPr>
          <w:vertAlign w:val="baseline"/>
        </w:rPr>
        <w:t>ГИА,</w:t>
      </w:r>
      <w:r>
        <w:rPr>
          <w:spacing w:val="1"/>
          <w:vertAlign w:val="baseline"/>
        </w:rPr>
        <w:t> </w:t>
      </w:r>
      <w:r>
        <w:rPr>
          <w:vertAlign w:val="baseline"/>
        </w:rPr>
        <w:t>досрочно</w:t>
      </w:r>
      <w:r>
        <w:rPr>
          <w:spacing w:val="1"/>
          <w:vertAlign w:val="baseline"/>
        </w:rPr>
        <w:t> </w:t>
      </w:r>
      <w:r>
        <w:rPr>
          <w:vertAlign w:val="baseline"/>
        </w:rPr>
        <w:t>завершившего</w:t>
      </w:r>
      <w:r>
        <w:rPr>
          <w:spacing w:val="1"/>
          <w:vertAlign w:val="baseline"/>
        </w:rPr>
        <w:t> </w:t>
      </w:r>
      <w:r>
        <w:rPr>
          <w:vertAlign w:val="baseline"/>
        </w:rPr>
        <w:t>экзамен</w:t>
      </w:r>
      <w:r>
        <w:rPr>
          <w:spacing w:val="1"/>
          <w:vertAlign w:val="baseline"/>
        </w:rPr>
        <w:t> </w:t>
      </w:r>
      <w:r>
        <w:rPr>
          <w:vertAlign w:val="baseline"/>
        </w:rPr>
        <w:t>по</w:t>
      </w:r>
      <w:r>
        <w:rPr>
          <w:spacing w:val="1"/>
          <w:vertAlign w:val="baseline"/>
        </w:rPr>
        <w:t> </w:t>
      </w:r>
      <w:r>
        <w:rPr>
          <w:vertAlign w:val="baseline"/>
        </w:rPr>
        <w:t>объективным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причинам,</w:t>
      </w:r>
      <w:r>
        <w:rPr>
          <w:spacing w:val="1"/>
          <w:vertAlign w:val="baseline"/>
        </w:rPr>
        <w:t> </w:t>
      </w:r>
      <w:r>
        <w:rPr>
          <w:vertAlign w:val="baseline"/>
        </w:rPr>
        <w:t>необходимую</w:t>
      </w:r>
      <w:r>
        <w:rPr>
          <w:spacing w:val="1"/>
          <w:vertAlign w:val="baseline"/>
        </w:rPr>
        <w:t> </w:t>
      </w:r>
      <w:r>
        <w:rPr>
          <w:vertAlign w:val="baseline"/>
        </w:rPr>
        <w:t>отметку.</w:t>
      </w:r>
    </w:p>
    <w:p>
      <w:pPr>
        <w:pStyle w:val="ListParagraph"/>
        <w:numPr>
          <w:ilvl w:val="0"/>
          <w:numId w:val="18"/>
        </w:numPr>
        <w:tabs>
          <w:tab w:pos="1392" w:val="left" w:leader="none"/>
        </w:tabs>
        <w:spacing w:line="237" w:lineRule="auto" w:before="9" w:after="0"/>
        <w:ind w:left="393" w:right="402" w:firstLine="708"/>
        <w:jc w:val="both"/>
        <w:rPr>
          <w:sz w:val="26"/>
        </w:rPr>
      </w:pPr>
      <w:r>
        <w:rPr>
          <w:b/>
          <w:sz w:val="26"/>
        </w:rPr>
        <w:t>В случае если участник ГИА предъявил претензию по содержанию задания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своего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КИМ</w:t>
      </w:r>
      <w:r>
        <w:rPr>
          <w:sz w:val="26"/>
        </w:rPr>
        <w:t>:</w:t>
      </w:r>
      <w:r>
        <w:rPr>
          <w:spacing w:val="1"/>
          <w:sz w:val="26"/>
        </w:rPr>
        <w:t> </w:t>
      </w:r>
      <w:r>
        <w:rPr>
          <w:sz w:val="26"/>
        </w:rPr>
        <w:t>зафиксировать</w:t>
      </w:r>
      <w:r>
        <w:rPr>
          <w:spacing w:val="1"/>
          <w:sz w:val="26"/>
        </w:rPr>
        <w:t> </w:t>
      </w:r>
      <w:r>
        <w:rPr>
          <w:sz w:val="26"/>
        </w:rPr>
        <w:t>суть</w:t>
      </w:r>
      <w:r>
        <w:rPr>
          <w:spacing w:val="1"/>
          <w:sz w:val="26"/>
        </w:rPr>
        <w:t> </w:t>
      </w:r>
      <w:r>
        <w:rPr>
          <w:sz w:val="26"/>
        </w:rPr>
        <w:t>претензии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служебной</w:t>
      </w:r>
      <w:r>
        <w:rPr>
          <w:spacing w:val="1"/>
          <w:sz w:val="26"/>
        </w:rPr>
        <w:t> </w:t>
      </w:r>
      <w:r>
        <w:rPr>
          <w:sz w:val="26"/>
        </w:rPr>
        <w:t>записке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передать</w:t>
      </w:r>
      <w:r>
        <w:rPr>
          <w:spacing w:val="1"/>
          <w:sz w:val="26"/>
        </w:rPr>
        <w:t> </w:t>
      </w:r>
      <w:r>
        <w:rPr>
          <w:sz w:val="26"/>
        </w:rPr>
        <w:t>ее</w:t>
      </w:r>
      <w:r>
        <w:rPr>
          <w:spacing w:val="-62"/>
          <w:sz w:val="26"/>
        </w:rPr>
        <w:t> </w:t>
      </w:r>
      <w:r>
        <w:rPr>
          <w:sz w:val="26"/>
        </w:rPr>
        <w:t>руководителю ППЭ (служебная записка должна содержать информацию об уникальном</w:t>
      </w:r>
      <w:r>
        <w:rPr>
          <w:spacing w:val="1"/>
          <w:sz w:val="26"/>
        </w:rPr>
        <w:t> </w:t>
      </w:r>
      <w:r>
        <w:rPr>
          <w:sz w:val="26"/>
        </w:rPr>
        <w:t>номере</w:t>
      </w:r>
      <w:r>
        <w:rPr>
          <w:spacing w:val="-2"/>
          <w:sz w:val="26"/>
        </w:rPr>
        <w:t> </w:t>
      </w:r>
      <w:r>
        <w:rPr>
          <w:sz w:val="26"/>
        </w:rPr>
        <w:t>КИМ,</w:t>
      </w:r>
      <w:r>
        <w:rPr>
          <w:spacing w:val="-1"/>
          <w:sz w:val="26"/>
        </w:rPr>
        <w:t> </w:t>
      </w:r>
      <w:r>
        <w:rPr>
          <w:sz w:val="26"/>
        </w:rPr>
        <w:t>задании</w:t>
      </w:r>
      <w:r>
        <w:rPr>
          <w:spacing w:val="-1"/>
          <w:sz w:val="26"/>
        </w:rPr>
        <w:t> </w:t>
      </w:r>
      <w:r>
        <w:rPr>
          <w:sz w:val="26"/>
        </w:rPr>
        <w:t>и содержании</w:t>
      </w:r>
      <w:r>
        <w:rPr>
          <w:spacing w:val="-1"/>
          <w:sz w:val="26"/>
        </w:rPr>
        <w:t> </w:t>
      </w:r>
      <w:r>
        <w:rPr>
          <w:sz w:val="26"/>
        </w:rPr>
        <w:t>замечания).</w:t>
      </w:r>
    </w:p>
    <w:p>
      <w:pPr>
        <w:pStyle w:val="ListParagraph"/>
        <w:numPr>
          <w:ilvl w:val="0"/>
          <w:numId w:val="18"/>
        </w:numPr>
        <w:tabs>
          <w:tab w:pos="1392" w:val="left" w:leader="none"/>
        </w:tabs>
        <w:spacing w:line="237" w:lineRule="auto" w:before="11" w:after="0"/>
        <w:ind w:left="1101" w:right="2657" w:firstLine="0"/>
        <w:jc w:val="left"/>
        <w:rPr>
          <w:sz w:val="26"/>
        </w:rPr>
      </w:pPr>
      <w:r>
        <w:rPr>
          <w:b/>
          <w:sz w:val="26"/>
        </w:rPr>
        <w:t>В случае нехватки места в бланке для записи ответов:</w:t>
      </w:r>
      <w:r>
        <w:rPr>
          <w:b/>
          <w:spacing w:val="1"/>
          <w:sz w:val="26"/>
        </w:rPr>
        <w:t> </w:t>
      </w:r>
      <w:r>
        <w:rPr>
          <w:sz w:val="26"/>
        </w:rPr>
        <w:t>убедиться,</w:t>
      </w:r>
      <w:r>
        <w:rPr>
          <w:spacing w:val="-2"/>
          <w:sz w:val="26"/>
        </w:rPr>
        <w:t> </w:t>
      </w:r>
      <w:r>
        <w:rPr>
          <w:sz w:val="26"/>
        </w:rPr>
        <w:t>что</w:t>
      </w:r>
      <w:r>
        <w:rPr>
          <w:spacing w:val="-1"/>
          <w:sz w:val="26"/>
        </w:rPr>
        <w:t> </w:t>
      </w:r>
      <w:r>
        <w:rPr>
          <w:sz w:val="26"/>
        </w:rPr>
        <w:t>бланки</w:t>
      </w:r>
      <w:r>
        <w:rPr>
          <w:spacing w:val="-3"/>
          <w:sz w:val="26"/>
        </w:rPr>
        <w:t> </w:t>
      </w:r>
      <w:r>
        <w:rPr>
          <w:sz w:val="26"/>
        </w:rPr>
        <w:t>для</w:t>
      </w:r>
      <w:r>
        <w:rPr>
          <w:spacing w:val="-4"/>
          <w:sz w:val="26"/>
        </w:rPr>
        <w:t> </w:t>
      </w:r>
      <w:r>
        <w:rPr>
          <w:sz w:val="26"/>
        </w:rPr>
        <w:t>записи</w:t>
      </w:r>
      <w:r>
        <w:rPr>
          <w:spacing w:val="-4"/>
          <w:sz w:val="26"/>
        </w:rPr>
        <w:t> </w:t>
      </w:r>
      <w:r>
        <w:rPr>
          <w:sz w:val="26"/>
        </w:rPr>
        <w:t>ответов</w:t>
      </w:r>
      <w:r>
        <w:rPr>
          <w:spacing w:val="-2"/>
          <w:sz w:val="26"/>
        </w:rPr>
        <w:t> </w:t>
      </w:r>
      <w:r>
        <w:rPr>
          <w:sz w:val="26"/>
        </w:rPr>
        <w:t>полностью</w:t>
      </w:r>
      <w:r>
        <w:rPr>
          <w:spacing w:val="-4"/>
          <w:sz w:val="26"/>
        </w:rPr>
        <w:t> </w:t>
      </w:r>
      <w:r>
        <w:rPr>
          <w:sz w:val="26"/>
        </w:rPr>
        <w:t>заполнены;</w:t>
      </w:r>
      <w:r>
        <w:rPr>
          <w:spacing w:val="-62"/>
          <w:sz w:val="26"/>
        </w:rPr>
        <w:t> </w:t>
      </w:r>
      <w:r>
        <w:rPr>
          <w:sz w:val="26"/>
        </w:rPr>
        <w:t>выдать</w:t>
      </w:r>
      <w:r>
        <w:rPr>
          <w:spacing w:val="1"/>
          <w:sz w:val="26"/>
        </w:rPr>
        <w:t> </w:t>
      </w:r>
      <w:r>
        <w:rPr>
          <w:sz w:val="26"/>
        </w:rPr>
        <w:t>участнику</w:t>
      </w:r>
      <w:r>
        <w:rPr>
          <w:spacing w:val="-5"/>
          <w:sz w:val="26"/>
        </w:rPr>
        <w:t> </w:t>
      </w:r>
      <w:r>
        <w:rPr>
          <w:sz w:val="26"/>
        </w:rPr>
        <w:t>ГИА по</w:t>
      </w:r>
      <w:r>
        <w:rPr>
          <w:spacing w:val="-3"/>
          <w:sz w:val="26"/>
        </w:rPr>
        <w:t> </w:t>
      </w:r>
      <w:r>
        <w:rPr>
          <w:sz w:val="26"/>
        </w:rPr>
        <w:t>его</w:t>
      </w:r>
      <w:r>
        <w:rPr>
          <w:spacing w:val="-3"/>
          <w:sz w:val="26"/>
        </w:rPr>
        <w:t> </w:t>
      </w:r>
      <w:r>
        <w:rPr>
          <w:sz w:val="26"/>
        </w:rPr>
        <w:t>просьбе дополнительный</w:t>
      </w:r>
      <w:r>
        <w:rPr>
          <w:spacing w:val="-3"/>
          <w:sz w:val="26"/>
        </w:rPr>
        <w:t> </w:t>
      </w:r>
      <w:r>
        <w:rPr>
          <w:sz w:val="26"/>
        </w:rPr>
        <w:t>бланк;</w:t>
      </w:r>
    </w:p>
    <w:p>
      <w:pPr>
        <w:pStyle w:val="BodyText"/>
        <w:ind w:left="393" w:right="379" w:firstLine="708"/>
      </w:pPr>
      <w:r>
        <w:rPr/>
        <w:t>зафиксировать</w:t>
      </w:r>
      <w:r>
        <w:rPr>
          <w:spacing w:val="31"/>
        </w:rPr>
        <w:t> </w:t>
      </w:r>
      <w:r>
        <w:rPr/>
        <w:t>связь</w:t>
      </w:r>
      <w:r>
        <w:rPr>
          <w:spacing w:val="36"/>
        </w:rPr>
        <w:t> </w:t>
      </w:r>
      <w:r>
        <w:rPr/>
        <w:t>номеров</w:t>
      </w:r>
      <w:r>
        <w:rPr>
          <w:spacing w:val="34"/>
        </w:rPr>
        <w:t> </w:t>
      </w:r>
      <w:r>
        <w:rPr/>
        <w:t>основного</w:t>
      </w:r>
      <w:r>
        <w:rPr>
          <w:spacing w:val="31"/>
        </w:rPr>
        <w:t> </w:t>
      </w:r>
      <w:r>
        <w:rPr/>
        <w:t>и</w:t>
      </w:r>
      <w:r>
        <w:rPr>
          <w:spacing w:val="35"/>
        </w:rPr>
        <w:t> </w:t>
      </w:r>
      <w:r>
        <w:rPr/>
        <w:t>дополнительного</w:t>
      </w:r>
      <w:r>
        <w:rPr>
          <w:spacing w:val="31"/>
        </w:rPr>
        <w:t> </w:t>
      </w:r>
      <w:r>
        <w:rPr/>
        <w:t>бланка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специальных</w:t>
      </w:r>
      <w:r>
        <w:rPr>
          <w:spacing w:val="-62"/>
        </w:rPr>
        <w:t> </w:t>
      </w:r>
      <w:r>
        <w:rPr/>
        <w:t>полях</w:t>
      </w:r>
      <w:r>
        <w:rPr>
          <w:spacing w:val="-2"/>
        </w:rPr>
        <w:t> </w:t>
      </w:r>
      <w:r>
        <w:rPr/>
        <w:t>бланков.</w:t>
      </w:r>
    </w:p>
    <w:p>
      <w:pPr>
        <w:spacing w:line="298" w:lineRule="exact" w:before="5"/>
        <w:ind w:left="1101" w:right="0" w:firstLine="0"/>
        <w:jc w:val="left"/>
        <w:rPr>
          <w:sz w:val="26"/>
        </w:rPr>
      </w:pPr>
      <w:r>
        <w:rPr>
          <w:sz w:val="26"/>
        </w:rPr>
        <w:t>Копировать</w:t>
      </w:r>
      <w:r>
        <w:rPr>
          <w:spacing w:val="2"/>
          <w:sz w:val="26"/>
        </w:rPr>
        <w:t> </w:t>
      </w:r>
      <w:r>
        <w:rPr>
          <w:sz w:val="26"/>
        </w:rPr>
        <w:t>и</w:t>
      </w:r>
      <w:r>
        <w:rPr>
          <w:spacing w:val="4"/>
          <w:sz w:val="26"/>
        </w:rPr>
        <w:t> </w:t>
      </w:r>
      <w:r>
        <w:rPr>
          <w:sz w:val="26"/>
        </w:rPr>
        <w:t>выдавать</w:t>
      </w:r>
      <w:r>
        <w:rPr>
          <w:spacing w:val="2"/>
          <w:sz w:val="26"/>
        </w:rPr>
        <w:t> </w:t>
      </w:r>
      <w:r>
        <w:rPr>
          <w:sz w:val="26"/>
        </w:rPr>
        <w:t>копии</w:t>
      </w:r>
      <w:r>
        <w:rPr>
          <w:spacing w:val="3"/>
          <w:sz w:val="26"/>
        </w:rPr>
        <w:t> </w:t>
      </w:r>
      <w:r>
        <w:rPr>
          <w:sz w:val="26"/>
        </w:rPr>
        <w:t>дополнительных</w:t>
      </w:r>
      <w:r>
        <w:rPr>
          <w:spacing w:val="3"/>
          <w:sz w:val="26"/>
        </w:rPr>
        <w:t> </w:t>
      </w:r>
      <w:r>
        <w:rPr>
          <w:sz w:val="26"/>
        </w:rPr>
        <w:t>бланков</w:t>
      </w:r>
      <w:r>
        <w:rPr>
          <w:spacing w:val="7"/>
          <w:sz w:val="26"/>
        </w:rPr>
        <w:t> </w:t>
      </w:r>
      <w:r>
        <w:rPr>
          <w:b/>
          <w:sz w:val="26"/>
        </w:rPr>
        <w:t>категорически</w:t>
      </w:r>
      <w:r>
        <w:rPr>
          <w:b/>
          <w:spacing w:val="10"/>
          <w:sz w:val="26"/>
        </w:rPr>
        <w:t> </w:t>
      </w:r>
      <w:r>
        <w:rPr>
          <w:b/>
          <w:sz w:val="26"/>
        </w:rPr>
        <w:t>запрещено</w:t>
      </w:r>
      <w:r>
        <w:rPr>
          <w:sz w:val="26"/>
        </w:rPr>
        <w:t>!</w:t>
      </w:r>
    </w:p>
    <w:p>
      <w:pPr>
        <w:pStyle w:val="BodyText"/>
        <w:spacing w:line="298" w:lineRule="exact"/>
        <w:ind w:left="393"/>
      </w:pPr>
      <w:r>
        <w:rPr/>
        <w:t>При</w:t>
      </w:r>
      <w:r>
        <w:rPr>
          <w:spacing w:val="-4"/>
        </w:rPr>
        <w:t> </w:t>
      </w:r>
      <w:r>
        <w:rPr/>
        <w:t>нехватке</w:t>
      </w:r>
      <w:r>
        <w:rPr>
          <w:spacing w:val="-4"/>
        </w:rPr>
        <w:t> </w:t>
      </w:r>
      <w:r>
        <w:rPr/>
        <w:t>дополнительных</w:t>
      </w:r>
      <w:r>
        <w:rPr>
          <w:spacing w:val="-4"/>
        </w:rPr>
        <w:t> </w:t>
      </w:r>
      <w:r>
        <w:rPr/>
        <w:t>бланков</w:t>
      </w:r>
      <w:r>
        <w:rPr>
          <w:spacing w:val="-4"/>
        </w:rPr>
        <w:t> </w:t>
      </w:r>
      <w:r>
        <w:rPr/>
        <w:t>необходимо</w:t>
      </w:r>
      <w:r>
        <w:rPr>
          <w:spacing w:val="-2"/>
        </w:rPr>
        <w:t> </w:t>
      </w:r>
      <w:r>
        <w:rPr/>
        <w:t>обратиться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Штаб</w:t>
      </w:r>
      <w:r>
        <w:rPr>
          <w:spacing w:val="-4"/>
        </w:rPr>
        <w:t> </w:t>
      </w:r>
      <w:r>
        <w:rPr/>
        <w:t>ППЭ.</w:t>
      </w:r>
    </w:p>
    <w:p>
      <w:pPr>
        <w:pStyle w:val="ListParagraph"/>
        <w:numPr>
          <w:ilvl w:val="0"/>
          <w:numId w:val="18"/>
        </w:numPr>
        <w:tabs>
          <w:tab w:pos="1392" w:val="left" w:leader="none"/>
        </w:tabs>
        <w:spacing w:line="237" w:lineRule="auto" w:before="15" w:after="0"/>
        <w:ind w:left="393" w:right="401" w:firstLine="708"/>
        <w:jc w:val="both"/>
        <w:rPr>
          <w:sz w:val="26"/>
        </w:rPr>
      </w:pPr>
      <w:r>
        <w:rPr>
          <w:b/>
          <w:sz w:val="26"/>
        </w:rPr>
        <w:t>По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мере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необходимости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участникам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ГИА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выдаются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дополнительные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черновики </w:t>
      </w:r>
      <w:r>
        <w:rPr>
          <w:sz w:val="26"/>
        </w:rPr>
        <w:t>(за исключением, когда спецификацией КИМ ОГЭ предусмотрено выполнение</w:t>
      </w:r>
      <w:r>
        <w:rPr>
          <w:spacing w:val="-62"/>
          <w:sz w:val="26"/>
        </w:rPr>
        <w:t> </w:t>
      </w:r>
      <w:r>
        <w:rPr>
          <w:sz w:val="26"/>
        </w:rPr>
        <w:t>заданий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3"/>
          <w:sz w:val="26"/>
        </w:rPr>
        <w:t> </w:t>
      </w:r>
      <w:r>
        <w:rPr>
          <w:sz w:val="26"/>
        </w:rPr>
        <w:t>устной</w:t>
      </w:r>
      <w:r>
        <w:rPr>
          <w:spacing w:val="-2"/>
          <w:sz w:val="26"/>
        </w:rPr>
        <w:t> </w:t>
      </w:r>
      <w:r>
        <w:rPr>
          <w:sz w:val="26"/>
        </w:rPr>
        <w:t>форме).</w:t>
      </w:r>
      <w:r>
        <w:rPr>
          <w:spacing w:val="1"/>
          <w:sz w:val="26"/>
        </w:rPr>
        <w:t> </w:t>
      </w:r>
      <w:r>
        <w:rPr>
          <w:sz w:val="26"/>
        </w:rPr>
        <w:t>Участники ГИА</w:t>
      </w:r>
      <w:r>
        <w:rPr>
          <w:spacing w:val="4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могут делать</w:t>
      </w:r>
      <w:r>
        <w:rPr>
          <w:spacing w:val="-3"/>
          <w:sz w:val="26"/>
        </w:rPr>
        <w:t> </w:t>
      </w:r>
      <w:r>
        <w:rPr>
          <w:sz w:val="26"/>
        </w:rPr>
        <w:t>пометки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КИМ.</w:t>
      </w:r>
    </w:p>
    <w:p>
      <w:pPr>
        <w:pStyle w:val="ListParagraph"/>
        <w:numPr>
          <w:ilvl w:val="0"/>
          <w:numId w:val="18"/>
        </w:numPr>
        <w:tabs>
          <w:tab w:pos="1392" w:val="left" w:leader="none"/>
        </w:tabs>
        <w:spacing w:line="240" w:lineRule="auto" w:before="0" w:after="0"/>
        <w:ind w:left="393" w:right="701" w:firstLine="708"/>
        <w:jc w:val="both"/>
        <w:rPr>
          <w:sz w:val="26"/>
        </w:rPr>
      </w:pPr>
      <w:r>
        <w:rPr>
          <w:b/>
          <w:sz w:val="26"/>
        </w:rPr>
        <w:t>При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выходе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участника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ГИА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из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аудитории</w:t>
      </w:r>
      <w:r>
        <w:rPr>
          <w:b/>
          <w:spacing w:val="1"/>
          <w:sz w:val="26"/>
        </w:rPr>
        <w:t> </w:t>
      </w:r>
      <w:r>
        <w:rPr>
          <w:sz w:val="26"/>
        </w:rPr>
        <w:t>необходимо</w:t>
      </w:r>
      <w:r>
        <w:rPr>
          <w:spacing w:val="1"/>
          <w:sz w:val="26"/>
        </w:rPr>
        <w:t> </w:t>
      </w:r>
      <w:r>
        <w:rPr>
          <w:sz w:val="26"/>
        </w:rPr>
        <w:t>проверить</w:t>
      </w:r>
      <w:r>
        <w:rPr>
          <w:spacing w:val="1"/>
          <w:sz w:val="26"/>
        </w:rPr>
        <w:t> </w:t>
      </w:r>
      <w:r>
        <w:rPr>
          <w:sz w:val="26"/>
        </w:rPr>
        <w:t>комплектность оставленных им на рабочем столе ЭМ и черновиков.</w:t>
      </w:r>
      <w:r>
        <w:rPr>
          <w:spacing w:val="1"/>
          <w:sz w:val="26"/>
        </w:rPr>
        <w:t> </w:t>
      </w:r>
      <w:r>
        <w:rPr>
          <w:sz w:val="26"/>
        </w:rPr>
        <w:t>Каждый выход</w:t>
      </w:r>
      <w:r>
        <w:rPr>
          <w:spacing w:val="1"/>
          <w:sz w:val="26"/>
        </w:rPr>
        <w:t> </w:t>
      </w:r>
      <w:r>
        <w:rPr>
          <w:sz w:val="26"/>
        </w:rPr>
        <w:t>участника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аудитории</w:t>
      </w:r>
      <w:r>
        <w:rPr>
          <w:spacing w:val="1"/>
          <w:sz w:val="26"/>
        </w:rPr>
        <w:t> </w:t>
      </w:r>
      <w:r>
        <w:rPr>
          <w:sz w:val="26"/>
        </w:rPr>
        <w:t>рекомендуется</w:t>
      </w:r>
      <w:r>
        <w:rPr>
          <w:spacing w:val="1"/>
          <w:sz w:val="26"/>
        </w:rPr>
        <w:t> </w:t>
      </w:r>
      <w:r>
        <w:rPr>
          <w:sz w:val="26"/>
        </w:rPr>
        <w:t>фиксировать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специальной</w:t>
      </w:r>
      <w:r>
        <w:rPr>
          <w:spacing w:val="1"/>
          <w:sz w:val="26"/>
        </w:rPr>
        <w:t> </w:t>
      </w:r>
      <w:r>
        <w:rPr>
          <w:sz w:val="26"/>
        </w:rPr>
        <w:t>ведомости</w:t>
      </w:r>
      <w:r>
        <w:rPr>
          <w:spacing w:val="-62"/>
          <w:sz w:val="26"/>
        </w:rPr>
        <w:t> </w:t>
      </w:r>
      <w:r>
        <w:rPr>
          <w:sz w:val="26"/>
        </w:rPr>
        <w:t>учета времени отсутствия участников ГИА в аудитории. Если один и тот же участник</w:t>
      </w:r>
      <w:r>
        <w:rPr>
          <w:spacing w:val="1"/>
          <w:sz w:val="26"/>
        </w:rPr>
        <w:t> </w:t>
      </w:r>
      <w:r>
        <w:rPr>
          <w:sz w:val="26"/>
        </w:rPr>
        <w:t>ГИА выходит несколько раз, то каждый его выход фиксируется в ведомости в новой</w:t>
      </w:r>
      <w:r>
        <w:rPr>
          <w:spacing w:val="1"/>
          <w:sz w:val="26"/>
        </w:rPr>
        <w:t> </w:t>
      </w:r>
      <w:r>
        <w:rPr>
          <w:sz w:val="26"/>
        </w:rPr>
        <w:t>строке.</w:t>
      </w:r>
    </w:p>
    <w:p>
      <w:pPr>
        <w:pStyle w:val="Heading2"/>
        <w:numPr>
          <w:ilvl w:val="0"/>
          <w:numId w:val="18"/>
        </w:numPr>
        <w:tabs>
          <w:tab w:pos="1522" w:val="left" w:leader="none"/>
        </w:tabs>
        <w:spacing w:line="295" w:lineRule="exact" w:before="7" w:after="0"/>
        <w:ind w:left="1521" w:right="0" w:hanging="421"/>
        <w:jc w:val="both"/>
      </w:pPr>
      <w:r>
        <w:rPr/>
        <w:t>В</w:t>
      </w:r>
      <w:r>
        <w:rPr>
          <w:spacing w:val="-4"/>
        </w:rPr>
        <w:t> </w:t>
      </w:r>
      <w:r>
        <w:rPr/>
        <w:t>случае</w:t>
      </w:r>
      <w:r>
        <w:rPr>
          <w:spacing w:val="-4"/>
        </w:rPr>
        <w:t> </w:t>
      </w:r>
      <w:r>
        <w:rPr/>
        <w:t>нарушения</w:t>
      </w:r>
      <w:r>
        <w:rPr>
          <w:spacing w:val="-3"/>
        </w:rPr>
        <w:t> </w:t>
      </w:r>
      <w:r>
        <w:rPr/>
        <w:t>требований</w:t>
      </w:r>
      <w:r>
        <w:rPr>
          <w:spacing w:val="-4"/>
        </w:rPr>
        <w:t> </w:t>
      </w:r>
      <w:r>
        <w:rPr/>
        <w:t>Порядка:</w:t>
      </w:r>
    </w:p>
    <w:p>
      <w:pPr>
        <w:pStyle w:val="BodyText"/>
        <w:ind w:left="393" w:right="379" w:firstLine="708"/>
      </w:pPr>
      <w:r>
        <w:rPr/>
        <w:t>сообщить</w:t>
      </w:r>
      <w:r>
        <w:rPr>
          <w:spacing w:val="26"/>
        </w:rPr>
        <w:t> </w:t>
      </w:r>
      <w:r>
        <w:rPr/>
        <w:t>через</w:t>
      </w:r>
      <w:r>
        <w:rPr>
          <w:spacing w:val="27"/>
        </w:rPr>
        <w:t> </w:t>
      </w:r>
      <w:r>
        <w:rPr/>
        <w:t>организатора</w:t>
      </w:r>
      <w:r>
        <w:rPr>
          <w:spacing w:val="24"/>
        </w:rPr>
        <w:t> </w:t>
      </w:r>
      <w:r>
        <w:rPr/>
        <w:t>вне</w:t>
      </w:r>
      <w:r>
        <w:rPr>
          <w:spacing w:val="27"/>
        </w:rPr>
        <w:t> </w:t>
      </w:r>
      <w:r>
        <w:rPr/>
        <w:t>аудитории</w:t>
      </w:r>
      <w:r>
        <w:rPr>
          <w:spacing w:val="29"/>
        </w:rPr>
        <w:t> </w:t>
      </w:r>
      <w:r>
        <w:rPr/>
        <w:t>о</w:t>
      </w:r>
      <w:r>
        <w:rPr>
          <w:spacing w:val="24"/>
        </w:rPr>
        <w:t> </w:t>
      </w:r>
      <w:r>
        <w:rPr/>
        <w:t>нарушении</w:t>
      </w:r>
      <w:r>
        <w:rPr>
          <w:spacing w:val="29"/>
        </w:rPr>
        <w:t> </w:t>
      </w:r>
      <w:r>
        <w:rPr/>
        <w:t>члену</w:t>
      </w:r>
      <w:r>
        <w:rPr>
          <w:spacing w:val="22"/>
        </w:rPr>
        <w:t> </w:t>
      </w:r>
      <w:r>
        <w:rPr/>
        <w:t>ГЭК</w:t>
      </w:r>
      <w:r>
        <w:rPr>
          <w:spacing w:val="24"/>
        </w:rPr>
        <w:t> </w:t>
      </w:r>
      <w:r>
        <w:rPr/>
        <w:t>и</w:t>
      </w:r>
      <w:r>
        <w:rPr>
          <w:spacing w:val="27"/>
        </w:rPr>
        <w:t> </w:t>
      </w:r>
      <w:r>
        <w:rPr/>
        <w:t>(или)</w:t>
      </w:r>
      <w:r>
        <w:rPr>
          <w:spacing w:val="-62"/>
        </w:rPr>
        <w:t> </w:t>
      </w:r>
      <w:r>
        <w:rPr/>
        <w:t>руководителю</w:t>
      </w:r>
      <w:r>
        <w:rPr>
          <w:spacing w:val="-1"/>
        </w:rPr>
        <w:t> </w:t>
      </w:r>
      <w:r>
        <w:rPr/>
        <w:t>ППЭ;</w:t>
      </w:r>
    </w:p>
    <w:p>
      <w:pPr>
        <w:pStyle w:val="BodyText"/>
        <w:tabs>
          <w:tab w:pos="1760" w:val="left" w:leader="none"/>
          <w:tab w:pos="3533" w:val="left" w:leader="none"/>
          <w:tab w:pos="4555" w:val="left" w:leader="none"/>
          <w:tab w:pos="6032" w:val="left" w:leader="none"/>
          <w:tab w:pos="7224" w:val="left" w:leader="none"/>
          <w:tab w:pos="8618" w:val="left" w:leader="none"/>
          <w:tab w:pos="8980" w:val="left" w:leader="none"/>
          <w:tab w:pos="10038" w:val="left" w:leader="none"/>
        </w:tabs>
        <w:ind w:left="393" w:right="398" w:firstLine="708"/>
      </w:pPr>
      <w:r>
        <w:rPr/>
        <w:t>при</w:t>
        <w:tab/>
        <w:t>установлении</w:t>
        <w:tab/>
        <w:t>фактов</w:t>
        <w:tab/>
        <w:t>нарушения</w:t>
        <w:tab/>
        <w:t>Порядка</w:t>
        <w:tab/>
        <w:t>совместно</w:t>
        <w:tab/>
        <w:t>с</w:t>
        <w:tab/>
        <w:t>членом</w:t>
        <w:tab/>
      </w:r>
      <w:r>
        <w:rPr>
          <w:spacing w:val="-1"/>
        </w:rPr>
        <w:t>ГЭК,</w:t>
      </w:r>
      <w:r>
        <w:rPr>
          <w:spacing w:val="-62"/>
        </w:rPr>
        <w:t> </w:t>
      </w:r>
      <w:r>
        <w:rPr/>
        <w:t>руководителем</w:t>
      </w:r>
      <w:r>
        <w:rPr>
          <w:spacing w:val="-3"/>
        </w:rPr>
        <w:t> </w:t>
      </w:r>
      <w:r>
        <w:rPr/>
        <w:t>ППЭ</w:t>
      </w:r>
      <w:r>
        <w:rPr>
          <w:spacing w:val="1"/>
        </w:rPr>
        <w:t> </w:t>
      </w:r>
      <w:r>
        <w:rPr/>
        <w:t>составить</w:t>
      </w:r>
      <w:r>
        <w:rPr>
          <w:spacing w:val="-3"/>
        </w:rPr>
        <w:t> </w:t>
      </w:r>
      <w:r>
        <w:rPr/>
        <w:t>акт</w:t>
      </w:r>
      <w:r>
        <w:rPr>
          <w:spacing w:val="-2"/>
        </w:rPr>
        <w:t> </w:t>
      </w:r>
      <w:r>
        <w:rPr/>
        <w:t>об</w:t>
      </w:r>
      <w:r>
        <w:rPr>
          <w:spacing w:val="1"/>
        </w:rPr>
        <w:t> </w:t>
      </w:r>
      <w:r>
        <w:rPr/>
        <w:t>удалении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</w:t>
      </w:r>
      <w:r>
        <w:rPr/>
        <w:t>ППЭ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двух</w:t>
      </w:r>
      <w:r>
        <w:rPr>
          <w:spacing w:val="-1"/>
        </w:rPr>
        <w:t> </w:t>
      </w:r>
      <w:r>
        <w:rPr/>
        <w:t>экземплярах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Штабе ППЭ;</w:t>
      </w:r>
    </w:p>
    <w:p>
      <w:pPr>
        <w:pStyle w:val="BodyText"/>
        <w:ind w:left="393" w:right="379" w:firstLine="708"/>
      </w:pPr>
      <w:r>
        <w:rPr/>
        <w:t>в</w:t>
      </w:r>
      <w:r>
        <w:rPr>
          <w:spacing w:val="21"/>
        </w:rPr>
        <w:t> </w:t>
      </w:r>
      <w:r>
        <w:rPr/>
        <w:t>случае</w:t>
      </w:r>
      <w:r>
        <w:rPr>
          <w:spacing w:val="26"/>
        </w:rPr>
        <w:t> </w:t>
      </w:r>
      <w:r>
        <w:rPr/>
        <w:t>удаления</w:t>
      </w:r>
      <w:r>
        <w:rPr>
          <w:spacing w:val="24"/>
        </w:rPr>
        <w:t> </w:t>
      </w:r>
      <w:r>
        <w:rPr/>
        <w:t>участника</w:t>
      </w:r>
      <w:r>
        <w:rPr>
          <w:spacing w:val="23"/>
        </w:rPr>
        <w:t> </w:t>
      </w:r>
      <w:r>
        <w:rPr/>
        <w:t>ГИА:</w:t>
      </w:r>
      <w:r>
        <w:rPr>
          <w:spacing w:val="21"/>
        </w:rPr>
        <w:t> </w:t>
      </w:r>
      <w:r>
        <w:rPr/>
        <w:t>поставить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соответствующем</w:t>
      </w:r>
      <w:r>
        <w:rPr>
          <w:spacing w:val="22"/>
        </w:rPr>
        <w:t> </w:t>
      </w:r>
      <w:r>
        <w:rPr/>
        <w:t>поле</w:t>
      </w:r>
      <w:r>
        <w:rPr>
          <w:spacing w:val="23"/>
        </w:rPr>
        <w:t> </w:t>
      </w:r>
      <w:r>
        <w:rPr/>
        <w:t>бланка</w:t>
      </w:r>
      <w:r>
        <w:rPr>
          <w:spacing w:val="-62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ГИА, нарушившего</w:t>
      </w:r>
      <w:r>
        <w:rPr>
          <w:spacing w:val="-2"/>
        </w:rPr>
        <w:t> </w:t>
      </w:r>
      <w:r>
        <w:rPr/>
        <w:t>Порядок,</w:t>
      </w:r>
      <w:r>
        <w:rPr>
          <w:spacing w:val="-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отметку.</w:t>
      </w:r>
    </w:p>
    <w:p>
      <w:pPr>
        <w:pStyle w:val="ListParagraph"/>
        <w:numPr>
          <w:ilvl w:val="0"/>
          <w:numId w:val="18"/>
        </w:numPr>
        <w:tabs>
          <w:tab w:pos="1522" w:val="left" w:leader="none"/>
        </w:tabs>
        <w:spacing w:line="237" w:lineRule="auto" w:before="7" w:after="0"/>
        <w:ind w:left="393" w:right="392" w:firstLine="708"/>
        <w:jc w:val="both"/>
        <w:rPr>
          <w:sz w:val="26"/>
        </w:rPr>
      </w:pPr>
      <w:r>
        <w:rPr>
          <w:b/>
          <w:spacing w:val="-1"/>
          <w:sz w:val="26"/>
        </w:rPr>
        <w:t>В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случае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подачи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участником</w:t>
      </w:r>
      <w:r>
        <w:rPr>
          <w:b/>
          <w:sz w:val="26"/>
        </w:rPr>
        <w:t> ГИА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апелляции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нарушении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Порядка </w:t>
      </w:r>
      <w:r>
        <w:rPr>
          <w:b/>
          <w:sz w:val="26"/>
          <w:vertAlign w:val="superscript"/>
        </w:rPr>
        <w:t>100</w:t>
      </w:r>
      <w:r>
        <w:rPr>
          <w:b/>
          <w:sz w:val="26"/>
          <w:vertAlign w:val="baseline"/>
        </w:rPr>
        <w:t> :</w:t>
      </w:r>
      <w:r>
        <w:rPr>
          <w:b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сообщить члену ГЭК через организатора вне аудитории о желании участника ГИА подать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апелляцию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о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нарушении Порядка.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rect style="position:absolute;margin-left:92.183998pt;margin-top:13.665024pt;width:144.020pt;height:.60004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5"/>
        <w:ind w:left="393" w:right="395" w:firstLine="710"/>
        <w:jc w:val="both"/>
        <w:rPr>
          <w:sz w:val="22"/>
        </w:rPr>
      </w:pPr>
      <w:r>
        <w:rPr>
          <w:sz w:val="22"/>
          <w:vertAlign w:val="superscript"/>
        </w:rPr>
        <w:t>98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48"/>
          <w:sz w:val="22"/>
          <w:vertAlign w:val="baseline"/>
        </w:rPr>
        <w:t> </w:t>
      </w:r>
      <w:r>
        <w:rPr>
          <w:sz w:val="22"/>
          <w:vertAlign w:val="baseline"/>
        </w:rPr>
        <w:t>случае</w:t>
      </w:r>
      <w:r>
        <w:rPr>
          <w:spacing w:val="51"/>
          <w:sz w:val="22"/>
          <w:vertAlign w:val="baseline"/>
        </w:rPr>
        <w:t> </w:t>
      </w:r>
      <w:r>
        <w:rPr>
          <w:sz w:val="22"/>
          <w:vertAlign w:val="baseline"/>
        </w:rPr>
        <w:t>если</w:t>
      </w:r>
      <w:r>
        <w:rPr>
          <w:spacing w:val="50"/>
          <w:sz w:val="22"/>
          <w:vertAlign w:val="baseline"/>
        </w:rPr>
        <w:t> </w:t>
      </w:r>
      <w:r>
        <w:rPr>
          <w:sz w:val="22"/>
          <w:vertAlign w:val="baseline"/>
        </w:rPr>
        <w:t>участник</w:t>
      </w:r>
      <w:r>
        <w:rPr>
          <w:spacing w:val="47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49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49"/>
          <w:sz w:val="22"/>
          <w:vertAlign w:val="baseline"/>
        </w:rPr>
        <w:t> </w:t>
      </w:r>
      <w:r>
        <w:rPr>
          <w:sz w:val="22"/>
          <w:vertAlign w:val="baseline"/>
        </w:rPr>
        <w:t>состоянию</w:t>
      </w:r>
      <w:r>
        <w:rPr>
          <w:spacing w:val="51"/>
          <w:sz w:val="22"/>
          <w:vertAlign w:val="baseline"/>
        </w:rPr>
        <w:t> </w:t>
      </w:r>
      <w:r>
        <w:rPr>
          <w:sz w:val="22"/>
          <w:vertAlign w:val="baseline"/>
        </w:rPr>
        <w:t>здоровья</w:t>
      </w:r>
      <w:r>
        <w:rPr>
          <w:spacing w:val="50"/>
          <w:sz w:val="22"/>
          <w:vertAlign w:val="baseline"/>
        </w:rPr>
        <w:t> </w:t>
      </w:r>
      <w:r>
        <w:rPr>
          <w:sz w:val="22"/>
          <w:vertAlign w:val="baseline"/>
        </w:rPr>
        <w:t>или</w:t>
      </w:r>
      <w:r>
        <w:rPr>
          <w:spacing w:val="48"/>
          <w:sz w:val="22"/>
          <w:vertAlign w:val="baseline"/>
        </w:rPr>
        <w:t> </w:t>
      </w:r>
      <w:r>
        <w:rPr>
          <w:sz w:val="22"/>
          <w:vertAlign w:val="baseline"/>
        </w:rPr>
        <w:t>другим</w:t>
      </w:r>
      <w:r>
        <w:rPr>
          <w:spacing w:val="49"/>
          <w:sz w:val="22"/>
          <w:vertAlign w:val="baseline"/>
        </w:rPr>
        <w:t> </w:t>
      </w:r>
      <w:r>
        <w:rPr>
          <w:sz w:val="22"/>
          <w:vertAlign w:val="baseline"/>
        </w:rPr>
        <w:t>объективным</w:t>
      </w:r>
      <w:r>
        <w:rPr>
          <w:spacing w:val="49"/>
          <w:sz w:val="22"/>
          <w:vertAlign w:val="baseline"/>
        </w:rPr>
        <w:t> </w:t>
      </w:r>
      <w:r>
        <w:rPr>
          <w:sz w:val="22"/>
          <w:vertAlign w:val="baseline"/>
        </w:rPr>
        <w:t>причинам</w:t>
      </w:r>
      <w:r>
        <w:rPr>
          <w:spacing w:val="50"/>
          <w:sz w:val="22"/>
          <w:vertAlign w:val="baseline"/>
        </w:rPr>
        <w:t> </w:t>
      </w:r>
      <w:r>
        <w:rPr>
          <w:sz w:val="22"/>
          <w:vertAlign w:val="baseline"/>
        </w:rPr>
        <w:t>не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может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завершить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выполнение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экзаменационной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работы,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он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досрочно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покидает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ППЭ.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этом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организаторы сопровождают участника ГИА к медицинскому работнику и приглашают члена ГЭК. При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согласии участника ГИА досрочно завершить экзамен член ГЭК и медицинский работник составляют акт 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досрочном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завершении экзамена по объективным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причинам.</w:t>
      </w:r>
    </w:p>
    <w:p>
      <w:pPr>
        <w:spacing w:before="0"/>
        <w:ind w:left="393" w:right="395" w:firstLine="710"/>
        <w:jc w:val="both"/>
        <w:rPr>
          <w:sz w:val="22"/>
        </w:rPr>
      </w:pPr>
      <w:r>
        <w:rPr>
          <w:sz w:val="22"/>
          <w:vertAlign w:val="superscript"/>
        </w:rPr>
        <w:t>99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Акт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досрочном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завершении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экзамена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объективным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причинам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является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документом,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подтверждающим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уважительность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причины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незавершения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выполнения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экзаменационной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работы,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основанием повторного допуска такого участника ГИА к сдаче экзамена по соответствующему учебному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предмету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резервные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сроки.</w:t>
      </w:r>
    </w:p>
    <w:p>
      <w:pPr>
        <w:spacing w:before="1"/>
        <w:ind w:left="1103" w:right="0" w:firstLine="0"/>
        <w:jc w:val="both"/>
        <w:rPr>
          <w:sz w:val="22"/>
        </w:rPr>
      </w:pPr>
      <w:r>
        <w:rPr>
          <w:sz w:val="22"/>
          <w:vertAlign w:val="superscript"/>
        </w:rPr>
        <w:t>100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Апелляция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может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быть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подана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участником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1"/>
          <w:sz w:val="22"/>
          <w:vertAlign w:val="baseline"/>
        </w:rPr>
        <w:t> </w:t>
      </w:r>
      <w:r>
        <w:rPr>
          <w:b/>
          <w:sz w:val="22"/>
          <w:vertAlign w:val="baseline"/>
        </w:rPr>
        <w:t>только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до</w:t>
      </w:r>
      <w:r>
        <w:rPr>
          <w:b/>
          <w:spacing w:val="-4"/>
          <w:sz w:val="22"/>
          <w:vertAlign w:val="baseline"/>
        </w:rPr>
        <w:t> </w:t>
      </w:r>
      <w:r>
        <w:rPr>
          <w:b/>
          <w:sz w:val="22"/>
          <w:vertAlign w:val="baseline"/>
        </w:rPr>
        <w:t>момента</w:t>
      </w:r>
      <w:r>
        <w:rPr>
          <w:b/>
          <w:spacing w:val="-4"/>
          <w:sz w:val="22"/>
          <w:vertAlign w:val="baseline"/>
        </w:rPr>
        <w:t> </w:t>
      </w:r>
      <w:r>
        <w:rPr>
          <w:b/>
          <w:sz w:val="22"/>
          <w:vertAlign w:val="baseline"/>
        </w:rPr>
        <w:t>выхода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из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ППЭ</w:t>
      </w:r>
      <w:r>
        <w:rPr>
          <w:sz w:val="22"/>
          <w:vertAlign w:val="baseline"/>
        </w:rPr>
        <w:t>.</w:t>
      </w:r>
    </w:p>
    <w:p>
      <w:pPr>
        <w:spacing w:after="0"/>
        <w:jc w:val="both"/>
        <w:rPr>
          <w:sz w:val="22"/>
        </w:rPr>
        <w:sectPr>
          <w:pgSz w:w="11900" w:h="16850"/>
          <w:pgMar w:header="0" w:footer="1040" w:top="1060" w:bottom="1240" w:left="740" w:right="160"/>
        </w:sectPr>
      </w:pPr>
    </w:p>
    <w:p>
      <w:pPr>
        <w:pStyle w:val="Heading2"/>
        <w:spacing w:before="71"/>
        <w:ind w:right="398" w:firstLine="708"/>
      </w:pPr>
      <w:r>
        <w:rPr/>
        <w:t>Завершение  </w:t>
      </w:r>
      <w:r>
        <w:rPr>
          <w:spacing w:val="44"/>
        </w:rPr>
        <w:t> </w:t>
      </w:r>
      <w:r>
        <w:rPr/>
        <w:t>выполнения   </w:t>
      </w:r>
      <w:r>
        <w:rPr>
          <w:spacing w:val="43"/>
        </w:rPr>
        <w:t> </w:t>
      </w:r>
      <w:r>
        <w:rPr/>
        <w:t>экзаменационной   </w:t>
      </w:r>
      <w:r>
        <w:rPr>
          <w:spacing w:val="43"/>
        </w:rPr>
        <w:t> </w:t>
      </w:r>
      <w:r>
        <w:rPr/>
        <w:t>работы   </w:t>
      </w:r>
      <w:r>
        <w:rPr>
          <w:spacing w:val="46"/>
        </w:rPr>
        <w:t> </w:t>
      </w:r>
      <w:r>
        <w:rPr/>
        <w:t>участниками   </w:t>
      </w:r>
      <w:r>
        <w:rPr>
          <w:spacing w:val="54"/>
        </w:rPr>
        <w:t> </w:t>
      </w:r>
      <w:r>
        <w:rPr/>
        <w:t>ГИА</w:t>
      </w:r>
      <w:r>
        <w:rPr>
          <w:spacing w:val="-63"/>
        </w:rPr>
        <w:t> </w:t>
      </w:r>
      <w:r>
        <w:rPr/>
        <w:t>и</w:t>
      </w:r>
      <w:r>
        <w:rPr>
          <w:spacing w:val="-2"/>
        </w:rPr>
        <w:t> </w:t>
      </w:r>
      <w:r>
        <w:rPr/>
        <w:t>организация</w:t>
      </w:r>
      <w:r>
        <w:rPr>
          <w:spacing w:val="-2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ЭМ</w:t>
      </w:r>
    </w:p>
    <w:p>
      <w:pPr>
        <w:pStyle w:val="BodyText"/>
        <w:spacing w:before="10"/>
        <w:ind w:left="393" w:right="404" w:firstLine="708"/>
        <w:jc w:val="both"/>
      </w:pPr>
      <w:r>
        <w:rPr/>
        <w:t>Участники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досрочно</w:t>
      </w:r>
      <w:r>
        <w:rPr>
          <w:spacing w:val="1"/>
        </w:rPr>
        <w:t> </w:t>
      </w:r>
      <w:r>
        <w:rPr/>
        <w:t>завершившие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сдают</w:t>
      </w:r>
      <w:r>
        <w:rPr>
          <w:spacing w:val="1"/>
        </w:rPr>
        <w:t> </w:t>
      </w:r>
      <w:r>
        <w:rPr/>
        <w:t>ЭМ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черновики</w:t>
      </w:r>
      <w:r>
        <w:rPr>
          <w:spacing w:val="1"/>
        </w:rPr>
        <w:t> </w:t>
      </w:r>
      <w:r>
        <w:rPr/>
        <w:t>организаторам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покидают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дожидаясь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экзамена. Организатору в аудитории необходимо принять</w:t>
      </w:r>
      <w:r>
        <w:rPr>
          <w:spacing w:val="1"/>
        </w:rPr>
        <w:t> </w:t>
      </w:r>
      <w:r>
        <w:rPr/>
        <w:t>у них все ЭМ,</w:t>
      </w:r>
      <w:r>
        <w:rPr>
          <w:spacing w:val="1"/>
        </w:rPr>
        <w:t> </w:t>
      </w:r>
      <w:r>
        <w:rPr/>
        <w:t>черновики и</w:t>
      </w:r>
      <w:r>
        <w:rPr>
          <w:spacing w:val="1"/>
        </w:rPr>
        <w:t> </w:t>
      </w:r>
      <w:r>
        <w:rPr/>
        <w:t>получить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подпись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протоколе</w:t>
      </w:r>
      <w:r>
        <w:rPr>
          <w:spacing w:val="-1"/>
        </w:rPr>
        <w:t> </w:t>
      </w:r>
      <w:r>
        <w:rPr/>
        <w:t>проведения экзамена</w:t>
      </w:r>
      <w:r>
        <w:rPr>
          <w:vertAlign w:val="superscript"/>
        </w:rPr>
        <w:t>101</w:t>
      </w:r>
      <w:r>
        <w:rPr>
          <w:vertAlign w:val="baseline"/>
        </w:rPr>
        <w:t>.</w:t>
      </w:r>
    </w:p>
    <w:p>
      <w:pPr>
        <w:pStyle w:val="BodyText"/>
        <w:spacing w:before="4"/>
        <w:ind w:left="393" w:right="403" w:firstLine="708"/>
        <w:jc w:val="both"/>
      </w:pPr>
      <w:r>
        <w:rPr/>
        <w:t>За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организаторы</w:t>
      </w:r>
      <w:r>
        <w:rPr>
          <w:spacing w:val="65"/>
        </w:rPr>
        <w:t> </w:t>
      </w:r>
      <w:r>
        <w:rPr/>
        <w:t>сообщают</w:t>
      </w:r>
      <w:r>
        <w:rPr>
          <w:spacing w:val="1"/>
        </w:rPr>
        <w:t> </w:t>
      </w:r>
      <w:r>
        <w:rPr/>
        <w:t>участникам ГИА о скором завершении экзамена и напоминают о необходимости перенести</w:t>
      </w:r>
      <w:r>
        <w:rPr>
          <w:spacing w:val="-62"/>
        </w:rPr>
        <w:t> </w:t>
      </w:r>
      <w:r>
        <w:rPr/>
        <w:t>ответы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черновиков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необходимости).</w:t>
      </w:r>
    </w:p>
    <w:p>
      <w:pPr>
        <w:pStyle w:val="BodyText"/>
        <w:spacing w:before="1"/>
        <w:rPr>
          <w:sz w:val="27"/>
        </w:rPr>
      </w:pPr>
    </w:p>
    <w:p>
      <w:pPr>
        <w:spacing w:line="244" w:lineRule="auto" w:before="1"/>
        <w:ind w:left="1101" w:right="2020" w:firstLine="0"/>
        <w:jc w:val="left"/>
        <w:rPr>
          <w:sz w:val="26"/>
        </w:rPr>
      </w:pPr>
      <w:r>
        <w:rPr>
          <w:b/>
          <w:sz w:val="26"/>
        </w:rPr>
        <w:t>По истечении времени экзамена организатор в аудитории должен:</w:t>
      </w:r>
      <w:r>
        <w:rPr>
          <w:b/>
          <w:spacing w:val="-62"/>
          <w:sz w:val="26"/>
        </w:rPr>
        <w:t> </w:t>
      </w:r>
      <w:r>
        <w:rPr>
          <w:sz w:val="26"/>
        </w:rPr>
        <w:t>объявить, что выполнение экзаменационной работы окончено;</w:t>
      </w:r>
      <w:r>
        <w:rPr>
          <w:spacing w:val="1"/>
          <w:sz w:val="26"/>
        </w:rPr>
        <w:t> </w:t>
      </w:r>
      <w:r>
        <w:rPr>
          <w:sz w:val="26"/>
        </w:rPr>
        <w:t>попросить</w:t>
      </w:r>
      <w:r>
        <w:rPr>
          <w:spacing w:val="-2"/>
          <w:sz w:val="26"/>
        </w:rPr>
        <w:t> </w:t>
      </w:r>
      <w:r>
        <w:rPr>
          <w:sz w:val="26"/>
        </w:rPr>
        <w:t>положить все</w:t>
      </w:r>
      <w:r>
        <w:rPr>
          <w:spacing w:val="-1"/>
          <w:sz w:val="26"/>
        </w:rPr>
        <w:t> </w:t>
      </w:r>
      <w:r>
        <w:rPr>
          <w:sz w:val="26"/>
        </w:rPr>
        <w:t>ЭМ, черновики на</w:t>
      </w:r>
      <w:r>
        <w:rPr>
          <w:spacing w:val="2"/>
          <w:sz w:val="26"/>
        </w:rPr>
        <w:t> </w:t>
      </w:r>
      <w:r>
        <w:rPr>
          <w:sz w:val="26"/>
        </w:rPr>
        <w:t>край</w:t>
      </w:r>
      <w:r>
        <w:rPr>
          <w:spacing w:val="-2"/>
          <w:sz w:val="26"/>
        </w:rPr>
        <w:t> </w:t>
      </w:r>
      <w:r>
        <w:rPr>
          <w:sz w:val="26"/>
        </w:rPr>
        <w:t>стола;</w:t>
      </w:r>
    </w:p>
    <w:p>
      <w:pPr>
        <w:pStyle w:val="BodyText"/>
        <w:spacing w:line="299" w:lineRule="exact"/>
        <w:ind w:left="1101"/>
      </w:pPr>
      <w:r>
        <w:rPr/>
        <w:t>собрать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участников ГИА</w:t>
      </w:r>
      <w:r>
        <w:rPr>
          <w:spacing w:val="-2"/>
        </w:rPr>
        <w:t> </w:t>
      </w:r>
      <w:r>
        <w:rPr/>
        <w:t>ЭМ,</w:t>
      </w:r>
      <w:r>
        <w:rPr>
          <w:spacing w:val="-3"/>
        </w:rPr>
        <w:t> </w:t>
      </w:r>
      <w:r>
        <w:rPr/>
        <w:t>черновики;</w:t>
      </w:r>
    </w:p>
    <w:p>
      <w:pPr>
        <w:pStyle w:val="BodyText"/>
        <w:spacing w:before="3"/>
        <w:ind w:left="393" w:right="405" w:firstLine="708"/>
        <w:jc w:val="both"/>
      </w:pPr>
      <w:r>
        <w:rPr/>
        <w:t>в</w:t>
      </w:r>
      <w:r>
        <w:rPr>
          <w:spacing w:val="42"/>
        </w:rPr>
        <w:t> </w:t>
      </w:r>
      <w:r>
        <w:rPr/>
        <w:t>случае</w:t>
      </w:r>
      <w:r>
        <w:rPr>
          <w:spacing w:val="42"/>
        </w:rPr>
        <w:t> </w:t>
      </w:r>
      <w:r>
        <w:rPr/>
        <w:t>если</w:t>
      </w:r>
      <w:r>
        <w:rPr>
          <w:spacing w:val="42"/>
        </w:rPr>
        <w:t> </w:t>
      </w:r>
      <w:r>
        <w:rPr/>
        <w:t>бланки</w:t>
      </w:r>
      <w:r>
        <w:rPr>
          <w:spacing w:val="42"/>
        </w:rPr>
        <w:t> </w:t>
      </w:r>
      <w:r>
        <w:rPr/>
        <w:t>и</w:t>
      </w:r>
      <w:r>
        <w:rPr>
          <w:spacing w:val="42"/>
        </w:rPr>
        <w:t> </w:t>
      </w:r>
      <w:r>
        <w:rPr/>
        <w:t>дополнительные</w:t>
      </w:r>
      <w:r>
        <w:rPr>
          <w:spacing w:val="42"/>
        </w:rPr>
        <w:t> </w:t>
      </w:r>
      <w:r>
        <w:rPr/>
        <w:t>бланки</w:t>
      </w:r>
      <w:r>
        <w:rPr>
          <w:spacing w:val="42"/>
        </w:rPr>
        <w:t> </w:t>
      </w:r>
      <w:r>
        <w:rPr/>
        <w:t>содержат</w:t>
      </w:r>
      <w:r>
        <w:rPr>
          <w:spacing w:val="41"/>
        </w:rPr>
        <w:t> </w:t>
      </w:r>
      <w:r>
        <w:rPr/>
        <w:t>незаполненные</w:t>
      </w:r>
      <w:r>
        <w:rPr>
          <w:spacing w:val="42"/>
        </w:rPr>
        <w:t> </w:t>
      </w:r>
      <w:r>
        <w:rPr/>
        <w:t>области</w:t>
      </w:r>
      <w:r>
        <w:rPr>
          <w:spacing w:val="-63"/>
        </w:rPr>
        <w:t> </w:t>
      </w:r>
      <w:r>
        <w:rPr/>
        <w:t>(за</w:t>
      </w:r>
      <w:r>
        <w:rPr>
          <w:spacing w:val="-3"/>
        </w:rPr>
        <w:t> </w:t>
      </w:r>
      <w:r>
        <w:rPr/>
        <w:t>исключением</w:t>
      </w:r>
      <w:r>
        <w:rPr>
          <w:spacing w:val="-2"/>
        </w:rPr>
        <w:t> </w:t>
      </w:r>
      <w:r>
        <w:rPr/>
        <w:t>регистрационных</w:t>
      </w:r>
      <w:r>
        <w:rPr>
          <w:spacing w:val="-2"/>
        </w:rPr>
        <w:t> </w:t>
      </w:r>
      <w:r>
        <w:rPr/>
        <w:t>полей)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/>
        <w:t>погасить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образом: «Z»</w:t>
      </w:r>
      <w:r>
        <w:rPr>
          <w:vertAlign w:val="superscript"/>
        </w:rPr>
        <w:t>102</w:t>
      </w:r>
      <w:r>
        <w:rPr>
          <w:vertAlign w:val="baseline"/>
        </w:rPr>
        <w:t>;</w:t>
      </w:r>
    </w:p>
    <w:p>
      <w:pPr>
        <w:pStyle w:val="BodyText"/>
        <w:spacing w:before="4"/>
        <w:ind w:left="393" w:right="407" w:firstLine="708"/>
        <w:jc w:val="both"/>
      </w:pPr>
      <w:r>
        <w:rPr/>
        <w:t>заполнить  </w:t>
      </w:r>
      <w:r>
        <w:rPr>
          <w:spacing w:val="1"/>
        </w:rPr>
        <w:t> </w:t>
      </w:r>
      <w:r>
        <w:rPr/>
        <w:t>протокол    проведения    экзамена    в    аудитории,    получив    подписи</w:t>
      </w:r>
      <w:r>
        <w:rPr>
          <w:spacing w:val="-62"/>
        </w:rPr>
        <w:t> </w:t>
      </w:r>
      <w:r>
        <w:rPr/>
        <w:t>у</w:t>
      </w:r>
      <w:r>
        <w:rPr>
          <w:spacing w:val="-2"/>
        </w:rPr>
        <w:t> </w:t>
      </w:r>
      <w:r>
        <w:rPr/>
        <w:t>участников</w:t>
      </w:r>
      <w:r>
        <w:rPr>
          <w:spacing w:val="2"/>
        </w:rPr>
        <w:t> </w:t>
      </w:r>
      <w:r>
        <w:rPr/>
        <w:t>ГИА</w:t>
      </w:r>
      <w:r>
        <w:rPr>
          <w:vertAlign w:val="superscript"/>
        </w:rPr>
        <w:t>103</w:t>
      </w:r>
      <w:r>
        <w:rPr>
          <w:vertAlign w:val="baseline"/>
        </w:rPr>
        <w:t>.</w:t>
      </w:r>
    </w:p>
    <w:p>
      <w:pPr>
        <w:pStyle w:val="BodyText"/>
        <w:spacing w:before="5"/>
        <w:ind w:left="393" w:right="400" w:firstLine="708"/>
        <w:jc w:val="both"/>
      </w:pPr>
      <w:r>
        <w:rPr/>
        <w:t>Собранные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ЭМ,</w:t>
      </w:r>
      <w:r>
        <w:rPr>
          <w:spacing w:val="1"/>
        </w:rPr>
        <w:t> </w:t>
      </w:r>
      <w:r>
        <w:rPr/>
        <w:t>черновики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пересчитывает</w:t>
      </w:r>
      <w:r>
        <w:rPr>
          <w:spacing w:val="-2"/>
        </w:rPr>
        <w:t> </w:t>
      </w:r>
      <w:r>
        <w:rPr/>
        <w:t>и</w:t>
      </w:r>
      <w:r>
        <w:rPr>
          <w:spacing w:val="4"/>
        </w:rPr>
        <w:t> </w:t>
      </w:r>
      <w:r>
        <w:rPr/>
        <w:t>упаковывает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полученные</w:t>
      </w:r>
      <w:r>
        <w:rPr>
          <w:spacing w:val="-1"/>
        </w:rPr>
        <w:t> </w:t>
      </w:r>
      <w:r>
        <w:rPr/>
        <w:t>пакеты</w:t>
      </w:r>
      <w:r>
        <w:rPr>
          <w:vertAlign w:val="superscript"/>
        </w:rPr>
        <w:t>104</w:t>
      </w:r>
      <w:r>
        <w:rPr>
          <w:vertAlign w:val="baseline"/>
        </w:rPr>
        <w:t>.</w:t>
      </w:r>
    </w:p>
    <w:p>
      <w:pPr>
        <w:pStyle w:val="BodyText"/>
        <w:spacing w:before="5"/>
        <w:ind w:left="393" w:right="399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масштабированных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формата</w:t>
      </w:r>
      <w:r>
        <w:rPr>
          <w:spacing w:val="1"/>
        </w:rPr>
        <w:t> </w:t>
      </w:r>
      <w:r>
        <w:rPr/>
        <w:t>А3</w:t>
      </w:r>
      <w:r>
        <w:rPr>
          <w:spacing w:val="1"/>
        </w:rPr>
        <w:t> </w:t>
      </w:r>
      <w:r>
        <w:rPr/>
        <w:t>КИМ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организатор в аудитории собирают только КИМ. КИМ запечатываются в пакеты. Бланки и</w:t>
      </w:r>
      <w:r>
        <w:rPr>
          <w:spacing w:val="1"/>
        </w:rPr>
        <w:t> </w:t>
      </w:r>
      <w:r>
        <w:rPr/>
        <w:t>черновики</w:t>
      </w:r>
      <w:r>
        <w:rPr>
          <w:spacing w:val="-2"/>
        </w:rPr>
        <w:t> </w:t>
      </w:r>
      <w:r>
        <w:rPr/>
        <w:t>остаются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местах</w:t>
      </w:r>
      <w:r>
        <w:rPr>
          <w:spacing w:val="3"/>
        </w:rPr>
        <w:t> </w:t>
      </w:r>
      <w:r>
        <w:rPr/>
        <w:t>участников</w:t>
      </w:r>
      <w:r>
        <w:rPr>
          <w:vertAlign w:val="superscript"/>
        </w:rPr>
        <w:t>105</w:t>
      </w:r>
      <w:r>
        <w:rPr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92.183998pt;margin-top:14.394597pt;width:144.020pt;height:.600010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5"/>
        <w:ind w:left="393" w:right="398" w:firstLine="710"/>
        <w:jc w:val="both"/>
        <w:rPr>
          <w:sz w:val="22"/>
        </w:rPr>
      </w:pPr>
      <w:r>
        <w:rPr>
          <w:sz w:val="22"/>
          <w:vertAlign w:val="superscript"/>
        </w:rPr>
        <w:t>101</w:t>
      </w:r>
      <w:r>
        <w:rPr>
          <w:sz w:val="22"/>
          <w:vertAlign w:val="baseline"/>
        </w:rPr>
        <w:t> В случае если участник ГИА с ОВЗ, участник ГИА-ребенок – инвалид и инвалид не в состоянии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 состоянию здоровья поставить свою подпись, подпись ставится ассистентом указанного участника ГИА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либо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ответственным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организатором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аудитории.</w:t>
      </w:r>
    </w:p>
    <w:p>
      <w:pPr>
        <w:spacing w:line="237" w:lineRule="auto" w:before="0"/>
        <w:ind w:left="393" w:right="396" w:firstLine="710"/>
        <w:jc w:val="both"/>
        <w:rPr>
          <w:sz w:val="22"/>
        </w:rPr>
      </w:pPr>
      <w:r>
        <w:rPr>
          <w:sz w:val="22"/>
          <w:vertAlign w:val="superscript"/>
        </w:rPr>
        <w:t>102</w:t>
      </w:r>
      <w:r>
        <w:rPr>
          <w:sz w:val="22"/>
          <w:vertAlign w:val="baseline"/>
        </w:rPr>
        <w:t> Как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правило,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данный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знак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«Z» свидетельствует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завершении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выполнения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участником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заданий КИМ, ответы на которые оформляются на бланках для записи ответов, дополнительных бланках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для записи ответов (при их использовании участником ГИА), а также свидетельствует о том, что данный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</w:t>
      </w:r>
      <w:r>
        <w:rPr>
          <w:spacing w:val="45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44"/>
          <w:sz w:val="22"/>
          <w:vertAlign w:val="baseline"/>
        </w:rPr>
        <w:t> </w:t>
      </w:r>
      <w:r>
        <w:rPr>
          <w:sz w:val="22"/>
          <w:vertAlign w:val="baseline"/>
        </w:rPr>
        <w:t>свою</w:t>
      </w:r>
      <w:r>
        <w:rPr>
          <w:spacing w:val="45"/>
          <w:sz w:val="22"/>
          <w:vertAlign w:val="baseline"/>
        </w:rPr>
        <w:t> </w:t>
      </w:r>
      <w:r>
        <w:rPr>
          <w:sz w:val="22"/>
          <w:vertAlign w:val="baseline"/>
        </w:rPr>
        <w:t>экзаменационную</w:t>
      </w:r>
      <w:r>
        <w:rPr>
          <w:spacing w:val="46"/>
          <w:sz w:val="22"/>
          <w:vertAlign w:val="baseline"/>
        </w:rPr>
        <w:t> </w:t>
      </w:r>
      <w:r>
        <w:rPr>
          <w:sz w:val="22"/>
          <w:vertAlign w:val="baseline"/>
        </w:rPr>
        <w:t>работу</w:t>
      </w:r>
      <w:r>
        <w:rPr>
          <w:spacing w:val="42"/>
          <w:sz w:val="22"/>
          <w:vertAlign w:val="baseline"/>
        </w:rPr>
        <w:t> </w:t>
      </w:r>
      <w:r>
        <w:rPr>
          <w:sz w:val="22"/>
          <w:vertAlign w:val="baseline"/>
        </w:rPr>
        <w:t>завершил</w:t>
      </w:r>
      <w:r>
        <w:rPr>
          <w:spacing w:val="45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44"/>
          <w:sz w:val="22"/>
          <w:vertAlign w:val="baseline"/>
        </w:rPr>
        <w:t> </w:t>
      </w:r>
      <w:r>
        <w:rPr>
          <w:sz w:val="22"/>
          <w:vertAlign w:val="baseline"/>
        </w:rPr>
        <w:t>более</w:t>
      </w:r>
      <w:r>
        <w:rPr>
          <w:spacing w:val="45"/>
          <w:sz w:val="22"/>
          <w:vertAlign w:val="baseline"/>
        </w:rPr>
        <w:t> </w:t>
      </w:r>
      <w:r>
        <w:rPr>
          <w:sz w:val="22"/>
          <w:vertAlign w:val="baseline"/>
        </w:rPr>
        <w:t>не</w:t>
      </w:r>
      <w:r>
        <w:rPr>
          <w:spacing w:val="45"/>
          <w:sz w:val="22"/>
          <w:vertAlign w:val="baseline"/>
        </w:rPr>
        <w:t> </w:t>
      </w:r>
      <w:r>
        <w:rPr>
          <w:sz w:val="22"/>
          <w:vertAlign w:val="baseline"/>
        </w:rPr>
        <w:t>будет</w:t>
      </w:r>
      <w:r>
        <w:rPr>
          <w:spacing w:val="45"/>
          <w:sz w:val="22"/>
          <w:vertAlign w:val="baseline"/>
        </w:rPr>
        <w:t> </w:t>
      </w:r>
      <w:r>
        <w:rPr>
          <w:sz w:val="22"/>
          <w:vertAlign w:val="baseline"/>
        </w:rPr>
        <w:t>возвращаться</w:t>
      </w:r>
      <w:r>
        <w:rPr>
          <w:spacing w:val="45"/>
          <w:sz w:val="22"/>
          <w:vertAlign w:val="baseline"/>
        </w:rPr>
        <w:t> </w:t>
      </w:r>
      <w:r>
        <w:rPr>
          <w:sz w:val="22"/>
          <w:vertAlign w:val="baseline"/>
        </w:rPr>
        <w:t>к</w:t>
      </w:r>
      <w:r>
        <w:rPr>
          <w:spacing w:val="46"/>
          <w:sz w:val="22"/>
          <w:vertAlign w:val="baseline"/>
        </w:rPr>
        <w:t> </w:t>
      </w:r>
      <w:r>
        <w:rPr>
          <w:sz w:val="22"/>
          <w:vertAlign w:val="baseline"/>
        </w:rPr>
        <w:t>оформлению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своих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ответов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соответствующих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бланках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(продолжению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оформления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ответов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соответствующих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бланках).</w:t>
      </w:r>
    </w:p>
    <w:p>
      <w:pPr>
        <w:spacing w:line="237" w:lineRule="auto" w:before="4"/>
        <w:ind w:left="393" w:right="395" w:firstLine="710"/>
        <w:jc w:val="both"/>
        <w:rPr>
          <w:sz w:val="22"/>
        </w:rPr>
      </w:pPr>
      <w:r>
        <w:rPr>
          <w:sz w:val="22"/>
        </w:rPr>
        <w:t>Указанный знак проставляется на последнем листе соответствующего бланка (т.е. знак «Z» ставится</w:t>
      </w:r>
      <w:r>
        <w:rPr>
          <w:spacing w:val="-52"/>
          <w:sz w:val="22"/>
        </w:rPr>
        <w:t> </w:t>
      </w:r>
      <w:r>
        <w:rPr>
          <w:sz w:val="22"/>
        </w:rPr>
        <w:t>только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последнем</w:t>
      </w:r>
      <w:r>
        <w:rPr>
          <w:spacing w:val="1"/>
          <w:sz w:val="22"/>
        </w:rPr>
        <w:t> </w:t>
      </w:r>
      <w:r>
        <w:rPr>
          <w:sz w:val="22"/>
        </w:rPr>
        <w:t>бланке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конце</w:t>
      </w:r>
      <w:r>
        <w:rPr>
          <w:spacing w:val="1"/>
          <w:sz w:val="22"/>
        </w:rPr>
        <w:t> </w:t>
      </w:r>
      <w:r>
        <w:rPr>
          <w:sz w:val="22"/>
        </w:rPr>
        <w:t>всей</w:t>
      </w:r>
      <w:r>
        <w:rPr>
          <w:spacing w:val="1"/>
          <w:sz w:val="22"/>
        </w:rPr>
        <w:t> </w:t>
      </w:r>
      <w:r>
        <w:rPr>
          <w:sz w:val="22"/>
        </w:rPr>
        <w:t>работы).</w:t>
      </w:r>
      <w:r>
        <w:rPr>
          <w:spacing w:val="1"/>
          <w:sz w:val="22"/>
        </w:rPr>
        <w:t> </w:t>
      </w:r>
      <w:r>
        <w:rPr>
          <w:sz w:val="22"/>
        </w:rPr>
        <w:t>Например,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участник</w:t>
      </w:r>
      <w:r>
        <w:rPr>
          <w:spacing w:val="1"/>
          <w:sz w:val="22"/>
        </w:rPr>
        <w:t> </w:t>
      </w:r>
      <w:r>
        <w:rPr>
          <w:sz w:val="22"/>
        </w:rPr>
        <w:t>экзамена</w:t>
      </w:r>
      <w:r>
        <w:rPr>
          <w:spacing w:val="1"/>
          <w:sz w:val="22"/>
        </w:rPr>
        <w:t> </w:t>
      </w:r>
      <w:r>
        <w:rPr>
          <w:sz w:val="22"/>
        </w:rPr>
        <w:t>выполнил</w:t>
      </w:r>
      <w:r>
        <w:rPr>
          <w:spacing w:val="55"/>
          <w:sz w:val="22"/>
        </w:rPr>
        <w:t> </w:t>
      </w:r>
      <w:r>
        <w:rPr>
          <w:sz w:val="22"/>
        </w:rPr>
        <w:t>все</w:t>
      </w:r>
      <w:r>
        <w:rPr>
          <w:spacing w:val="1"/>
          <w:sz w:val="22"/>
        </w:rPr>
        <w:t> </w:t>
      </w:r>
      <w:r>
        <w:rPr>
          <w:sz w:val="22"/>
        </w:rPr>
        <w:t>задания с развернутым ответом (или посильные ему задания), оформил ответы на задания с развернутым</w:t>
      </w:r>
      <w:r>
        <w:rPr>
          <w:spacing w:val="1"/>
          <w:sz w:val="22"/>
        </w:rPr>
        <w:t> </w:t>
      </w:r>
      <w:r>
        <w:rPr>
          <w:sz w:val="22"/>
        </w:rPr>
        <w:t>ответом на бланках для записи ответов, дополнительные бланки для записи ответов не запрашивал и,</w:t>
      </w:r>
      <w:r>
        <w:rPr>
          <w:spacing w:val="1"/>
          <w:sz w:val="22"/>
        </w:rPr>
        <w:t> </w:t>
      </w:r>
      <w:r>
        <w:rPr>
          <w:sz w:val="22"/>
        </w:rPr>
        <w:t>соответственно, не использовал их, то знак «Z» ставится на бланке для записи ответов в области указанного</w:t>
      </w:r>
      <w:r>
        <w:rPr>
          <w:spacing w:val="-52"/>
          <w:sz w:val="22"/>
        </w:rPr>
        <w:t> </w:t>
      </w:r>
      <w:r>
        <w:rPr>
          <w:sz w:val="22"/>
        </w:rPr>
        <w:t>бланка,</w:t>
      </w:r>
      <w:r>
        <w:rPr>
          <w:spacing w:val="-1"/>
          <w:sz w:val="22"/>
        </w:rPr>
        <w:t> </w:t>
      </w:r>
      <w:r>
        <w:rPr>
          <w:sz w:val="22"/>
        </w:rPr>
        <w:t>оставшейся</w:t>
      </w:r>
      <w:r>
        <w:rPr>
          <w:spacing w:val="-1"/>
          <w:sz w:val="22"/>
        </w:rPr>
        <w:t> </w:t>
      </w:r>
      <w:r>
        <w:rPr>
          <w:sz w:val="22"/>
        </w:rPr>
        <w:t>незаполненной участником ГИА.</w:t>
      </w:r>
    </w:p>
    <w:p>
      <w:pPr>
        <w:spacing w:before="2"/>
        <w:ind w:left="393" w:right="398" w:firstLine="710"/>
        <w:jc w:val="both"/>
        <w:rPr>
          <w:sz w:val="22"/>
        </w:rPr>
      </w:pPr>
      <w:r>
        <w:rPr>
          <w:sz w:val="22"/>
          <w:vertAlign w:val="superscript"/>
        </w:rPr>
        <w:t>103</w:t>
      </w:r>
      <w:r>
        <w:rPr>
          <w:sz w:val="22"/>
          <w:vertAlign w:val="baseline"/>
        </w:rPr>
        <w:t> В случае если участник ГИА с ОВЗ, участник ГИА-ребенок – инвалид и инвалид не в состоянии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 состоянию здоровья поставить свою подпись, подпись ставится ассистентом указанного участника ГИА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либо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ответственным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организатором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аудитории.</w:t>
      </w:r>
    </w:p>
    <w:p>
      <w:pPr>
        <w:spacing w:before="0"/>
        <w:ind w:left="393" w:right="400" w:firstLine="710"/>
        <w:jc w:val="both"/>
        <w:rPr>
          <w:sz w:val="22"/>
        </w:rPr>
      </w:pPr>
      <w:r>
        <w:rPr>
          <w:sz w:val="22"/>
          <w:vertAlign w:val="superscript"/>
        </w:rPr>
        <w:t>104</w:t>
      </w:r>
      <w:r>
        <w:rPr>
          <w:sz w:val="22"/>
          <w:vertAlign w:val="baseline"/>
        </w:rPr>
        <w:t> Файлы, содержащие ответы участников ГИА на задания КИМ (при наличии), записываются 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электронные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носители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техническими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специалистами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передаются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Штаб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ППЭ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руководителю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ППЭ.</w:t>
      </w:r>
    </w:p>
    <w:p>
      <w:pPr>
        <w:spacing w:before="0"/>
        <w:ind w:left="393" w:right="394" w:firstLine="708"/>
        <w:jc w:val="both"/>
        <w:rPr>
          <w:sz w:val="22"/>
        </w:rPr>
      </w:pPr>
      <w:r>
        <w:rPr>
          <w:sz w:val="22"/>
          <w:vertAlign w:val="superscript"/>
        </w:rPr>
        <w:t>105</w:t>
      </w:r>
      <w:r>
        <w:rPr>
          <w:sz w:val="22"/>
          <w:vertAlign w:val="baseline"/>
        </w:rPr>
        <w:t> Ассистент переносит ответы на задания КИМ, выполненные слабовидящими участниками ГИА в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бланках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увеличенного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размера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(дополнительных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бланках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увеличенного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размера),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черновиках,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также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ответов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задания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КИМ,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выполненных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участниками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компьютере,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бланки,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также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дополнительные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бланки (при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необходимости).</w:t>
      </w:r>
    </w:p>
    <w:p>
      <w:pPr>
        <w:spacing w:after="0"/>
        <w:jc w:val="both"/>
        <w:rPr>
          <w:sz w:val="22"/>
        </w:rPr>
        <w:sectPr>
          <w:pgSz w:w="11900" w:h="16850"/>
          <w:pgMar w:header="0" w:footer="1040" w:top="1060" w:bottom="1240" w:left="740" w:right="160"/>
        </w:sectPr>
      </w:pPr>
    </w:p>
    <w:p>
      <w:pPr>
        <w:pStyle w:val="BodyText"/>
        <w:spacing w:before="64"/>
        <w:ind w:left="393" w:right="403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пакете</w:t>
      </w:r>
      <w:r>
        <w:rPr>
          <w:spacing w:val="1"/>
        </w:rPr>
        <w:t> </w:t>
      </w:r>
      <w:r>
        <w:rPr/>
        <w:t>организаторы</w:t>
      </w:r>
      <w:r>
        <w:rPr>
          <w:spacing w:val="1"/>
        </w:rPr>
        <w:t> </w:t>
      </w:r>
      <w:r>
        <w:rPr/>
        <w:t>указывают</w:t>
      </w:r>
      <w:r>
        <w:rPr>
          <w:spacing w:val="1"/>
        </w:rPr>
        <w:t> </w:t>
      </w:r>
      <w:r>
        <w:rPr/>
        <w:t>наименование,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ППЭ,</w:t>
      </w:r>
      <w:r>
        <w:rPr>
          <w:spacing w:val="-62"/>
        </w:rPr>
        <w:t> </w:t>
      </w:r>
      <w:r>
        <w:rPr/>
        <w:t>номер аудитории, наименование учебного предмета, по которому проводился экзамен, и</w:t>
      </w:r>
      <w:r>
        <w:rPr>
          <w:spacing w:val="1"/>
        </w:rPr>
        <w:t> </w:t>
      </w:r>
      <w:r>
        <w:rPr/>
        <w:t>количество</w:t>
      </w:r>
      <w:r>
        <w:rPr>
          <w:spacing w:val="-2"/>
        </w:rPr>
        <w:t> </w:t>
      </w:r>
      <w:r>
        <w:rPr/>
        <w:t>материалов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пакете,</w:t>
      </w:r>
      <w:r>
        <w:rPr>
          <w:spacing w:val="-3"/>
        </w:rPr>
        <w:t> </w:t>
      </w:r>
      <w:r>
        <w:rPr/>
        <w:t>фамилии,</w:t>
      </w:r>
      <w:r>
        <w:rPr>
          <w:spacing w:val="-2"/>
        </w:rPr>
        <w:t> </w:t>
      </w:r>
      <w:r>
        <w:rPr/>
        <w:t>имена,</w:t>
      </w:r>
      <w:r>
        <w:rPr>
          <w:spacing w:val="-3"/>
        </w:rPr>
        <w:t> </w:t>
      </w:r>
      <w:r>
        <w:rPr/>
        <w:t>отчества</w:t>
      </w:r>
      <w:r>
        <w:rPr>
          <w:spacing w:val="-3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наличии)</w:t>
      </w:r>
      <w:r>
        <w:rPr>
          <w:spacing w:val="-3"/>
        </w:rPr>
        <w:t> </w:t>
      </w:r>
      <w:r>
        <w:rPr/>
        <w:t>организаторов.</w:t>
      </w:r>
    </w:p>
    <w:p>
      <w:pPr>
        <w:spacing w:before="6"/>
        <w:ind w:left="1101" w:right="0" w:firstLine="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-5"/>
          <w:sz w:val="26"/>
        </w:rPr>
        <w:t> </w:t>
      </w:r>
      <w:r>
        <w:rPr>
          <w:sz w:val="26"/>
        </w:rPr>
        <w:t>этом</w:t>
      </w:r>
      <w:r>
        <w:rPr>
          <w:spacing w:val="-3"/>
          <w:sz w:val="26"/>
        </w:rPr>
        <w:t> </w:t>
      </w:r>
      <w:r>
        <w:rPr>
          <w:b/>
          <w:sz w:val="26"/>
        </w:rPr>
        <w:t>запрещается</w:t>
      </w:r>
      <w:r>
        <w:rPr>
          <w:sz w:val="26"/>
        </w:rPr>
        <w:t>:</w:t>
      </w:r>
    </w:p>
    <w:p>
      <w:pPr>
        <w:pStyle w:val="BodyText"/>
        <w:spacing w:before="15"/>
        <w:ind w:left="1101" w:right="2020"/>
      </w:pPr>
      <w:r>
        <w:rPr/>
        <w:t>использовать</w:t>
      </w:r>
      <w:r>
        <w:rPr>
          <w:spacing w:val="-6"/>
        </w:rPr>
        <w:t> </w:t>
      </w:r>
      <w:r>
        <w:rPr/>
        <w:t>какие-либо</w:t>
      </w:r>
      <w:r>
        <w:rPr>
          <w:spacing w:val="-5"/>
        </w:rPr>
        <w:t> </w:t>
      </w:r>
      <w:r>
        <w:rPr/>
        <w:t>иные</w:t>
      </w:r>
      <w:r>
        <w:rPr>
          <w:spacing w:val="-5"/>
        </w:rPr>
        <w:t> </w:t>
      </w:r>
      <w:r>
        <w:rPr/>
        <w:t>пакеты</w:t>
      </w:r>
      <w:r>
        <w:rPr>
          <w:spacing w:val="-5"/>
        </w:rPr>
        <w:t> </w:t>
      </w:r>
      <w:r>
        <w:rPr/>
        <w:t>вместо</w:t>
      </w:r>
      <w:r>
        <w:rPr>
          <w:spacing w:val="-5"/>
        </w:rPr>
        <w:t> </w:t>
      </w:r>
      <w:r>
        <w:rPr/>
        <w:t>выданных</w:t>
      </w:r>
      <w:r>
        <w:rPr>
          <w:spacing w:val="-5"/>
        </w:rPr>
        <w:t> </w:t>
      </w:r>
      <w:r>
        <w:rPr/>
        <w:t>пакетов;</w:t>
      </w:r>
      <w:r>
        <w:rPr>
          <w:spacing w:val="-62"/>
        </w:rPr>
        <w:t> </w:t>
      </w:r>
      <w:r>
        <w:rPr/>
        <w:t>вкладывать</w:t>
      </w:r>
      <w:r>
        <w:rPr>
          <w:spacing w:val="-3"/>
        </w:rPr>
        <w:t> </w:t>
      </w:r>
      <w:r>
        <w:rPr/>
        <w:t>вместе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/>
        <w:t>бланками</w:t>
      </w:r>
      <w:r>
        <w:rPr>
          <w:spacing w:val="-3"/>
        </w:rPr>
        <w:t> </w:t>
      </w:r>
      <w:r>
        <w:rPr/>
        <w:t>какие-либо</w:t>
      </w:r>
      <w:r>
        <w:rPr>
          <w:spacing w:val="1"/>
        </w:rPr>
        <w:t> </w:t>
      </w:r>
      <w:r>
        <w:rPr/>
        <w:t>другие материалы;</w:t>
      </w:r>
    </w:p>
    <w:p>
      <w:pPr>
        <w:pStyle w:val="BodyText"/>
        <w:spacing w:before="3"/>
        <w:ind w:left="1101"/>
      </w:pPr>
      <w:r>
        <w:rPr/>
        <w:t>скреплять</w:t>
      </w:r>
      <w:r>
        <w:rPr>
          <w:spacing w:val="-3"/>
        </w:rPr>
        <w:t> </w:t>
      </w:r>
      <w:r>
        <w:rPr/>
        <w:t>бланки</w:t>
      </w:r>
      <w:r>
        <w:rPr>
          <w:spacing w:val="-3"/>
        </w:rPr>
        <w:t> </w:t>
      </w:r>
      <w:r>
        <w:rPr/>
        <w:t>(скрепками,</w:t>
      </w:r>
      <w:r>
        <w:rPr>
          <w:spacing w:val="-3"/>
        </w:rPr>
        <w:t> </w:t>
      </w:r>
      <w:r>
        <w:rPr/>
        <w:t>степлером</w:t>
      </w:r>
      <w:r>
        <w:rPr>
          <w:spacing w:val="-3"/>
        </w:rPr>
        <w:t> </w:t>
      </w:r>
      <w:r>
        <w:rPr/>
        <w:t>и т.п.);</w:t>
      </w:r>
    </w:p>
    <w:p>
      <w:pPr>
        <w:pStyle w:val="BodyText"/>
        <w:spacing w:before="1"/>
        <w:ind w:left="1101"/>
      </w:pPr>
      <w:r>
        <w:rPr/>
        <w:t>менять</w:t>
      </w:r>
      <w:r>
        <w:rPr>
          <w:spacing w:val="-5"/>
        </w:rPr>
        <w:t> </w:t>
      </w:r>
      <w:r>
        <w:rPr/>
        <w:t>ориентацию</w:t>
      </w:r>
      <w:r>
        <w:rPr>
          <w:spacing w:val="-1"/>
        </w:rPr>
        <w:t> </w:t>
      </w:r>
      <w:r>
        <w:rPr/>
        <w:t>бланков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пакете</w:t>
      </w:r>
      <w:r>
        <w:rPr>
          <w:spacing w:val="-3"/>
        </w:rPr>
        <w:t> </w:t>
      </w:r>
      <w:r>
        <w:rPr/>
        <w:t>(верх-низ,</w:t>
      </w:r>
      <w:r>
        <w:rPr>
          <w:spacing w:val="-3"/>
        </w:rPr>
        <w:t> </w:t>
      </w:r>
      <w:r>
        <w:rPr/>
        <w:t>лицевая-оборотная</w:t>
      </w:r>
      <w:r>
        <w:rPr>
          <w:spacing w:val="-3"/>
        </w:rPr>
        <w:t> </w:t>
      </w:r>
      <w:r>
        <w:rPr/>
        <w:t>сторона).</w:t>
      </w:r>
    </w:p>
    <w:p>
      <w:pPr>
        <w:pStyle w:val="Heading2"/>
        <w:spacing w:line="296" w:lineRule="exact" w:before="8"/>
        <w:ind w:left="1101"/>
        <w:jc w:val="left"/>
      </w:pPr>
      <w:r>
        <w:rPr/>
        <w:t>В</w:t>
      </w:r>
      <w:r>
        <w:rPr>
          <w:spacing w:val="-7"/>
        </w:rPr>
        <w:t> </w:t>
      </w:r>
      <w:r>
        <w:rPr/>
        <w:t>отдельные</w:t>
      </w:r>
      <w:r>
        <w:rPr>
          <w:spacing w:val="-5"/>
        </w:rPr>
        <w:t> </w:t>
      </w:r>
      <w:r>
        <w:rPr/>
        <w:t>пакеты</w:t>
      </w:r>
      <w:r>
        <w:rPr>
          <w:spacing w:val="-3"/>
        </w:rPr>
        <w:t> </w:t>
      </w:r>
      <w:r>
        <w:rPr/>
        <w:t>упаковываются:</w:t>
      </w: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96" w:lineRule="exact" w:before="0" w:after="0"/>
        <w:ind w:left="1382" w:right="0" w:hanging="281"/>
        <w:jc w:val="left"/>
        <w:rPr>
          <w:sz w:val="26"/>
        </w:rPr>
      </w:pPr>
      <w:r>
        <w:rPr>
          <w:sz w:val="26"/>
        </w:rPr>
        <w:t>бланки,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том</w:t>
      </w:r>
      <w:r>
        <w:rPr>
          <w:spacing w:val="-4"/>
          <w:sz w:val="26"/>
        </w:rPr>
        <w:t> </w:t>
      </w:r>
      <w:r>
        <w:rPr>
          <w:sz w:val="26"/>
        </w:rPr>
        <w:t>числе</w:t>
      </w:r>
      <w:r>
        <w:rPr>
          <w:spacing w:val="-1"/>
          <w:sz w:val="26"/>
        </w:rPr>
        <w:t> </w:t>
      </w:r>
      <w:r>
        <w:rPr>
          <w:sz w:val="26"/>
        </w:rPr>
        <w:t>дополнительные</w:t>
      </w:r>
      <w:r>
        <w:rPr>
          <w:spacing w:val="-4"/>
          <w:sz w:val="26"/>
        </w:rPr>
        <w:t> </w:t>
      </w:r>
      <w:r>
        <w:rPr>
          <w:sz w:val="26"/>
        </w:rPr>
        <w:t>бланки;</w:t>
      </w: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40" w:lineRule="auto" w:before="3" w:after="0"/>
        <w:ind w:left="1382" w:right="0" w:hanging="281"/>
        <w:jc w:val="left"/>
        <w:rPr>
          <w:sz w:val="26"/>
        </w:rPr>
      </w:pPr>
      <w:r>
        <w:rPr>
          <w:sz w:val="26"/>
        </w:rPr>
        <w:t>использованные</w:t>
      </w:r>
      <w:r>
        <w:rPr>
          <w:spacing w:val="-5"/>
          <w:sz w:val="26"/>
        </w:rPr>
        <w:t> </w:t>
      </w:r>
      <w:r>
        <w:rPr>
          <w:sz w:val="26"/>
        </w:rPr>
        <w:t>КИМ</w:t>
      </w:r>
      <w:r>
        <w:rPr>
          <w:spacing w:val="-1"/>
          <w:sz w:val="26"/>
        </w:rPr>
        <w:t> </w:t>
      </w:r>
      <w:r>
        <w:rPr>
          <w:sz w:val="26"/>
        </w:rPr>
        <w:t>участников</w:t>
      </w:r>
      <w:r>
        <w:rPr>
          <w:spacing w:val="-4"/>
          <w:sz w:val="26"/>
        </w:rPr>
        <w:t> </w:t>
      </w:r>
      <w:r>
        <w:rPr>
          <w:sz w:val="26"/>
        </w:rPr>
        <w:t>ГИА;</w:t>
      </w: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40" w:lineRule="auto" w:before="7" w:after="0"/>
        <w:ind w:left="1382" w:right="0" w:hanging="281"/>
        <w:jc w:val="left"/>
        <w:rPr>
          <w:sz w:val="26"/>
        </w:rPr>
      </w:pPr>
      <w:r>
        <w:rPr>
          <w:sz w:val="26"/>
        </w:rPr>
        <w:t>неиспользованные</w:t>
      </w:r>
      <w:r>
        <w:rPr>
          <w:spacing w:val="-5"/>
          <w:sz w:val="26"/>
        </w:rPr>
        <w:t> </w:t>
      </w:r>
      <w:r>
        <w:rPr>
          <w:sz w:val="26"/>
        </w:rPr>
        <w:t>КИМ</w:t>
      </w:r>
      <w:r>
        <w:rPr>
          <w:spacing w:val="-2"/>
          <w:sz w:val="26"/>
        </w:rPr>
        <w:t> </w:t>
      </w:r>
      <w:r>
        <w:rPr>
          <w:sz w:val="26"/>
        </w:rPr>
        <w:t>участников</w:t>
      </w:r>
      <w:r>
        <w:rPr>
          <w:spacing w:val="-5"/>
          <w:sz w:val="26"/>
        </w:rPr>
        <w:t> </w:t>
      </w:r>
      <w:r>
        <w:rPr>
          <w:sz w:val="26"/>
        </w:rPr>
        <w:t>ГИА;</w:t>
      </w: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40" w:lineRule="auto" w:before="3" w:after="0"/>
        <w:ind w:left="1382" w:right="0" w:hanging="281"/>
        <w:jc w:val="left"/>
        <w:rPr>
          <w:sz w:val="26"/>
        </w:rPr>
      </w:pPr>
      <w:r>
        <w:rPr>
          <w:sz w:val="26"/>
        </w:rPr>
        <w:t>бракованные</w:t>
      </w:r>
      <w:r>
        <w:rPr>
          <w:spacing w:val="-4"/>
          <w:sz w:val="26"/>
        </w:rPr>
        <w:t> </w:t>
      </w:r>
      <w:r>
        <w:rPr>
          <w:sz w:val="26"/>
        </w:rPr>
        <w:t>(с</w:t>
      </w:r>
      <w:r>
        <w:rPr>
          <w:spacing w:val="-3"/>
          <w:sz w:val="26"/>
        </w:rPr>
        <w:t> </w:t>
      </w:r>
      <w:r>
        <w:rPr>
          <w:sz w:val="26"/>
        </w:rPr>
        <w:t>нарушением</w:t>
      </w:r>
      <w:r>
        <w:rPr>
          <w:spacing w:val="-1"/>
          <w:sz w:val="26"/>
        </w:rPr>
        <w:t> </w:t>
      </w:r>
      <w:r>
        <w:rPr>
          <w:sz w:val="26"/>
        </w:rPr>
        <w:t>комплектации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др.)</w:t>
      </w:r>
      <w:r>
        <w:rPr>
          <w:spacing w:val="-3"/>
          <w:sz w:val="26"/>
        </w:rPr>
        <w:t> </w:t>
      </w:r>
      <w:r>
        <w:rPr>
          <w:sz w:val="26"/>
        </w:rPr>
        <w:t>ЭМ;</w:t>
      </w:r>
    </w:p>
    <w:p>
      <w:pPr>
        <w:pStyle w:val="ListParagraph"/>
        <w:numPr>
          <w:ilvl w:val="0"/>
          <w:numId w:val="19"/>
        </w:numPr>
        <w:tabs>
          <w:tab w:pos="1416" w:val="left" w:leader="none"/>
        </w:tabs>
        <w:spacing w:line="240" w:lineRule="auto" w:before="3" w:after="0"/>
        <w:ind w:left="393" w:right="403" w:firstLine="708"/>
        <w:jc w:val="both"/>
        <w:rPr>
          <w:sz w:val="26"/>
        </w:rPr>
      </w:pPr>
      <w:r>
        <w:rPr>
          <w:sz w:val="26"/>
        </w:rPr>
        <w:t>электронные носители (CD, флеш-карты и др.) с аудиозаписью для выполнения</w:t>
      </w:r>
      <w:r>
        <w:rPr>
          <w:spacing w:val="1"/>
          <w:sz w:val="26"/>
        </w:rPr>
        <w:t> </w:t>
      </w:r>
      <w:r>
        <w:rPr>
          <w:sz w:val="26"/>
        </w:rPr>
        <w:t>участниками</w:t>
      </w:r>
      <w:r>
        <w:rPr>
          <w:spacing w:val="1"/>
          <w:sz w:val="26"/>
        </w:rPr>
        <w:t> </w:t>
      </w:r>
      <w:r>
        <w:rPr>
          <w:sz w:val="26"/>
        </w:rPr>
        <w:t>экзамена</w:t>
      </w:r>
      <w:r>
        <w:rPr>
          <w:spacing w:val="1"/>
          <w:sz w:val="26"/>
        </w:rPr>
        <w:t> </w:t>
      </w:r>
      <w:r>
        <w:rPr>
          <w:sz w:val="26"/>
        </w:rPr>
        <w:t>заданий,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выполнения</w:t>
      </w:r>
      <w:r>
        <w:rPr>
          <w:spacing w:val="1"/>
          <w:sz w:val="26"/>
        </w:rPr>
        <w:t> </w:t>
      </w:r>
      <w:r>
        <w:rPr>
          <w:sz w:val="26"/>
        </w:rPr>
        <w:t>которых</w:t>
      </w:r>
      <w:r>
        <w:rPr>
          <w:spacing w:val="1"/>
          <w:sz w:val="26"/>
        </w:rPr>
        <w:t> </w:t>
      </w:r>
      <w:r>
        <w:rPr>
          <w:sz w:val="26"/>
        </w:rPr>
        <w:t>требуется</w:t>
      </w:r>
      <w:r>
        <w:rPr>
          <w:spacing w:val="1"/>
          <w:sz w:val="26"/>
        </w:rPr>
        <w:t> </w:t>
      </w:r>
      <w:r>
        <w:rPr>
          <w:sz w:val="26"/>
        </w:rPr>
        <w:t>прослушивание</w:t>
      </w:r>
      <w:r>
        <w:rPr>
          <w:spacing w:val="1"/>
          <w:sz w:val="26"/>
        </w:rPr>
        <w:t> </w:t>
      </w:r>
      <w:r>
        <w:rPr>
          <w:sz w:val="26"/>
        </w:rPr>
        <w:t>указанной</w:t>
      </w:r>
      <w:r>
        <w:rPr>
          <w:spacing w:val="-2"/>
          <w:sz w:val="26"/>
        </w:rPr>
        <w:t> </w:t>
      </w:r>
      <w:r>
        <w:rPr>
          <w:sz w:val="26"/>
        </w:rPr>
        <w:t>аудиозаписи</w:t>
      </w:r>
      <w:r>
        <w:rPr>
          <w:spacing w:val="-2"/>
          <w:sz w:val="26"/>
        </w:rPr>
        <w:t> </w:t>
      </w:r>
      <w:r>
        <w:rPr>
          <w:sz w:val="26"/>
        </w:rPr>
        <w:t>(в</w:t>
      </w:r>
      <w:r>
        <w:rPr>
          <w:spacing w:val="-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-1"/>
          <w:sz w:val="26"/>
        </w:rPr>
        <w:t> </w:t>
      </w:r>
      <w:r>
        <w:rPr>
          <w:sz w:val="26"/>
        </w:rPr>
        <w:t>ОГЭ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иностранным</w:t>
      </w:r>
      <w:r>
        <w:rPr>
          <w:spacing w:val="-2"/>
          <w:sz w:val="26"/>
        </w:rPr>
        <w:t> </w:t>
      </w:r>
      <w:r>
        <w:rPr>
          <w:sz w:val="26"/>
        </w:rPr>
        <w:t>языкам);</w:t>
      </w:r>
    </w:p>
    <w:p>
      <w:pPr>
        <w:pStyle w:val="ListParagraph"/>
        <w:numPr>
          <w:ilvl w:val="0"/>
          <w:numId w:val="19"/>
        </w:numPr>
        <w:tabs>
          <w:tab w:pos="1399" w:val="left" w:leader="none"/>
        </w:tabs>
        <w:spacing w:line="240" w:lineRule="auto" w:before="4" w:after="0"/>
        <w:ind w:left="393" w:right="403" w:firstLine="708"/>
        <w:jc w:val="both"/>
        <w:rPr>
          <w:sz w:val="26"/>
        </w:rPr>
      </w:pPr>
      <w:r>
        <w:rPr>
          <w:sz w:val="26"/>
        </w:rPr>
        <w:t>электронные носители (CD, флеш-карты и др.) с аудиозаписью текста изложения</w:t>
      </w:r>
      <w:r>
        <w:rPr>
          <w:spacing w:val="1"/>
          <w:sz w:val="26"/>
        </w:rPr>
        <w:t> </w:t>
      </w:r>
      <w:r>
        <w:rPr>
          <w:sz w:val="26"/>
        </w:rPr>
        <w:t>(в</w:t>
      </w:r>
      <w:r>
        <w:rPr>
          <w:spacing w:val="-2"/>
          <w:sz w:val="26"/>
        </w:rPr>
        <w:t> </w:t>
      </w:r>
      <w:r>
        <w:rPr>
          <w:sz w:val="26"/>
        </w:rPr>
        <w:t>случае</w:t>
      </w:r>
      <w:r>
        <w:rPr>
          <w:spacing w:val="-1"/>
          <w:sz w:val="26"/>
        </w:rPr>
        <w:t> </w:t>
      </w:r>
      <w:r>
        <w:rPr>
          <w:sz w:val="26"/>
        </w:rPr>
        <w:t>проведения</w:t>
      </w:r>
      <w:r>
        <w:rPr>
          <w:spacing w:val="2"/>
          <w:sz w:val="26"/>
        </w:rPr>
        <w:t> </w:t>
      </w:r>
      <w:r>
        <w:rPr>
          <w:sz w:val="26"/>
        </w:rPr>
        <w:t>ОГЭ</w:t>
      </w:r>
      <w:r>
        <w:rPr>
          <w:spacing w:val="-1"/>
          <w:sz w:val="26"/>
        </w:rPr>
        <w:t> </w:t>
      </w:r>
      <w:r>
        <w:rPr>
          <w:sz w:val="26"/>
        </w:rPr>
        <w:t>по</w:t>
      </w:r>
      <w:r>
        <w:rPr>
          <w:spacing w:val="-1"/>
          <w:sz w:val="26"/>
        </w:rPr>
        <w:t> </w:t>
      </w:r>
      <w:r>
        <w:rPr>
          <w:sz w:val="26"/>
        </w:rPr>
        <w:t>русскому</w:t>
      </w:r>
      <w:r>
        <w:rPr>
          <w:spacing w:val="-6"/>
          <w:sz w:val="26"/>
        </w:rPr>
        <w:t> </w:t>
      </w:r>
      <w:r>
        <w:rPr>
          <w:sz w:val="26"/>
        </w:rPr>
        <w:t>языку);</w:t>
      </w:r>
    </w:p>
    <w:p>
      <w:pPr>
        <w:pStyle w:val="ListParagraph"/>
        <w:numPr>
          <w:ilvl w:val="0"/>
          <w:numId w:val="19"/>
        </w:numPr>
        <w:tabs>
          <w:tab w:pos="1409" w:val="left" w:leader="none"/>
        </w:tabs>
        <w:spacing w:line="240" w:lineRule="auto" w:before="4" w:after="0"/>
        <w:ind w:left="393" w:right="403" w:firstLine="708"/>
        <w:jc w:val="both"/>
        <w:rPr>
          <w:sz w:val="26"/>
        </w:rPr>
      </w:pPr>
      <w:r>
        <w:rPr>
          <w:sz w:val="26"/>
        </w:rPr>
        <w:t>электронные носители (CD, флеш-карты и др.) с файлами практических заданий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информатике</w:t>
      </w:r>
      <w:r>
        <w:rPr>
          <w:spacing w:val="2"/>
          <w:sz w:val="26"/>
        </w:rPr>
        <w:t> </w:t>
      </w:r>
      <w:r>
        <w:rPr>
          <w:sz w:val="26"/>
        </w:rPr>
        <w:t>(в</w:t>
      </w:r>
      <w:r>
        <w:rPr>
          <w:spacing w:val="-2"/>
          <w:sz w:val="26"/>
        </w:rPr>
        <w:t> </w:t>
      </w:r>
      <w:r>
        <w:rPr>
          <w:sz w:val="26"/>
        </w:rPr>
        <w:t>случае</w:t>
      </w:r>
      <w:r>
        <w:rPr>
          <w:spacing w:val="-1"/>
          <w:sz w:val="26"/>
        </w:rPr>
        <w:t> </w:t>
      </w:r>
      <w:r>
        <w:rPr>
          <w:sz w:val="26"/>
        </w:rPr>
        <w:t>проведения</w:t>
      </w:r>
      <w:r>
        <w:rPr>
          <w:spacing w:val="-2"/>
          <w:sz w:val="26"/>
        </w:rPr>
        <w:t> </w:t>
      </w:r>
      <w:r>
        <w:rPr>
          <w:sz w:val="26"/>
        </w:rPr>
        <w:t>ОГЭ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информатике);</w:t>
      </w: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40" w:lineRule="auto" w:before="4" w:after="0"/>
        <w:ind w:left="1382" w:right="0" w:hanging="281"/>
        <w:jc w:val="both"/>
        <w:rPr>
          <w:sz w:val="26"/>
        </w:rPr>
      </w:pPr>
      <w:r>
        <w:rPr>
          <w:sz w:val="26"/>
        </w:rPr>
        <w:t>использованные</w:t>
      </w:r>
      <w:r>
        <w:rPr>
          <w:spacing w:val="-3"/>
          <w:sz w:val="26"/>
        </w:rPr>
        <w:t> </w:t>
      </w:r>
      <w:r>
        <w:rPr>
          <w:sz w:val="26"/>
        </w:rPr>
        <w:t>черновики</w:t>
      </w:r>
      <w:r>
        <w:rPr>
          <w:spacing w:val="-2"/>
          <w:sz w:val="26"/>
        </w:rPr>
        <w:t> </w:t>
      </w:r>
      <w:r>
        <w:rPr>
          <w:sz w:val="26"/>
        </w:rPr>
        <w:t>участников</w:t>
      </w:r>
      <w:r>
        <w:rPr>
          <w:spacing w:val="-5"/>
          <w:sz w:val="26"/>
        </w:rPr>
        <w:t> </w:t>
      </w:r>
      <w:r>
        <w:rPr>
          <w:sz w:val="26"/>
        </w:rPr>
        <w:t>ГИА.</w:t>
      </w:r>
    </w:p>
    <w:p>
      <w:pPr>
        <w:pStyle w:val="BodyText"/>
        <w:spacing w:before="4"/>
        <w:ind w:left="1101"/>
        <w:jc w:val="both"/>
      </w:pPr>
      <w:r>
        <w:rPr/>
        <w:t>Перечисленные</w:t>
      </w:r>
      <w:r>
        <w:rPr>
          <w:spacing w:val="-6"/>
        </w:rPr>
        <w:t> </w:t>
      </w:r>
      <w:r>
        <w:rPr/>
        <w:t>пакеты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ЭМ,</w:t>
      </w:r>
      <w:r>
        <w:rPr>
          <w:spacing w:val="-4"/>
        </w:rPr>
        <w:t> </w:t>
      </w:r>
      <w:r>
        <w:rPr/>
        <w:t>черновиками</w:t>
      </w:r>
      <w:r>
        <w:rPr>
          <w:spacing w:val="-3"/>
        </w:rPr>
        <w:t> </w:t>
      </w:r>
      <w:r>
        <w:rPr/>
        <w:t>запечатываются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аудитории.</w:t>
      </w:r>
    </w:p>
    <w:p>
      <w:pPr>
        <w:pStyle w:val="BodyText"/>
        <w:spacing w:before="6"/>
        <w:ind w:left="393" w:right="403" w:firstLine="708"/>
        <w:jc w:val="both"/>
      </w:pPr>
      <w:r>
        <w:rPr/>
        <w:t>Все</w:t>
      </w:r>
      <w:r>
        <w:rPr>
          <w:spacing w:val="1"/>
        </w:rPr>
        <w:t> </w:t>
      </w:r>
      <w:r>
        <w:rPr/>
        <w:t>запечатанные</w:t>
      </w:r>
      <w:r>
        <w:rPr>
          <w:spacing w:val="1"/>
        </w:rPr>
        <w:t> </w:t>
      </w:r>
      <w:r>
        <w:rPr/>
        <w:t>пакеты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черновиками,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неиспользованные</w:t>
      </w:r>
      <w:r>
        <w:rPr>
          <w:spacing w:val="-62"/>
        </w:rPr>
        <w:t> </w:t>
      </w:r>
      <w:r>
        <w:rPr/>
        <w:t>дополнительные бланки, неиспользованные черновики, протоколы, акты и иные формы 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аудиториях,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служебные</w:t>
      </w:r>
      <w:r>
        <w:rPr>
          <w:spacing w:val="1"/>
        </w:rPr>
        <w:t> </w:t>
      </w:r>
      <w:r>
        <w:rPr/>
        <w:t>записки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</w:t>
      </w:r>
      <w:r>
        <w:rPr>
          <w:spacing w:val="1"/>
        </w:rPr>
        <w:t> </w:t>
      </w:r>
      <w:r>
        <w:rPr/>
        <w:t>передаются</w:t>
      </w:r>
      <w:r>
        <w:rPr>
          <w:spacing w:val="-3"/>
        </w:rPr>
        <w:t> </w:t>
      </w:r>
      <w:r>
        <w:rPr/>
        <w:t>руководителю</w:t>
      </w:r>
      <w:r>
        <w:rPr>
          <w:spacing w:val="-2"/>
        </w:rPr>
        <w:t> </w:t>
      </w:r>
      <w:r>
        <w:rPr/>
        <w:t>ППЭ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Штабе</w:t>
      </w:r>
      <w:r>
        <w:rPr>
          <w:spacing w:val="-2"/>
        </w:rPr>
        <w:t> </w:t>
      </w:r>
      <w:r>
        <w:rPr/>
        <w:t>ППЭ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члена</w:t>
      </w:r>
      <w:r>
        <w:rPr>
          <w:spacing w:val="-2"/>
        </w:rPr>
        <w:t> </w:t>
      </w:r>
      <w:r>
        <w:rPr/>
        <w:t>(членов)</w:t>
      </w:r>
      <w:r>
        <w:rPr>
          <w:spacing w:val="1"/>
        </w:rPr>
        <w:t> </w:t>
      </w:r>
      <w:r>
        <w:rPr/>
        <w:t>ГЭК.</w:t>
      </w:r>
    </w:p>
    <w:p>
      <w:pPr>
        <w:spacing w:line="237" w:lineRule="auto" w:before="11"/>
        <w:ind w:left="393" w:right="394" w:firstLine="708"/>
        <w:jc w:val="both"/>
        <w:rPr>
          <w:sz w:val="26"/>
        </w:rPr>
      </w:pPr>
      <w:r>
        <w:rPr>
          <w:b/>
          <w:sz w:val="26"/>
        </w:rPr>
        <w:t>В    случае    сканирования    экзаменационных    работ    участников    ГИА   </w:t>
      </w:r>
      <w:r>
        <w:rPr>
          <w:b/>
          <w:sz w:val="26"/>
          <w:vertAlign w:val="superscript"/>
        </w:rPr>
        <w:t>106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в аудитории: </w:t>
      </w:r>
      <w:r>
        <w:rPr>
          <w:sz w:val="26"/>
          <w:vertAlign w:val="baseline"/>
        </w:rPr>
        <w:t>сразу по завершении экзамена организаторами производится сканирование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экзаменационных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работ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при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содействии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технического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специалиста,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члена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ГЭК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в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присутствии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общественных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наблюдателей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(при наличии).</w:t>
      </w:r>
    </w:p>
    <w:p>
      <w:pPr>
        <w:pStyle w:val="BodyText"/>
        <w:spacing w:before="7"/>
        <w:ind w:left="393" w:right="400" w:firstLine="708"/>
        <w:jc w:val="both"/>
      </w:pPr>
      <w:r>
        <w:rPr/>
        <w:t>Организаторы</w:t>
      </w:r>
      <w:r>
        <w:rPr>
          <w:spacing w:val="66"/>
        </w:rPr>
        <w:t> </w:t>
      </w:r>
      <w:r>
        <w:rPr/>
        <w:t>в   аудитории   покидают   ППЭ   после   передачи   всех   материалов</w:t>
      </w:r>
      <w:r>
        <w:rPr>
          <w:spacing w:val="-62"/>
        </w:rPr>
        <w:t> </w:t>
      </w:r>
      <w:r>
        <w:rPr/>
        <w:t>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разрешения</w:t>
      </w:r>
      <w:r>
        <w:rPr>
          <w:spacing w:val="-1"/>
        </w:rPr>
        <w:t> </w:t>
      </w:r>
      <w:r>
        <w:rPr/>
        <w:t>руководителя ППЭ.</w:t>
      </w:r>
    </w:p>
    <w:p>
      <w:pPr>
        <w:pStyle w:val="BodyText"/>
        <w:spacing w:before="9"/>
      </w:pPr>
    </w:p>
    <w:p>
      <w:pPr>
        <w:pStyle w:val="Heading1"/>
        <w:numPr>
          <w:ilvl w:val="1"/>
          <w:numId w:val="2"/>
        </w:numPr>
        <w:tabs>
          <w:tab w:pos="2713" w:val="left" w:leader="none"/>
        </w:tabs>
        <w:spacing w:line="240" w:lineRule="auto" w:before="0" w:after="0"/>
        <w:ind w:left="2712" w:right="2" w:hanging="2713"/>
        <w:jc w:val="left"/>
      </w:pPr>
      <w:bookmarkStart w:name="_bookmark20" w:id="40"/>
      <w:bookmarkEnd w:id="40"/>
      <w:r>
        <w:rPr>
          <w:b w:val="0"/>
        </w:rPr>
      </w:r>
      <w:bookmarkStart w:name="_bookmark20" w:id="41"/>
      <w:bookmarkEnd w:id="41"/>
      <w:r>
        <w:rPr/>
        <w:t>И</w:t>
      </w:r>
      <w:r>
        <w:rPr/>
        <w:t>нструкция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организатора</w:t>
      </w:r>
      <w:r>
        <w:rPr>
          <w:spacing w:val="-2"/>
        </w:rPr>
        <w:t> </w:t>
      </w:r>
      <w:r>
        <w:rPr/>
        <w:t>вне</w:t>
      </w:r>
      <w:r>
        <w:rPr>
          <w:spacing w:val="-3"/>
        </w:rPr>
        <w:t> </w:t>
      </w:r>
      <w:r>
        <w:rPr/>
        <w:t>аудитории</w:t>
      </w:r>
      <w:r>
        <w:rPr>
          <w:vertAlign w:val="superscript"/>
        </w:rPr>
        <w:t>107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Heading2"/>
        <w:spacing w:line="296" w:lineRule="exact"/>
        <w:ind w:left="1101"/>
        <w:jc w:val="left"/>
      </w:pP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организаторам,</w:t>
      </w:r>
      <w:r>
        <w:rPr>
          <w:spacing w:val="-5"/>
        </w:rPr>
        <w:t> </w:t>
      </w:r>
      <w:r>
        <w:rPr/>
        <w:t>предъявляемые</w:t>
      </w:r>
      <w:r>
        <w:rPr>
          <w:spacing w:val="-2"/>
        </w:rPr>
        <w:t> </w:t>
      </w:r>
      <w:r>
        <w:rPr/>
        <w:t>Порядком:</w:t>
      </w:r>
    </w:p>
    <w:p>
      <w:pPr>
        <w:pStyle w:val="BodyText"/>
        <w:spacing w:line="295" w:lineRule="exact"/>
        <w:ind w:left="1101"/>
      </w:pPr>
      <w:r>
        <w:rPr/>
        <w:t>а)</w:t>
      </w:r>
      <w:r>
        <w:rPr>
          <w:spacing w:val="6"/>
        </w:rPr>
        <w:t> </w:t>
      </w:r>
      <w:r>
        <w:rPr/>
        <w:t>прошли</w:t>
      </w:r>
      <w:r>
        <w:rPr>
          <w:spacing w:val="-3"/>
        </w:rPr>
        <w:t> </w:t>
      </w:r>
      <w:r>
        <w:rPr/>
        <w:t>соответствующую</w:t>
      </w:r>
      <w:r>
        <w:rPr>
          <w:spacing w:val="-3"/>
        </w:rPr>
        <w:t> </w:t>
      </w:r>
      <w:r>
        <w:rPr/>
        <w:t>подготовку,</w:t>
      </w:r>
      <w:r>
        <w:rPr>
          <w:spacing w:val="-3"/>
        </w:rPr>
        <w:t> </w:t>
      </w:r>
      <w:r>
        <w:rPr/>
        <w:t>организуемую</w:t>
      </w:r>
      <w:r>
        <w:rPr>
          <w:spacing w:val="-4"/>
        </w:rPr>
        <w:t> </w:t>
      </w:r>
      <w:r>
        <w:rPr/>
        <w:t>ОИВ;</w:t>
      </w:r>
    </w:p>
    <w:p>
      <w:pPr>
        <w:pStyle w:val="BodyText"/>
        <w:ind w:left="393" w:right="379" w:firstLine="708"/>
      </w:pPr>
      <w:r>
        <w:rPr/>
        <w:t>б)</w:t>
      </w:r>
      <w:r>
        <w:rPr>
          <w:spacing w:val="7"/>
        </w:rPr>
        <w:t> </w:t>
      </w:r>
      <w:r>
        <w:rPr/>
        <w:t>не</w:t>
      </w:r>
      <w:r>
        <w:rPr>
          <w:spacing w:val="26"/>
        </w:rPr>
        <w:t> </w:t>
      </w:r>
      <w:r>
        <w:rPr/>
        <w:t>являются</w:t>
      </w:r>
      <w:r>
        <w:rPr>
          <w:spacing w:val="28"/>
        </w:rPr>
        <w:t> </w:t>
      </w:r>
      <w:r>
        <w:rPr/>
        <w:t>специалистами</w:t>
      </w:r>
      <w:r>
        <w:rPr>
          <w:spacing w:val="28"/>
        </w:rPr>
        <w:t> </w:t>
      </w:r>
      <w:r>
        <w:rPr/>
        <w:t>по</w:t>
      </w:r>
      <w:r>
        <w:rPr>
          <w:spacing w:val="30"/>
        </w:rPr>
        <w:t> </w:t>
      </w:r>
      <w:r>
        <w:rPr/>
        <w:t>учебному</w:t>
      </w:r>
      <w:r>
        <w:rPr>
          <w:spacing w:val="23"/>
        </w:rPr>
        <w:t> </w:t>
      </w:r>
      <w:r>
        <w:rPr/>
        <w:t>предмету</w:t>
      </w:r>
      <w:r>
        <w:rPr>
          <w:spacing w:val="25"/>
        </w:rPr>
        <w:t> </w:t>
      </w:r>
      <w:r>
        <w:rPr/>
        <w:t>при</w:t>
      </w:r>
      <w:r>
        <w:rPr>
          <w:spacing w:val="28"/>
        </w:rPr>
        <w:t> </w:t>
      </w:r>
      <w:r>
        <w:rPr/>
        <w:t>проведении</w:t>
      </w:r>
      <w:r>
        <w:rPr>
          <w:spacing w:val="25"/>
        </w:rPr>
        <w:t> </w:t>
      </w:r>
      <w:r>
        <w:rPr/>
        <w:t>ГИА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/>
        <w:t>ППЭ</w:t>
      </w:r>
      <w:r>
        <w:rPr>
          <w:spacing w:val="-62"/>
        </w:rPr>
        <w:t> </w:t>
      </w:r>
      <w:r>
        <w:rPr/>
        <w:t>по</w:t>
      </w:r>
      <w:r>
        <w:rPr>
          <w:spacing w:val="-2"/>
        </w:rPr>
        <w:t> </w:t>
      </w:r>
      <w:r>
        <w:rPr/>
        <w:t>данному</w:t>
      </w:r>
      <w:r>
        <w:rPr>
          <w:spacing w:val="-1"/>
        </w:rPr>
        <w:t> </w:t>
      </w:r>
      <w:r>
        <w:rPr/>
        <w:t>учебному</w:t>
      </w:r>
      <w:r>
        <w:rPr>
          <w:spacing w:val="-3"/>
        </w:rPr>
        <w:t> </w:t>
      </w:r>
      <w:r>
        <w:rPr/>
        <w:t>предмету;</w:t>
      </w:r>
    </w:p>
    <w:p>
      <w:pPr>
        <w:pStyle w:val="BodyText"/>
        <w:spacing w:before="1"/>
        <w:ind w:left="393" w:right="379" w:firstLine="708"/>
      </w:pPr>
      <w:r>
        <w:rPr/>
        <w:t>в) не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близкими</w:t>
      </w:r>
      <w:r>
        <w:rPr>
          <w:spacing w:val="1"/>
        </w:rPr>
        <w:t> </w:t>
      </w:r>
      <w:r>
        <w:rPr/>
        <w:t>родственниками</w:t>
      </w:r>
      <w:r>
        <w:rPr>
          <w:vertAlign w:val="superscript"/>
        </w:rPr>
        <w:t>108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а</w:t>
      </w:r>
      <w:r>
        <w:rPr>
          <w:spacing w:val="1"/>
          <w:vertAlign w:val="baseline"/>
        </w:rPr>
        <w:t> </w:t>
      </w:r>
      <w:r>
        <w:rPr>
          <w:vertAlign w:val="baseline"/>
        </w:rPr>
        <w:t>также</w:t>
      </w:r>
      <w:r>
        <w:rPr>
          <w:spacing w:val="1"/>
          <w:vertAlign w:val="baseline"/>
        </w:rPr>
        <w:t> </w:t>
      </w:r>
      <w:r>
        <w:rPr>
          <w:vertAlign w:val="baseline"/>
        </w:rPr>
        <w:t>супругами,</w:t>
      </w:r>
      <w:r>
        <w:rPr>
          <w:spacing w:val="1"/>
          <w:vertAlign w:val="baseline"/>
        </w:rPr>
        <w:t> </w:t>
      </w:r>
      <w:r>
        <w:rPr>
          <w:vertAlign w:val="baseline"/>
        </w:rPr>
        <w:t>усыновителями,</w:t>
      </w:r>
      <w:r>
        <w:rPr>
          <w:spacing w:val="-62"/>
          <w:vertAlign w:val="baseline"/>
        </w:rPr>
        <w:t> </w:t>
      </w:r>
      <w:r>
        <w:rPr>
          <w:vertAlign w:val="baseline"/>
        </w:rPr>
        <w:t>усыновленными</w:t>
      </w:r>
      <w:r>
        <w:rPr>
          <w:spacing w:val="4"/>
          <w:vertAlign w:val="baseline"/>
        </w:rPr>
        <w:t> </w:t>
      </w:r>
      <w:r>
        <w:rPr>
          <w:vertAlign w:val="baseline"/>
        </w:rPr>
        <w:t>участников ГИА,</w:t>
      </w:r>
      <w:r>
        <w:rPr>
          <w:spacing w:val="-1"/>
          <w:vertAlign w:val="baseline"/>
        </w:rPr>
        <w:t> </w:t>
      </w:r>
      <w:r>
        <w:rPr>
          <w:vertAlign w:val="baseline"/>
        </w:rPr>
        <w:t>сдающих</w:t>
      </w:r>
      <w:r>
        <w:rPr>
          <w:spacing w:val="-2"/>
          <w:vertAlign w:val="baseline"/>
        </w:rPr>
        <w:t> </w:t>
      </w:r>
      <w:r>
        <w:rPr>
          <w:vertAlign w:val="baseline"/>
        </w:rPr>
        <w:t>экзамен</w:t>
      </w:r>
      <w:r>
        <w:rPr>
          <w:spacing w:val="-1"/>
          <w:vertAlign w:val="baseline"/>
        </w:rPr>
        <w:t> </w:t>
      </w:r>
      <w:r>
        <w:rPr>
          <w:vertAlign w:val="baseline"/>
        </w:rPr>
        <w:t>в</w:t>
      </w:r>
      <w:r>
        <w:rPr>
          <w:spacing w:val="-2"/>
          <w:vertAlign w:val="baseline"/>
        </w:rPr>
        <w:t> </w:t>
      </w:r>
      <w:r>
        <w:rPr>
          <w:vertAlign w:val="baseline"/>
        </w:rPr>
        <w:t>данном</w:t>
      </w:r>
      <w:r>
        <w:rPr>
          <w:spacing w:val="-1"/>
          <w:vertAlign w:val="baseline"/>
        </w:rPr>
        <w:t> </w:t>
      </w:r>
      <w:r>
        <w:rPr>
          <w:vertAlign w:val="baseline"/>
        </w:rPr>
        <w:t>ППЭ;</w:t>
      </w:r>
    </w:p>
    <w:p>
      <w:pPr>
        <w:pStyle w:val="BodyText"/>
        <w:spacing w:before="2"/>
        <w:rPr>
          <w:sz w:val="29"/>
        </w:rPr>
      </w:pPr>
      <w:r>
        <w:rPr/>
        <w:pict>
          <v:rect style="position:absolute;margin-left:92.183998pt;margin-top:18.757046pt;width:144.020pt;height:.599980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7"/>
        <w:ind w:left="393" w:right="397" w:firstLine="710"/>
        <w:jc w:val="both"/>
        <w:rPr>
          <w:sz w:val="22"/>
        </w:rPr>
      </w:pPr>
      <w:r>
        <w:rPr>
          <w:sz w:val="22"/>
          <w:vertAlign w:val="superscript"/>
        </w:rPr>
        <w:t>106</w:t>
      </w:r>
      <w:r>
        <w:rPr>
          <w:sz w:val="22"/>
          <w:vertAlign w:val="baseline"/>
        </w:rPr>
        <w:t> Сканированные изображения экзаменационных работ, файлы, содержащие ответы участников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задания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КИМ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(при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наличии),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передаются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РЦОИ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последующей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обработки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сразу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завершении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сканирования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экзаменационных работ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из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всех аудиторий.</w:t>
      </w:r>
    </w:p>
    <w:p>
      <w:pPr>
        <w:spacing w:before="0"/>
        <w:ind w:left="393" w:right="406" w:firstLine="708"/>
        <w:jc w:val="both"/>
        <w:rPr>
          <w:sz w:val="22"/>
        </w:rPr>
      </w:pPr>
      <w:r>
        <w:rPr>
          <w:sz w:val="22"/>
          <w:vertAlign w:val="superscript"/>
        </w:rPr>
        <w:t>107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Данные</w:t>
      </w:r>
      <w:r>
        <w:rPr>
          <w:spacing w:val="88"/>
          <w:sz w:val="22"/>
          <w:vertAlign w:val="baseline"/>
        </w:rPr>
        <w:t> </w:t>
      </w:r>
      <w:r>
        <w:rPr>
          <w:sz w:val="22"/>
          <w:vertAlign w:val="baseline"/>
        </w:rPr>
        <w:t>рекомендации</w:t>
      </w:r>
      <w:r>
        <w:rPr>
          <w:spacing w:val="85"/>
          <w:sz w:val="22"/>
          <w:vertAlign w:val="baseline"/>
        </w:rPr>
        <w:t> </w:t>
      </w:r>
      <w:r>
        <w:rPr>
          <w:sz w:val="22"/>
          <w:vertAlign w:val="baseline"/>
        </w:rPr>
        <w:t>применимы</w:t>
      </w:r>
      <w:r>
        <w:rPr>
          <w:spacing w:val="89"/>
          <w:sz w:val="22"/>
          <w:vertAlign w:val="baseline"/>
        </w:rPr>
        <w:t> </w:t>
      </w:r>
      <w:r>
        <w:rPr>
          <w:sz w:val="22"/>
          <w:vertAlign w:val="baseline"/>
        </w:rPr>
        <w:t>к</w:t>
      </w:r>
      <w:r>
        <w:rPr>
          <w:spacing w:val="89"/>
          <w:sz w:val="22"/>
          <w:vertAlign w:val="baseline"/>
        </w:rPr>
        <w:t> </w:t>
      </w:r>
      <w:r>
        <w:rPr>
          <w:sz w:val="22"/>
          <w:vertAlign w:val="baseline"/>
        </w:rPr>
        <w:t>проведению</w:t>
      </w:r>
      <w:r>
        <w:rPr>
          <w:spacing w:val="89"/>
          <w:sz w:val="22"/>
          <w:vertAlign w:val="baseline"/>
        </w:rPr>
        <w:t> </w:t>
      </w:r>
      <w:r>
        <w:rPr>
          <w:sz w:val="22"/>
          <w:vertAlign w:val="baseline"/>
        </w:rPr>
        <w:t>ГВЭ</w:t>
      </w:r>
      <w:r>
        <w:rPr>
          <w:spacing w:val="89"/>
          <w:sz w:val="22"/>
          <w:vertAlign w:val="baseline"/>
        </w:rPr>
        <w:t> </w:t>
      </w:r>
      <w:r>
        <w:rPr>
          <w:sz w:val="22"/>
          <w:vertAlign w:val="baseline"/>
        </w:rPr>
        <w:t>(при</w:t>
      </w:r>
      <w:r>
        <w:rPr>
          <w:spacing w:val="88"/>
          <w:sz w:val="22"/>
          <w:vertAlign w:val="baseline"/>
        </w:rPr>
        <w:t> </w:t>
      </w:r>
      <w:r>
        <w:rPr>
          <w:sz w:val="22"/>
          <w:vertAlign w:val="baseline"/>
        </w:rPr>
        <w:t>условии</w:t>
      </w:r>
      <w:r>
        <w:rPr>
          <w:spacing w:val="88"/>
          <w:sz w:val="22"/>
          <w:vertAlign w:val="baseline"/>
        </w:rPr>
        <w:t> </w:t>
      </w:r>
      <w:r>
        <w:rPr>
          <w:sz w:val="22"/>
          <w:vertAlign w:val="baseline"/>
        </w:rPr>
        <w:t>внесения</w:t>
      </w:r>
      <w:r>
        <w:rPr>
          <w:spacing w:val="87"/>
          <w:sz w:val="22"/>
          <w:vertAlign w:val="baseline"/>
        </w:rPr>
        <w:t> </w:t>
      </w:r>
      <w:r>
        <w:rPr>
          <w:sz w:val="22"/>
          <w:vertAlign w:val="baseline"/>
        </w:rPr>
        <w:t>корректив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с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учетом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особенностей организации 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проведения).</w:t>
      </w:r>
    </w:p>
    <w:p>
      <w:pPr>
        <w:spacing w:before="0"/>
        <w:ind w:left="1101" w:right="0" w:firstLine="0"/>
        <w:jc w:val="both"/>
        <w:rPr>
          <w:sz w:val="22"/>
        </w:rPr>
      </w:pPr>
      <w:r>
        <w:rPr>
          <w:sz w:val="22"/>
          <w:vertAlign w:val="superscript"/>
        </w:rPr>
        <w:t>108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Статья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14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Семейного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кодекса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Российской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Федерации.</w:t>
      </w:r>
    </w:p>
    <w:p>
      <w:pPr>
        <w:spacing w:after="0"/>
        <w:jc w:val="both"/>
        <w:rPr>
          <w:sz w:val="22"/>
        </w:rPr>
        <w:sectPr>
          <w:pgSz w:w="11900" w:h="16850"/>
          <w:pgMar w:header="0" w:footer="1040" w:top="1060" w:bottom="1240" w:left="740" w:right="160"/>
        </w:sectPr>
      </w:pPr>
    </w:p>
    <w:p>
      <w:pPr>
        <w:pStyle w:val="BodyText"/>
        <w:spacing w:before="64"/>
        <w:ind w:left="393" w:right="399" w:firstLine="708"/>
        <w:jc w:val="both"/>
      </w:pPr>
      <w:r>
        <w:rPr/>
        <w:t>г) не являются педагогическими работниками, являющимися учителями участников</w:t>
      </w:r>
      <w:r>
        <w:rPr>
          <w:spacing w:val="1"/>
        </w:rPr>
        <w:t> </w:t>
      </w:r>
      <w:r>
        <w:rPr/>
        <w:t>ГИА,</w:t>
      </w:r>
      <w:r>
        <w:rPr>
          <w:spacing w:val="-2"/>
        </w:rPr>
        <w:t> </w:t>
      </w:r>
      <w:r>
        <w:rPr/>
        <w:t>сдающих</w:t>
      </w:r>
      <w:r>
        <w:rPr>
          <w:spacing w:val="2"/>
        </w:rPr>
        <w:t> </w:t>
      </w:r>
      <w:r>
        <w:rPr/>
        <w:t>экзамен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ППЭ</w:t>
      </w:r>
      <w:r>
        <w:rPr>
          <w:vertAlign w:val="superscript"/>
        </w:rPr>
        <w:t>109</w:t>
      </w:r>
      <w:r>
        <w:rPr>
          <w:vertAlign w:val="baseline"/>
        </w:rPr>
        <w:t>.</w:t>
      </w:r>
    </w:p>
    <w:p>
      <w:pPr>
        <w:pStyle w:val="BodyText"/>
        <w:spacing w:before="3"/>
        <w:ind w:left="393" w:right="402" w:firstLine="708"/>
        <w:jc w:val="both"/>
      </w:pPr>
      <w:r>
        <w:rPr/>
        <w:t>Организатор информируется под подпись о сроках, местах и порядке проведения</w:t>
      </w:r>
      <w:r>
        <w:rPr>
          <w:spacing w:val="1"/>
        </w:rPr>
        <w:t> </w:t>
      </w:r>
      <w:r>
        <w:rPr/>
        <w:t>ГИА, в том числе о ведении в ППЭ и аудиториях видеозаписи (в случае если ОИВ было</w:t>
      </w:r>
      <w:r>
        <w:rPr>
          <w:spacing w:val="1"/>
        </w:rPr>
        <w:t> </w:t>
      </w:r>
      <w:r>
        <w:rPr/>
        <w:t>принято решение об оборудовании ППЭ средствами видеонаблюдения), об основаниях для</w:t>
      </w:r>
      <w:r>
        <w:rPr>
          <w:spacing w:val="-62"/>
        </w:rPr>
        <w:t> </w:t>
      </w:r>
      <w:r>
        <w:rPr/>
        <w:t>удаления из ППЭ, о применении мер дисциплинарного и административного воздействия в</w:t>
      </w:r>
      <w:r>
        <w:rPr>
          <w:spacing w:val="-62"/>
        </w:rPr>
        <w:t> </w:t>
      </w:r>
      <w:r>
        <w:rPr/>
        <w:t>отношении</w:t>
      </w:r>
      <w:r>
        <w:rPr>
          <w:spacing w:val="-2"/>
        </w:rPr>
        <w:t> </w:t>
      </w:r>
      <w:r>
        <w:rPr/>
        <w:t>работников</w:t>
      </w:r>
      <w:r>
        <w:rPr>
          <w:spacing w:val="-1"/>
        </w:rPr>
        <w:t> </w:t>
      </w:r>
      <w:r>
        <w:rPr/>
        <w:t>ППЭ,</w:t>
      </w:r>
      <w:r>
        <w:rPr>
          <w:spacing w:val="-1"/>
        </w:rPr>
        <w:t> </w:t>
      </w:r>
      <w:r>
        <w:rPr/>
        <w:t>нарушивших</w:t>
      </w:r>
      <w:r>
        <w:rPr>
          <w:spacing w:val="1"/>
        </w:rPr>
        <w:t> </w:t>
      </w:r>
      <w:r>
        <w:rPr/>
        <w:t>Порядок.</w:t>
      </w:r>
    </w:p>
    <w:p>
      <w:pPr>
        <w:pStyle w:val="BodyText"/>
        <w:spacing w:before="2"/>
        <w:rPr>
          <w:sz w:val="28"/>
        </w:rPr>
      </w:pPr>
    </w:p>
    <w:p>
      <w:pPr>
        <w:pStyle w:val="Heading2"/>
        <w:ind w:left="639" w:right="648"/>
        <w:jc w:val="center"/>
      </w:pPr>
      <w:r>
        <w:rPr/>
        <w:t>Подготовка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проведению</w:t>
      </w:r>
      <w:r>
        <w:rPr>
          <w:spacing w:val="-4"/>
        </w:rPr>
        <w:t> </w:t>
      </w:r>
      <w:r>
        <w:rPr/>
        <w:t>ГИА</w:t>
      </w:r>
    </w:p>
    <w:p>
      <w:pPr>
        <w:pStyle w:val="BodyText"/>
        <w:spacing w:before="3"/>
        <w:rPr>
          <w:b/>
          <w:sz w:val="28"/>
        </w:rPr>
      </w:pPr>
    </w:p>
    <w:p>
      <w:pPr>
        <w:pStyle w:val="BodyText"/>
        <w:ind w:left="393" w:right="393" w:firstLine="708"/>
        <w:jc w:val="both"/>
      </w:pPr>
      <w:r>
        <w:rPr/>
        <w:t>Организатор вне аудитории должен заблаговременно пройти инструктаж по порядку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процедуре</w:t>
      </w:r>
      <w:r>
        <w:rPr>
          <w:spacing w:val="-1"/>
        </w:rPr>
        <w:t> </w:t>
      </w:r>
      <w:r>
        <w:rPr/>
        <w:t>проведения ГИА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ознакомиться с:</w:t>
      </w:r>
    </w:p>
    <w:p>
      <w:pPr>
        <w:pStyle w:val="BodyText"/>
        <w:ind w:left="1101" w:right="1115"/>
      </w:pPr>
      <w:r>
        <w:rPr/>
        <w:t>а) нормативными правовыми актами, регламентирующими проведение ГИА;</w:t>
      </w:r>
      <w:r>
        <w:rPr>
          <w:spacing w:val="1"/>
        </w:rPr>
        <w:t> </w:t>
      </w:r>
      <w:r>
        <w:rPr/>
        <w:t>б)</w:t>
      </w:r>
      <w:r>
        <w:rPr>
          <w:spacing w:val="-5"/>
        </w:rPr>
        <w:t> </w:t>
      </w:r>
      <w:r>
        <w:rPr/>
        <w:t>инструкцией,</w:t>
      </w:r>
      <w:r>
        <w:rPr>
          <w:spacing w:val="-5"/>
        </w:rPr>
        <w:t> </w:t>
      </w:r>
      <w:r>
        <w:rPr/>
        <w:t>определяющей</w:t>
      </w:r>
      <w:r>
        <w:rPr>
          <w:spacing w:val="-4"/>
        </w:rPr>
        <w:t> </w:t>
      </w:r>
      <w:r>
        <w:rPr/>
        <w:t>порядок</w:t>
      </w:r>
      <w:r>
        <w:rPr>
          <w:spacing w:val="-5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организаторов</w:t>
      </w:r>
      <w:r>
        <w:rPr>
          <w:spacing w:val="-5"/>
        </w:rPr>
        <w:t> </w:t>
      </w:r>
      <w:r>
        <w:rPr/>
        <w:t>вне</w:t>
      </w:r>
      <w:r>
        <w:rPr>
          <w:spacing w:val="-4"/>
        </w:rPr>
        <w:t> </w:t>
      </w:r>
      <w:r>
        <w:rPr/>
        <w:t>аудитории.</w:t>
      </w:r>
    </w:p>
    <w:p>
      <w:pPr>
        <w:pStyle w:val="BodyText"/>
        <w:spacing w:before="8"/>
      </w:pPr>
    </w:p>
    <w:p>
      <w:pPr>
        <w:pStyle w:val="Heading2"/>
        <w:ind w:left="642" w:right="648"/>
        <w:jc w:val="center"/>
      </w:pPr>
      <w:r>
        <w:rPr/>
        <w:t>Проведение</w:t>
      </w:r>
      <w:r>
        <w:rPr>
          <w:spacing w:val="-3"/>
        </w:rPr>
        <w:t> </w:t>
      </w:r>
      <w:r>
        <w:rPr/>
        <w:t>ГИА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ППЭ</w:t>
      </w:r>
    </w:p>
    <w:p>
      <w:pPr>
        <w:pStyle w:val="BodyText"/>
        <w:spacing w:before="6"/>
        <w:rPr>
          <w:b/>
          <w:sz w:val="25"/>
        </w:rPr>
      </w:pPr>
      <w:r>
        <w:rPr/>
        <w:pict>
          <v:shape style="position:absolute;margin-left:50.16pt;margin-top:17.730507pt;width:523.4500pt;height:230.6pt;mso-position-horizontal-relative:page;mso-position-vertical-relative:paragraph;z-index:-15710720;mso-wrap-distance-left:0;mso-wrap-distance-right:0" type="#_x0000_t202" filled="false" stroked="true" strokeweight="2.16pt" strokecolor="#000000">
            <v:textbox inset="0,0,0,0">
              <w:txbxContent>
                <w:p>
                  <w:pPr>
                    <w:pStyle w:val="BodyText"/>
                    <w:spacing w:before="14"/>
                    <w:ind w:left="108" w:right="114" w:firstLine="708"/>
                    <w:jc w:val="both"/>
                  </w:pPr>
                  <w:r>
                    <w:rPr/>
                    <w:t>Организатору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вне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аудитории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необходимо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помнить,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что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экзамен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проводится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спокойной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доброжелательной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обстановке.</w:t>
                  </w:r>
                </w:p>
                <w:p>
                  <w:pPr>
                    <w:pStyle w:val="BodyText"/>
                    <w:spacing w:line="298" w:lineRule="exact"/>
                    <w:ind w:left="816"/>
                    <w:jc w:val="both"/>
                    <w:rPr>
                      <w:b/>
                    </w:rPr>
                  </w:pPr>
                  <w:r>
                    <w:rPr/>
                    <w:t>В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день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проведения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экзамена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ППЭ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организатору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вне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аудитории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b/>
                    </w:rPr>
                    <w:t>запрещается:</w:t>
                  </w:r>
                </w:p>
                <w:p>
                  <w:pPr>
                    <w:pStyle w:val="BodyText"/>
                    <w:ind w:left="108" w:right="108" w:firstLine="708"/>
                    <w:jc w:val="both"/>
                  </w:pPr>
                  <w:r>
                    <w:rPr/>
                    <w:t>а)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иметь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себе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средства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связи,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электронно-вычислительную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технику,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фото-,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видеоаппаратуру, справочные материалы, письменные заметки и иные средства хранения и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передачи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информации,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том числе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иметь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себе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художественную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литературу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т.д.;</w:t>
                  </w:r>
                </w:p>
                <w:p>
                  <w:pPr>
                    <w:pStyle w:val="BodyText"/>
                    <w:ind w:left="108" w:right="106" w:firstLine="708"/>
                    <w:jc w:val="both"/>
                  </w:pPr>
                  <w:r>
                    <w:rPr/>
                    <w:t>б) оказывать содействие участникам ГИА, в том числе передавать им средства связи,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электронно-вычислительную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технику,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фото-,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аудио-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видеоаппаратуру,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справочные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материалы, письменные заметки и иные средства хранения и передачи информации (за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исключением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средств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обучения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воспитания,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разрешенных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использованию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выполнения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заданий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КИМ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соответствующим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учебным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предметам);</w:t>
                  </w:r>
                </w:p>
                <w:p>
                  <w:pPr>
                    <w:pStyle w:val="BodyText"/>
                    <w:ind w:left="108" w:right="117" w:firstLine="708"/>
                    <w:jc w:val="both"/>
                  </w:pPr>
                  <w:r>
                    <w:rPr/>
                    <w:t>в) выносить из аудитории и ППЭ черновики, ЭМ на бумажном и (или) электронном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носителях</w:t>
                  </w:r>
                  <w:r>
                    <w:rPr>
                      <w:vertAlign w:val="superscript"/>
                    </w:rPr>
                    <w:t>110</w:t>
                  </w:r>
                  <w:r>
                    <w:rPr>
                      <w:vertAlign w:val="baseline"/>
                    </w:rPr>
                    <w:t>,</w:t>
                  </w:r>
                  <w:r>
                    <w:rPr>
                      <w:spacing w:val="-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фотографировать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ЭМ,</w:t>
                  </w:r>
                  <w:r>
                    <w:rPr>
                      <w:spacing w:val="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черновики;</w:t>
                  </w:r>
                </w:p>
                <w:p>
                  <w:pPr>
                    <w:pStyle w:val="BodyText"/>
                    <w:spacing w:line="242" w:lineRule="auto"/>
                    <w:ind w:left="108" w:right="106" w:firstLine="708"/>
                    <w:jc w:val="both"/>
                  </w:pPr>
                  <w:r>
                    <w:rPr/>
                    <w:t>г)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покидать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ППЭ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день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проведения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экзамена </w:t>
                  </w:r>
                  <w:r>
                    <w:rPr>
                      <w:vertAlign w:val="superscript"/>
                    </w:rPr>
                    <w:t>111</w:t>
                  </w:r>
                  <w:r>
                    <w:rPr>
                      <w:vertAlign w:val="baseline"/>
                    </w:rPr>
                    <w:t> (до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окончания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процедур,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предусмотренных</w:t>
                  </w:r>
                  <w:r>
                    <w:rPr>
                      <w:spacing w:val="-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Порядком).</w:t>
                  </w:r>
                </w:p>
              </w:txbxContent>
            </v:textbox>
            <v:stroke dashstyle="shortdash"/>
            <w10:wrap type="topAndBottom"/>
          </v:shape>
        </w:pict>
      </w:r>
    </w:p>
    <w:p>
      <w:pPr>
        <w:pStyle w:val="BodyText"/>
        <w:rPr>
          <w:b/>
          <w:sz w:val="17"/>
        </w:rPr>
      </w:pPr>
    </w:p>
    <w:p>
      <w:pPr>
        <w:spacing w:before="89"/>
        <w:ind w:left="1101" w:right="0" w:firstLine="0"/>
        <w:jc w:val="left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день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проведения</w:t>
      </w:r>
      <w:r>
        <w:rPr>
          <w:b/>
          <w:spacing w:val="61"/>
          <w:sz w:val="26"/>
        </w:rPr>
        <w:t> </w:t>
      </w:r>
      <w:r>
        <w:rPr>
          <w:b/>
          <w:sz w:val="26"/>
        </w:rPr>
        <w:t>ГИА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организатор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аудитории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должен:</w:t>
      </w:r>
    </w:p>
    <w:p>
      <w:pPr>
        <w:pStyle w:val="ListParagraph"/>
        <w:numPr>
          <w:ilvl w:val="0"/>
          <w:numId w:val="20"/>
        </w:numPr>
        <w:tabs>
          <w:tab w:pos="1392" w:val="left" w:leader="none"/>
        </w:tabs>
        <w:spacing w:line="298" w:lineRule="exact" w:before="11" w:after="0"/>
        <w:ind w:left="1391" w:right="0" w:hanging="291"/>
        <w:jc w:val="left"/>
        <w:rPr>
          <w:b/>
          <w:sz w:val="26"/>
        </w:rPr>
      </w:pPr>
      <w:r>
        <w:rPr>
          <w:sz w:val="26"/>
        </w:rPr>
        <w:t>прибыть</w:t>
      </w:r>
      <w:r>
        <w:rPr>
          <w:spacing w:val="-5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ППЭ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позднее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08.00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местному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времени;</w:t>
      </w:r>
    </w:p>
    <w:p>
      <w:pPr>
        <w:pStyle w:val="ListParagraph"/>
        <w:numPr>
          <w:ilvl w:val="0"/>
          <w:numId w:val="20"/>
        </w:numPr>
        <w:tabs>
          <w:tab w:pos="1392" w:val="left" w:leader="none"/>
        </w:tabs>
        <w:spacing w:line="240" w:lineRule="auto" w:before="0" w:after="0"/>
        <w:ind w:left="393" w:right="399" w:firstLine="708"/>
        <w:jc w:val="left"/>
        <w:rPr>
          <w:sz w:val="26"/>
        </w:rPr>
      </w:pPr>
      <w:r>
        <w:rPr>
          <w:sz w:val="26"/>
        </w:rPr>
        <w:t>оставить</w:t>
      </w:r>
      <w:r>
        <w:rPr>
          <w:spacing w:val="12"/>
          <w:sz w:val="26"/>
        </w:rPr>
        <w:t> </w:t>
      </w:r>
      <w:r>
        <w:rPr>
          <w:sz w:val="26"/>
        </w:rPr>
        <w:t>личные</w:t>
      </w:r>
      <w:r>
        <w:rPr>
          <w:spacing w:val="13"/>
          <w:sz w:val="26"/>
        </w:rPr>
        <w:t> </w:t>
      </w:r>
      <w:r>
        <w:rPr>
          <w:sz w:val="26"/>
        </w:rPr>
        <w:t>вещи</w:t>
      </w:r>
      <w:r>
        <w:rPr>
          <w:spacing w:val="13"/>
          <w:sz w:val="26"/>
        </w:rPr>
        <w:t> </w:t>
      </w:r>
      <w:r>
        <w:rPr>
          <w:sz w:val="26"/>
        </w:rPr>
        <w:t>в</w:t>
      </w:r>
      <w:r>
        <w:rPr>
          <w:spacing w:val="14"/>
          <w:sz w:val="26"/>
        </w:rPr>
        <w:t> </w:t>
      </w:r>
      <w:r>
        <w:rPr>
          <w:sz w:val="26"/>
        </w:rPr>
        <w:t>месте</w:t>
      </w:r>
      <w:r>
        <w:rPr>
          <w:spacing w:val="13"/>
          <w:sz w:val="26"/>
        </w:rPr>
        <w:t> </w:t>
      </w:r>
      <w:r>
        <w:rPr>
          <w:sz w:val="26"/>
        </w:rPr>
        <w:t>хранения</w:t>
      </w:r>
      <w:r>
        <w:rPr>
          <w:spacing w:val="14"/>
          <w:sz w:val="26"/>
        </w:rPr>
        <w:t> </w:t>
      </w:r>
      <w:r>
        <w:rPr>
          <w:sz w:val="26"/>
        </w:rPr>
        <w:t>личных</w:t>
      </w:r>
      <w:r>
        <w:rPr>
          <w:spacing w:val="14"/>
          <w:sz w:val="26"/>
        </w:rPr>
        <w:t> </w:t>
      </w:r>
      <w:r>
        <w:rPr>
          <w:sz w:val="26"/>
        </w:rPr>
        <w:t>вещей,</w:t>
      </w:r>
      <w:r>
        <w:rPr>
          <w:spacing w:val="13"/>
          <w:sz w:val="26"/>
        </w:rPr>
        <w:t> </w:t>
      </w:r>
      <w:r>
        <w:rPr>
          <w:sz w:val="26"/>
        </w:rPr>
        <w:t>расположенном</w:t>
      </w:r>
      <w:r>
        <w:rPr>
          <w:spacing w:val="12"/>
          <w:sz w:val="26"/>
        </w:rPr>
        <w:t> </w:t>
      </w:r>
      <w:r>
        <w:rPr>
          <w:sz w:val="26"/>
        </w:rPr>
        <w:t>до</w:t>
      </w:r>
      <w:r>
        <w:rPr>
          <w:spacing w:val="14"/>
          <w:sz w:val="26"/>
        </w:rPr>
        <w:t> </w:t>
      </w:r>
      <w:r>
        <w:rPr>
          <w:sz w:val="26"/>
        </w:rPr>
        <w:t>входа</w:t>
      </w:r>
      <w:r>
        <w:rPr>
          <w:spacing w:val="-62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ППЭ.</w:t>
      </w:r>
    </w:p>
    <w:p>
      <w:pPr>
        <w:pStyle w:val="Heading2"/>
        <w:spacing w:before="6"/>
        <w:ind w:right="379" w:firstLine="708"/>
        <w:jc w:val="left"/>
      </w:pPr>
      <w:r>
        <w:rPr/>
        <w:t>Организатор</w:t>
      </w:r>
      <w:r>
        <w:rPr>
          <w:spacing w:val="25"/>
        </w:rPr>
        <w:t> </w:t>
      </w:r>
      <w:r>
        <w:rPr/>
        <w:t>вне</w:t>
      </w:r>
      <w:r>
        <w:rPr>
          <w:spacing w:val="26"/>
        </w:rPr>
        <w:t> </w:t>
      </w:r>
      <w:r>
        <w:rPr/>
        <w:t>аудитории,</w:t>
      </w:r>
      <w:r>
        <w:rPr>
          <w:spacing w:val="26"/>
        </w:rPr>
        <w:t> </w:t>
      </w:r>
      <w:r>
        <w:rPr/>
        <w:t>назначенный</w:t>
      </w:r>
      <w:r>
        <w:rPr>
          <w:spacing w:val="25"/>
        </w:rPr>
        <w:t> </w:t>
      </w:r>
      <w:r>
        <w:rPr/>
        <w:t>руководителем</w:t>
      </w:r>
      <w:r>
        <w:rPr>
          <w:spacing w:val="28"/>
        </w:rPr>
        <w:t> </w:t>
      </w:r>
      <w:r>
        <w:rPr/>
        <w:t>ППЭ</w:t>
      </w:r>
      <w:r>
        <w:rPr>
          <w:spacing w:val="25"/>
        </w:rPr>
        <w:t> </w:t>
      </w:r>
      <w:r>
        <w:rPr/>
        <w:t>на</w:t>
      </w:r>
      <w:r>
        <w:rPr>
          <w:spacing w:val="26"/>
        </w:rPr>
        <w:t> </w:t>
      </w:r>
      <w:r>
        <w:rPr/>
        <w:t>проведение</w:t>
      </w:r>
      <w:r>
        <w:rPr>
          <w:spacing w:val="-62"/>
        </w:rPr>
        <w:t> </w:t>
      </w:r>
      <w:r>
        <w:rPr/>
        <w:t>регистрации,</w:t>
      </w:r>
      <w:r>
        <w:rPr>
          <w:spacing w:val="-1"/>
        </w:rPr>
        <w:t> </w:t>
      </w:r>
      <w:r>
        <w:rPr/>
        <w:t>должен: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  <w:r>
        <w:rPr/>
        <w:pict>
          <v:rect style="position:absolute;margin-left:92.183998pt;margin-top:15.498747pt;width:144.020pt;height:.60004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7"/>
        <w:ind w:left="393" w:right="397" w:firstLine="708"/>
        <w:jc w:val="both"/>
        <w:rPr>
          <w:sz w:val="22"/>
        </w:rPr>
      </w:pPr>
      <w:r>
        <w:rPr>
          <w:sz w:val="22"/>
          <w:vertAlign w:val="superscript"/>
        </w:rPr>
        <w:t>109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исключением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ППЭ,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организованных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труднодоступных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отдаленных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местностях,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образовательных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организациях,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расположенных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пределами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территории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Российской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Федерации,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загранучреждениях,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а также в учреждениях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уголовно-исполнительной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системы.</w:t>
      </w:r>
    </w:p>
    <w:p>
      <w:pPr>
        <w:spacing w:before="0"/>
        <w:ind w:left="393" w:right="395" w:firstLine="710"/>
        <w:jc w:val="both"/>
        <w:rPr>
          <w:sz w:val="22"/>
        </w:rPr>
      </w:pPr>
      <w:r>
        <w:rPr>
          <w:sz w:val="22"/>
          <w:vertAlign w:val="superscript"/>
        </w:rPr>
        <w:t>110</w:t>
      </w:r>
      <w:r>
        <w:rPr>
          <w:sz w:val="22"/>
          <w:vertAlign w:val="baseline"/>
        </w:rPr>
        <w:t> За исключением передачи запечатанных пакетов с черновиками и ЭМ руководителю ППЭ 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Штабе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ППЭ по окончании экзамена в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аудиторию.</w:t>
      </w:r>
    </w:p>
    <w:p>
      <w:pPr>
        <w:spacing w:before="0"/>
        <w:ind w:left="393" w:right="403" w:firstLine="710"/>
        <w:jc w:val="both"/>
        <w:rPr>
          <w:sz w:val="22"/>
        </w:rPr>
      </w:pPr>
      <w:r>
        <w:rPr>
          <w:sz w:val="22"/>
          <w:vertAlign w:val="superscript"/>
        </w:rPr>
        <w:t>111</w:t>
      </w:r>
      <w:r>
        <w:rPr>
          <w:sz w:val="22"/>
          <w:vertAlign w:val="baseline"/>
        </w:rPr>
        <w:t> Организаторы вне аудитории, покинувшие ППЭ в день проведения экзамена, повторно в ППЭ 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указанный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день не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допускаются.</w:t>
      </w:r>
    </w:p>
    <w:p>
      <w:pPr>
        <w:spacing w:after="0"/>
        <w:jc w:val="both"/>
        <w:rPr>
          <w:sz w:val="22"/>
        </w:rPr>
        <w:sectPr>
          <w:pgSz w:w="11900" w:h="16850"/>
          <w:pgMar w:header="0" w:footer="1040" w:top="1060" w:bottom="1240" w:left="740" w:right="160"/>
        </w:sectPr>
      </w:pPr>
    </w:p>
    <w:p>
      <w:pPr>
        <w:pStyle w:val="BodyText"/>
        <w:spacing w:before="64"/>
        <w:ind w:left="393" w:right="399" w:firstLine="708"/>
        <w:jc w:val="both"/>
      </w:pPr>
      <w:r>
        <w:rPr/>
        <w:t>получить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наблюдателей;</w:t>
      </w:r>
    </w:p>
    <w:p>
      <w:pPr>
        <w:pStyle w:val="BodyText"/>
        <w:spacing w:before="3"/>
        <w:ind w:left="393" w:right="392" w:firstLine="708"/>
        <w:jc w:val="both"/>
      </w:pPr>
      <w:r>
        <w:rPr/>
        <w:t>не позднее 08.00 по местному времени на входе в ППЭ совместно с сотрудниками,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охрану правопорядка,</w:t>
      </w:r>
      <w:r>
        <w:rPr>
          <w:spacing w:val="1"/>
        </w:rPr>
        <w:t> </w:t>
      </w:r>
      <w:r>
        <w:rPr/>
        <w:t>проверить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представленным</w:t>
      </w:r>
      <w:r>
        <w:rPr>
          <w:spacing w:val="1"/>
        </w:rPr>
        <w:t> </w:t>
      </w:r>
      <w:r>
        <w:rPr/>
        <w:t>документам:</w:t>
      </w:r>
    </w:p>
    <w:p>
      <w:pPr>
        <w:pStyle w:val="BodyText"/>
        <w:spacing w:before="10"/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9"/>
        <w:gridCol w:w="5209"/>
      </w:tblGrid>
      <w:tr>
        <w:trPr>
          <w:trHeight w:val="505" w:hRule="atLeast"/>
        </w:trPr>
        <w:tc>
          <w:tcPr>
            <w:tcW w:w="5209" w:type="dxa"/>
          </w:tcPr>
          <w:p>
            <w:pPr>
              <w:pStyle w:val="TableParagraph"/>
              <w:spacing w:line="254" w:lineRule="exact"/>
              <w:ind w:left="2275" w:right="581" w:hanging="1604"/>
              <w:rPr>
                <w:b/>
                <w:sz w:val="22"/>
              </w:rPr>
            </w:pPr>
            <w:r>
              <w:rPr>
                <w:b/>
                <w:sz w:val="22"/>
              </w:rPr>
              <w:t>Лица,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имеющие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право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присутствовать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в ППЭ</w:t>
            </w:r>
          </w:p>
        </w:tc>
        <w:tc>
          <w:tcPr>
            <w:tcW w:w="5209" w:type="dxa"/>
          </w:tcPr>
          <w:p>
            <w:pPr>
              <w:pStyle w:val="TableParagraph"/>
              <w:spacing w:line="254" w:lineRule="exact"/>
              <w:ind w:left="1135" w:right="187" w:hanging="912"/>
              <w:rPr>
                <w:b/>
                <w:sz w:val="22"/>
              </w:rPr>
            </w:pPr>
            <w:r>
              <w:rPr>
                <w:b/>
                <w:sz w:val="22"/>
              </w:rPr>
              <w:t>Документы, на основании которых лица имеют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право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присутствовать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ППЭ</w:t>
            </w:r>
          </w:p>
        </w:tc>
      </w:tr>
      <w:tr>
        <w:trPr>
          <w:trHeight w:val="504" w:hRule="atLeast"/>
        </w:trPr>
        <w:tc>
          <w:tcPr>
            <w:tcW w:w="5209" w:type="dxa"/>
          </w:tcPr>
          <w:p>
            <w:pPr>
              <w:pStyle w:val="TableParagraph"/>
              <w:spacing w:line="245" w:lineRule="exact"/>
              <w:ind w:left="122" w:right="139"/>
              <w:jc w:val="center"/>
              <w:rPr>
                <w:sz w:val="22"/>
              </w:rPr>
            </w:pPr>
            <w:r>
              <w:rPr>
                <w:sz w:val="22"/>
              </w:rPr>
              <w:t>Должностные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лица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Рособрнадзора,</w:t>
            </w:r>
          </w:p>
          <w:p>
            <w:pPr>
              <w:pStyle w:val="TableParagraph"/>
              <w:spacing w:line="238" w:lineRule="exact" w:before="1"/>
              <w:ind w:left="122" w:right="135"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также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лица,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определенные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Рособрнадзором</w:t>
            </w:r>
          </w:p>
        </w:tc>
        <w:tc>
          <w:tcPr>
            <w:tcW w:w="52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917" w:val="left" w:leader="none"/>
              </w:tabs>
              <w:spacing w:line="240" w:lineRule="auto" w:before="0" w:after="0"/>
              <w:ind w:left="917" w:right="0" w:hanging="245"/>
              <w:jc w:val="left"/>
              <w:rPr>
                <w:sz w:val="22"/>
              </w:rPr>
            </w:pPr>
            <w:r>
              <w:rPr>
                <w:sz w:val="22"/>
              </w:rPr>
              <w:t>Документ,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удостоверяющий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личность.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745" w:val="left" w:leader="none"/>
              </w:tabs>
              <w:spacing w:line="240" w:lineRule="auto" w:before="1" w:after="0"/>
              <w:ind w:left="744" w:right="0" w:hanging="246"/>
              <w:jc w:val="left"/>
              <w:rPr>
                <w:sz w:val="22"/>
              </w:rPr>
            </w:pPr>
            <w:r>
              <w:rPr>
                <w:sz w:val="22"/>
              </w:rPr>
              <w:t>Документ,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подтверждающий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полномочия.</w:t>
            </w:r>
          </w:p>
        </w:tc>
      </w:tr>
      <w:tr>
        <w:trPr>
          <w:trHeight w:val="1265" w:hRule="atLeast"/>
        </w:trPr>
        <w:tc>
          <w:tcPr>
            <w:tcW w:w="5209" w:type="dxa"/>
          </w:tcPr>
          <w:p>
            <w:pPr>
              <w:pStyle w:val="TableParagraph"/>
              <w:spacing w:line="247" w:lineRule="exact"/>
              <w:ind w:left="122" w:right="137"/>
              <w:jc w:val="center"/>
              <w:rPr>
                <w:sz w:val="22"/>
              </w:rPr>
            </w:pPr>
            <w:r>
              <w:rPr>
                <w:sz w:val="22"/>
              </w:rPr>
              <w:t>Должностные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лица</w:t>
            </w:r>
          </w:p>
          <w:p>
            <w:pPr>
              <w:pStyle w:val="TableParagraph"/>
              <w:spacing w:before="2"/>
              <w:ind w:left="122" w:right="142"/>
              <w:jc w:val="center"/>
              <w:rPr>
                <w:sz w:val="22"/>
              </w:rPr>
            </w:pPr>
            <w:r>
              <w:rPr>
                <w:sz w:val="22"/>
              </w:rPr>
              <w:t>органа исполнительной власти субъекта Российской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Федерации, осуществляющего переданные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полномочия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Российской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Федерации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сфере</w:t>
            </w:r>
          </w:p>
          <w:p>
            <w:pPr>
              <w:pStyle w:val="TableParagraph"/>
              <w:spacing w:line="237" w:lineRule="exact"/>
              <w:ind w:left="122" w:right="138"/>
              <w:jc w:val="center"/>
              <w:rPr>
                <w:sz w:val="22"/>
              </w:rPr>
            </w:pPr>
            <w:r>
              <w:rPr>
                <w:sz w:val="22"/>
              </w:rPr>
              <w:t>образования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5209" w:type="dxa"/>
          </w:tcPr>
          <w:p>
            <w:pPr>
              <w:pStyle w:val="TableParagraph"/>
              <w:spacing w:line="248" w:lineRule="exact"/>
              <w:ind w:left="122" w:right="138"/>
              <w:jc w:val="center"/>
              <w:rPr>
                <w:sz w:val="22"/>
              </w:rPr>
            </w:pPr>
            <w:r>
              <w:rPr>
                <w:sz w:val="22"/>
              </w:rPr>
              <w:t>Сотрудники,</w:t>
            </w:r>
          </w:p>
          <w:p>
            <w:pPr>
              <w:pStyle w:val="TableParagraph"/>
              <w:spacing w:line="238" w:lineRule="exact"/>
              <w:ind w:left="122" w:right="137"/>
              <w:jc w:val="center"/>
              <w:rPr>
                <w:sz w:val="22"/>
              </w:rPr>
            </w:pPr>
            <w:r>
              <w:rPr>
                <w:sz w:val="22"/>
              </w:rPr>
              <w:t>осуществляющие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охрану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правопорядка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209" w:type="dxa"/>
          </w:tcPr>
          <w:p>
            <w:pPr>
              <w:pStyle w:val="TableParagraph"/>
              <w:spacing w:line="234" w:lineRule="exact"/>
              <w:ind w:left="350"/>
              <w:rPr>
                <w:sz w:val="22"/>
              </w:rPr>
            </w:pPr>
            <w:r>
              <w:rPr>
                <w:sz w:val="22"/>
              </w:rPr>
              <w:t>Сотрудники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внутренних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(полиции)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5209" w:type="dxa"/>
          </w:tcPr>
          <w:p>
            <w:pPr>
              <w:pStyle w:val="TableParagraph"/>
              <w:spacing w:line="232" w:lineRule="exact"/>
              <w:ind w:left="1421"/>
              <w:rPr>
                <w:sz w:val="22"/>
              </w:rPr>
            </w:pPr>
            <w:r>
              <w:rPr>
                <w:sz w:val="22"/>
              </w:rPr>
              <w:t>Медицинские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209" w:type="dxa"/>
          </w:tcPr>
          <w:p>
            <w:pPr>
              <w:pStyle w:val="TableParagraph"/>
              <w:spacing w:line="234" w:lineRule="exact"/>
              <w:ind w:left="749"/>
              <w:rPr>
                <w:sz w:val="22"/>
              </w:rPr>
            </w:pPr>
            <w:r>
              <w:rPr>
                <w:sz w:val="22"/>
              </w:rPr>
              <w:t>Аккредитованные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представители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СМИ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9" w:hRule="atLeast"/>
        </w:trPr>
        <w:tc>
          <w:tcPr>
            <w:tcW w:w="520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1257"/>
              <w:rPr>
                <w:sz w:val="22"/>
              </w:rPr>
            </w:pPr>
            <w:r>
              <w:rPr>
                <w:sz w:val="22"/>
              </w:rPr>
              <w:t>Общественные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наблюдатели</w:t>
            </w:r>
          </w:p>
        </w:tc>
        <w:tc>
          <w:tcPr>
            <w:tcW w:w="5209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059" w:val="left" w:leader="none"/>
              </w:tabs>
              <w:spacing w:line="252" w:lineRule="exact" w:before="0" w:after="0"/>
              <w:ind w:left="1058" w:right="0" w:hanging="246"/>
              <w:jc w:val="left"/>
              <w:rPr>
                <w:sz w:val="22"/>
              </w:rPr>
            </w:pPr>
            <w:r>
              <w:rPr>
                <w:sz w:val="22"/>
              </w:rPr>
              <w:t>Документ,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удостоверяющий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личность.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86" w:val="left" w:leader="none"/>
              </w:tabs>
              <w:spacing w:line="252" w:lineRule="exact" w:before="0" w:after="0"/>
              <w:ind w:left="885" w:right="0" w:hanging="245"/>
              <w:jc w:val="left"/>
              <w:rPr>
                <w:sz w:val="22"/>
              </w:rPr>
            </w:pPr>
            <w:r>
              <w:rPr>
                <w:sz w:val="22"/>
              </w:rPr>
              <w:t>Документ,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подтверждающий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полномочия.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265" w:val="left" w:leader="none"/>
              </w:tabs>
              <w:spacing w:line="240" w:lineRule="auto" w:before="0" w:after="0"/>
              <w:ind w:left="2028" w:right="718" w:hanging="1009"/>
              <w:jc w:val="left"/>
              <w:rPr>
                <w:sz w:val="22"/>
              </w:rPr>
            </w:pPr>
            <w:r>
              <w:rPr>
                <w:sz w:val="22"/>
              </w:rPr>
              <w:t>Наличие в списках распределения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данный ППЭ.</w:t>
            </w:r>
          </w:p>
        </w:tc>
      </w:tr>
      <w:tr>
        <w:trPr>
          <w:trHeight w:val="251" w:hRule="atLeast"/>
        </w:trPr>
        <w:tc>
          <w:tcPr>
            <w:tcW w:w="5209" w:type="dxa"/>
          </w:tcPr>
          <w:p>
            <w:pPr>
              <w:pStyle w:val="TableParagraph"/>
              <w:spacing w:line="232" w:lineRule="exact"/>
              <w:ind w:left="1545"/>
              <w:rPr>
                <w:sz w:val="22"/>
              </w:rPr>
            </w:pPr>
            <w:r>
              <w:rPr>
                <w:sz w:val="22"/>
              </w:rPr>
              <w:t>Руководитель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ППЭ</w:t>
            </w:r>
          </w:p>
        </w:tc>
        <w:tc>
          <w:tcPr>
            <w:tcW w:w="52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915" w:val="left" w:leader="none"/>
              </w:tabs>
              <w:spacing w:line="240" w:lineRule="auto" w:before="176" w:after="0"/>
              <w:ind w:left="914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Документ,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удостоверяющий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личность.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124" w:val="left" w:leader="none"/>
              </w:tabs>
              <w:spacing w:line="240" w:lineRule="auto" w:before="1" w:after="0"/>
              <w:ind w:left="1886" w:right="864" w:hanging="1004"/>
              <w:jc w:val="left"/>
              <w:rPr>
                <w:sz w:val="22"/>
              </w:rPr>
            </w:pPr>
            <w:r>
              <w:rPr>
                <w:sz w:val="22"/>
              </w:rPr>
              <w:t>Наличие в списках распределения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данный ППЭ.</w:t>
            </w:r>
          </w:p>
        </w:tc>
      </w:tr>
      <w:tr>
        <w:trPr>
          <w:trHeight w:val="254" w:hRule="atLeast"/>
        </w:trPr>
        <w:tc>
          <w:tcPr>
            <w:tcW w:w="5209" w:type="dxa"/>
          </w:tcPr>
          <w:p>
            <w:pPr>
              <w:pStyle w:val="TableParagraph"/>
              <w:spacing w:line="234" w:lineRule="exact"/>
              <w:ind w:left="122" w:right="408"/>
              <w:jc w:val="center"/>
              <w:rPr>
                <w:sz w:val="22"/>
              </w:rPr>
            </w:pPr>
            <w:r>
              <w:rPr>
                <w:sz w:val="22"/>
              </w:rPr>
              <w:t>Организаторы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5209" w:type="dxa"/>
          </w:tcPr>
          <w:p>
            <w:pPr>
              <w:pStyle w:val="TableParagraph"/>
              <w:spacing w:line="232" w:lineRule="exact"/>
              <w:ind w:left="122" w:right="410"/>
              <w:jc w:val="center"/>
              <w:rPr>
                <w:sz w:val="22"/>
              </w:rPr>
            </w:pPr>
            <w:r>
              <w:rPr>
                <w:sz w:val="22"/>
              </w:rPr>
              <w:t>Члены ГЭК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209" w:type="dxa"/>
          </w:tcPr>
          <w:p>
            <w:pPr>
              <w:pStyle w:val="TableParagraph"/>
              <w:spacing w:line="234" w:lineRule="exact"/>
              <w:ind w:left="1214"/>
              <w:rPr>
                <w:sz w:val="22"/>
              </w:rPr>
            </w:pPr>
            <w:r>
              <w:rPr>
                <w:sz w:val="22"/>
              </w:rPr>
              <w:t>Технические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специалисты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5209" w:type="dxa"/>
          </w:tcPr>
          <w:p>
            <w:pPr>
              <w:pStyle w:val="TableParagraph"/>
              <w:spacing w:line="247" w:lineRule="exact"/>
              <w:ind w:left="122" w:right="414"/>
              <w:jc w:val="center"/>
              <w:rPr>
                <w:sz w:val="22"/>
              </w:rPr>
            </w:pPr>
            <w:r>
              <w:rPr>
                <w:sz w:val="22"/>
              </w:rPr>
              <w:t>Специалисты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проведению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инструктажа</w:t>
            </w:r>
          </w:p>
          <w:p>
            <w:pPr>
              <w:pStyle w:val="TableParagraph"/>
              <w:spacing w:line="238" w:lineRule="exact" w:before="1"/>
              <w:ind w:left="122" w:right="408"/>
              <w:jc w:val="center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обеспечению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лабораторных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209" w:type="dxa"/>
          </w:tcPr>
          <w:p>
            <w:pPr>
              <w:pStyle w:val="TableParagraph"/>
              <w:spacing w:line="234" w:lineRule="exact"/>
              <w:ind w:left="1147"/>
              <w:rPr>
                <w:sz w:val="22"/>
              </w:rPr>
            </w:pPr>
            <w:r>
              <w:rPr>
                <w:sz w:val="22"/>
              </w:rPr>
              <w:t>Экзаменаторы-собеседники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5209" w:type="dxa"/>
          </w:tcPr>
          <w:p>
            <w:pPr>
              <w:pStyle w:val="TableParagraph"/>
              <w:spacing w:line="246" w:lineRule="exact"/>
              <w:ind w:left="122" w:right="410"/>
              <w:jc w:val="center"/>
              <w:rPr>
                <w:sz w:val="22"/>
              </w:rPr>
            </w:pPr>
            <w:r>
              <w:rPr>
                <w:sz w:val="22"/>
              </w:rPr>
              <w:t>Эксперты,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оценивающие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</w:p>
          <w:p>
            <w:pPr>
              <w:pStyle w:val="TableParagraph"/>
              <w:spacing w:line="238" w:lineRule="exact"/>
              <w:ind w:left="122" w:right="410"/>
              <w:jc w:val="center"/>
              <w:rPr>
                <w:sz w:val="22"/>
              </w:rPr>
            </w:pPr>
            <w:r>
              <w:rPr>
                <w:sz w:val="22"/>
              </w:rPr>
              <w:t>лабораторных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209" w:type="dxa"/>
          </w:tcPr>
          <w:p>
            <w:pPr>
              <w:pStyle w:val="TableParagraph"/>
              <w:spacing w:line="235" w:lineRule="exact"/>
              <w:ind w:left="122" w:right="408"/>
              <w:jc w:val="center"/>
              <w:rPr>
                <w:sz w:val="22"/>
              </w:rPr>
            </w:pPr>
            <w:r>
              <w:rPr>
                <w:sz w:val="22"/>
              </w:rPr>
              <w:t>Ассистенты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1392" w:val="left" w:leader="none"/>
        </w:tabs>
        <w:spacing w:line="240" w:lineRule="auto" w:before="0" w:after="0"/>
        <w:ind w:left="393" w:right="400" w:firstLine="708"/>
        <w:jc w:val="left"/>
        <w:rPr>
          <w:sz w:val="26"/>
        </w:rPr>
      </w:pPr>
      <w:r>
        <w:rPr>
          <w:sz w:val="26"/>
        </w:rPr>
        <w:t>другие</w:t>
      </w:r>
      <w:r>
        <w:rPr>
          <w:spacing w:val="10"/>
          <w:sz w:val="26"/>
        </w:rPr>
        <w:t> </w:t>
      </w:r>
      <w:r>
        <w:rPr>
          <w:sz w:val="26"/>
        </w:rPr>
        <w:t>организаторы</w:t>
      </w:r>
      <w:r>
        <w:rPr>
          <w:spacing w:val="10"/>
          <w:sz w:val="26"/>
        </w:rPr>
        <w:t> </w:t>
      </w:r>
      <w:r>
        <w:rPr>
          <w:sz w:val="26"/>
        </w:rPr>
        <w:t>вне</w:t>
      </w:r>
      <w:r>
        <w:rPr>
          <w:spacing w:val="10"/>
          <w:sz w:val="26"/>
        </w:rPr>
        <w:t> </w:t>
      </w:r>
      <w:r>
        <w:rPr>
          <w:sz w:val="26"/>
        </w:rPr>
        <w:t>аудитории,</w:t>
      </w:r>
      <w:r>
        <w:rPr>
          <w:spacing w:val="14"/>
          <w:sz w:val="26"/>
        </w:rPr>
        <w:t> </w:t>
      </w:r>
      <w:r>
        <w:rPr>
          <w:sz w:val="26"/>
          <w:u w:val="single"/>
        </w:rPr>
        <w:t>не</w:t>
      </w:r>
      <w:r>
        <w:rPr>
          <w:spacing w:val="12"/>
          <w:sz w:val="26"/>
        </w:rPr>
        <w:t> </w:t>
      </w:r>
      <w:r>
        <w:rPr>
          <w:sz w:val="26"/>
        </w:rPr>
        <w:t>назначенные</w:t>
      </w:r>
      <w:r>
        <w:rPr>
          <w:spacing w:val="9"/>
          <w:sz w:val="26"/>
        </w:rPr>
        <w:t> </w:t>
      </w:r>
      <w:r>
        <w:rPr>
          <w:sz w:val="26"/>
        </w:rPr>
        <w:t>руководителем</w:t>
      </w:r>
      <w:r>
        <w:rPr>
          <w:spacing w:val="12"/>
          <w:sz w:val="26"/>
        </w:rPr>
        <w:t> </w:t>
      </w:r>
      <w:r>
        <w:rPr>
          <w:sz w:val="26"/>
        </w:rPr>
        <w:t>ППЭ</w:t>
      </w:r>
      <w:r>
        <w:rPr>
          <w:spacing w:val="11"/>
          <w:sz w:val="26"/>
        </w:rPr>
        <w:t> </w:t>
      </w:r>
      <w:r>
        <w:rPr>
          <w:sz w:val="26"/>
        </w:rPr>
        <w:t>на</w:t>
      </w:r>
      <w:r>
        <w:rPr>
          <w:spacing w:val="-62"/>
          <w:sz w:val="26"/>
        </w:rPr>
        <w:t> </w:t>
      </w:r>
      <w:r>
        <w:rPr>
          <w:sz w:val="26"/>
        </w:rPr>
        <w:t>регистрацию, должны</w:t>
      </w:r>
      <w:r>
        <w:rPr>
          <w:spacing w:val="1"/>
          <w:sz w:val="26"/>
        </w:rPr>
        <w:t> </w:t>
      </w:r>
      <w:r>
        <w:rPr>
          <w:sz w:val="26"/>
        </w:rPr>
        <w:t>зарегистрироваться</w:t>
      </w:r>
      <w:r>
        <w:rPr>
          <w:spacing w:val="2"/>
          <w:sz w:val="26"/>
        </w:rPr>
        <w:t> </w:t>
      </w:r>
      <w:r>
        <w:rPr>
          <w:sz w:val="26"/>
        </w:rPr>
        <w:t>у</w:t>
      </w:r>
      <w:r>
        <w:rPr>
          <w:spacing w:val="-4"/>
          <w:sz w:val="26"/>
        </w:rPr>
        <w:t> </w:t>
      </w:r>
      <w:r>
        <w:rPr>
          <w:sz w:val="26"/>
        </w:rPr>
        <w:t>ответственного за</w:t>
      </w:r>
      <w:r>
        <w:rPr>
          <w:spacing w:val="-3"/>
          <w:sz w:val="26"/>
        </w:rPr>
        <w:t> </w:t>
      </w:r>
      <w:r>
        <w:rPr>
          <w:sz w:val="26"/>
        </w:rPr>
        <w:t>регистрацию</w:t>
      </w:r>
      <w:r>
        <w:rPr>
          <w:spacing w:val="1"/>
          <w:sz w:val="26"/>
        </w:rPr>
        <w:t> </w:t>
      </w:r>
      <w:r>
        <w:rPr>
          <w:sz w:val="26"/>
        </w:rPr>
        <w:t>лица;</w:t>
      </w:r>
    </w:p>
    <w:p>
      <w:pPr>
        <w:pStyle w:val="ListParagraph"/>
        <w:numPr>
          <w:ilvl w:val="0"/>
          <w:numId w:val="20"/>
        </w:numPr>
        <w:tabs>
          <w:tab w:pos="1392" w:val="left" w:leader="none"/>
        </w:tabs>
        <w:spacing w:line="240" w:lineRule="auto" w:before="2" w:after="0"/>
        <w:ind w:left="393" w:right="405" w:firstLine="708"/>
        <w:jc w:val="left"/>
        <w:rPr>
          <w:sz w:val="26"/>
        </w:rPr>
      </w:pPr>
      <w:r>
        <w:rPr>
          <w:sz w:val="26"/>
        </w:rPr>
        <w:t>пройти</w:t>
      </w:r>
      <w:r>
        <w:rPr>
          <w:spacing w:val="5"/>
          <w:sz w:val="26"/>
        </w:rPr>
        <w:t> </w:t>
      </w:r>
      <w:r>
        <w:rPr>
          <w:sz w:val="26"/>
        </w:rPr>
        <w:t>инструктаж</w:t>
      </w:r>
      <w:r>
        <w:rPr>
          <w:spacing w:val="10"/>
          <w:sz w:val="26"/>
        </w:rPr>
        <w:t> </w:t>
      </w:r>
      <w:r>
        <w:rPr>
          <w:sz w:val="26"/>
        </w:rPr>
        <w:t>у</w:t>
      </w:r>
      <w:r>
        <w:rPr>
          <w:spacing w:val="5"/>
          <w:sz w:val="26"/>
        </w:rPr>
        <w:t> </w:t>
      </w:r>
      <w:r>
        <w:rPr>
          <w:sz w:val="26"/>
        </w:rPr>
        <w:t>руководителя</w:t>
      </w:r>
      <w:r>
        <w:rPr>
          <w:spacing w:val="7"/>
          <w:sz w:val="26"/>
        </w:rPr>
        <w:t> </w:t>
      </w:r>
      <w:r>
        <w:rPr>
          <w:sz w:val="26"/>
        </w:rPr>
        <w:t>ППЭ</w:t>
      </w:r>
      <w:r>
        <w:rPr>
          <w:spacing w:val="4"/>
          <w:sz w:val="26"/>
        </w:rPr>
        <w:t> </w:t>
      </w:r>
      <w:r>
        <w:rPr>
          <w:sz w:val="26"/>
        </w:rPr>
        <w:t>по</w:t>
      </w:r>
      <w:r>
        <w:rPr>
          <w:spacing w:val="6"/>
          <w:sz w:val="26"/>
        </w:rPr>
        <w:t> </w:t>
      </w:r>
      <w:r>
        <w:rPr>
          <w:sz w:val="26"/>
        </w:rPr>
        <w:t>процедуре</w:t>
      </w:r>
      <w:r>
        <w:rPr>
          <w:spacing w:val="5"/>
          <w:sz w:val="26"/>
        </w:rPr>
        <w:t> </w:t>
      </w:r>
      <w:r>
        <w:rPr>
          <w:sz w:val="26"/>
        </w:rPr>
        <w:t>проведения</w:t>
      </w:r>
      <w:r>
        <w:rPr>
          <w:spacing w:val="5"/>
          <w:sz w:val="26"/>
        </w:rPr>
        <w:t> </w:t>
      </w:r>
      <w:r>
        <w:rPr>
          <w:sz w:val="26"/>
        </w:rPr>
        <w:t>ГИА,</w:t>
      </w:r>
      <w:r>
        <w:rPr>
          <w:spacing w:val="8"/>
          <w:sz w:val="26"/>
        </w:rPr>
        <w:t> </w:t>
      </w:r>
      <w:r>
        <w:rPr>
          <w:sz w:val="26"/>
        </w:rPr>
        <w:t>который</w:t>
      </w:r>
      <w:r>
        <w:rPr>
          <w:spacing w:val="-62"/>
          <w:sz w:val="26"/>
        </w:rPr>
        <w:t> </w:t>
      </w:r>
      <w:r>
        <w:rPr>
          <w:sz w:val="26"/>
        </w:rPr>
        <w:t>начинается</w:t>
      </w:r>
      <w:r>
        <w:rPr>
          <w:spacing w:val="-2"/>
          <w:sz w:val="26"/>
        </w:rPr>
        <w:t> </w:t>
      </w:r>
      <w:r>
        <w:rPr>
          <w:sz w:val="26"/>
        </w:rPr>
        <w:t>не</w:t>
      </w:r>
      <w:r>
        <w:rPr>
          <w:spacing w:val="-1"/>
          <w:sz w:val="26"/>
        </w:rPr>
        <w:t> </w:t>
      </w:r>
      <w:r>
        <w:rPr>
          <w:sz w:val="26"/>
        </w:rPr>
        <w:t>ранее</w:t>
      </w:r>
      <w:r>
        <w:rPr>
          <w:spacing w:val="-1"/>
          <w:sz w:val="26"/>
        </w:rPr>
        <w:t> </w:t>
      </w:r>
      <w:r>
        <w:rPr>
          <w:sz w:val="26"/>
        </w:rPr>
        <w:t>08.15</w:t>
      </w:r>
      <w:r>
        <w:rPr>
          <w:spacing w:val="-1"/>
          <w:sz w:val="26"/>
        </w:rPr>
        <w:t> </w:t>
      </w:r>
      <w:r>
        <w:rPr>
          <w:sz w:val="26"/>
        </w:rPr>
        <w:t>по</w:t>
      </w:r>
      <w:r>
        <w:rPr>
          <w:spacing w:val="-1"/>
          <w:sz w:val="26"/>
        </w:rPr>
        <w:t> </w:t>
      </w:r>
      <w:r>
        <w:rPr>
          <w:sz w:val="26"/>
        </w:rPr>
        <w:t>местному</w:t>
      </w:r>
      <w:r>
        <w:rPr>
          <w:spacing w:val="-6"/>
          <w:sz w:val="26"/>
        </w:rPr>
        <w:t> </w:t>
      </w:r>
      <w:r>
        <w:rPr>
          <w:sz w:val="26"/>
        </w:rPr>
        <w:t>времени;</w:t>
      </w:r>
    </w:p>
    <w:p>
      <w:pPr>
        <w:pStyle w:val="Heading2"/>
        <w:numPr>
          <w:ilvl w:val="0"/>
          <w:numId w:val="20"/>
        </w:numPr>
        <w:tabs>
          <w:tab w:pos="1392" w:val="left" w:leader="none"/>
        </w:tabs>
        <w:spacing w:line="295" w:lineRule="exact" w:before="7" w:after="0"/>
        <w:ind w:left="1391" w:right="0" w:hanging="291"/>
        <w:jc w:val="left"/>
      </w:pPr>
      <w:r>
        <w:rPr/>
        <w:t>получить</w:t>
      </w:r>
      <w:r>
        <w:rPr>
          <w:spacing w:val="-4"/>
        </w:rPr>
        <w:t> </w:t>
      </w:r>
      <w:r>
        <w:rPr/>
        <w:t>у</w:t>
      </w:r>
      <w:r>
        <w:rPr>
          <w:spacing w:val="-3"/>
        </w:rPr>
        <w:t> </w:t>
      </w:r>
      <w:r>
        <w:rPr/>
        <w:t>руководителя</w:t>
      </w:r>
      <w:r>
        <w:rPr>
          <w:spacing w:val="-5"/>
        </w:rPr>
        <w:t> </w:t>
      </w:r>
      <w:r>
        <w:rPr/>
        <w:t>ППЭ:</w:t>
      </w:r>
    </w:p>
    <w:p>
      <w:pPr>
        <w:pStyle w:val="BodyText"/>
        <w:ind w:left="393" w:right="379" w:firstLine="708"/>
      </w:pPr>
      <w:r>
        <w:rPr/>
        <w:t>информацию</w:t>
      </w:r>
      <w:r>
        <w:rPr>
          <w:spacing w:val="23"/>
        </w:rPr>
        <w:t> </w:t>
      </w:r>
      <w:r>
        <w:rPr/>
        <w:t>о</w:t>
      </w:r>
      <w:r>
        <w:rPr>
          <w:spacing w:val="20"/>
        </w:rPr>
        <w:t> </w:t>
      </w:r>
      <w:r>
        <w:rPr/>
        <w:t>назначении</w:t>
      </w:r>
      <w:r>
        <w:rPr>
          <w:spacing w:val="21"/>
        </w:rPr>
        <w:t> </w:t>
      </w:r>
      <w:r>
        <w:rPr/>
        <w:t>организаторов</w:t>
      </w:r>
      <w:r>
        <w:rPr>
          <w:spacing w:val="22"/>
        </w:rPr>
        <w:t> </w:t>
      </w:r>
      <w:r>
        <w:rPr/>
        <w:t>вне</w:t>
      </w:r>
      <w:r>
        <w:rPr>
          <w:spacing w:val="21"/>
        </w:rPr>
        <w:t> </w:t>
      </w:r>
      <w:r>
        <w:rPr/>
        <w:t>аудитории</w:t>
      </w:r>
      <w:r>
        <w:rPr>
          <w:spacing w:val="21"/>
        </w:rPr>
        <w:t> </w:t>
      </w:r>
      <w:r>
        <w:rPr/>
        <w:t>и</w:t>
      </w:r>
      <w:r>
        <w:rPr>
          <w:spacing w:val="23"/>
        </w:rPr>
        <w:t> </w:t>
      </w:r>
      <w:r>
        <w:rPr/>
        <w:t>распределении</w:t>
      </w:r>
      <w:r>
        <w:rPr>
          <w:spacing w:val="21"/>
        </w:rPr>
        <w:t> </w:t>
      </w:r>
      <w:r>
        <w:rPr/>
        <w:t>на</w:t>
      </w:r>
      <w:r>
        <w:rPr>
          <w:spacing w:val="24"/>
        </w:rPr>
        <w:t> </w:t>
      </w:r>
      <w:r>
        <w:rPr/>
        <w:t>места</w:t>
      </w:r>
      <w:r>
        <w:rPr>
          <w:spacing w:val="-62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ППЭ;</w:t>
      </w:r>
    </w:p>
    <w:p>
      <w:pPr>
        <w:pStyle w:val="BodyText"/>
        <w:tabs>
          <w:tab w:pos="2089" w:val="left" w:leader="none"/>
          <w:tab w:pos="3946" w:val="left" w:leader="none"/>
          <w:tab w:pos="5423" w:val="left" w:leader="none"/>
          <w:tab w:pos="6164" w:val="left" w:leader="none"/>
          <w:tab w:pos="6648" w:val="left" w:leader="none"/>
          <w:tab w:pos="8187" w:val="left" w:leader="none"/>
          <w:tab w:pos="8785" w:val="left" w:leader="none"/>
          <w:tab w:pos="10343" w:val="left" w:leader="none"/>
        </w:tabs>
        <w:ind w:left="393" w:right="400" w:firstLine="708"/>
      </w:pPr>
      <w:r>
        <w:rPr/>
        <w:t>списки</w:t>
        <w:tab/>
        <w:t>распределения</w:t>
        <w:tab/>
        <w:t>участников</w:t>
        <w:tab/>
        <w:t>ГИА</w:t>
        <w:tab/>
        <w:t>по</w:t>
        <w:tab/>
        <w:t>аудиториям</w:t>
        <w:tab/>
        <w:t>для</w:t>
        <w:tab/>
        <w:t>размещения</w:t>
        <w:tab/>
      </w:r>
      <w:r>
        <w:rPr>
          <w:spacing w:val="-3"/>
        </w:rPr>
        <w:t>на</w:t>
      </w:r>
      <w:r>
        <w:rPr>
          <w:spacing w:val="-62"/>
        </w:rPr>
        <w:t> </w:t>
      </w:r>
      <w:r>
        <w:rPr/>
        <w:t>информационном</w:t>
      </w:r>
      <w:r>
        <w:rPr>
          <w:spacing w:val="-2"/>
        </w:rPr>
        <w:t> </w:t>
      </w:r>
      <w:r>
        <w:rPr/>
        <w:t>стенде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входе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ППЭ;</w:t>
      </w:r>
    </w:p>
    <w:p>
      <w:pPr>
        <w:pStyle w:val="ListParagraph"/>
        <w:numPr>
          <w:ilvl w:val="0"/>
          <w:numId w:val="20"/>
        </w:numPr>
        <w:tabs>
          <w:tab w:pos="1392" w:val="left" w:leader="none"/>
        </w:tabs>
        <w:spacing w:line="240" w:lineRule="auto" w:before="0" w:after="0"/>
        <w:ind w:left="1391" w:right="0" w:hanging="291"/>
        <w:jc w:val="left"/>
        <w:rPr>
          <w:sz w:val="26"/>
        </w:rPr>
      </w:pPr>
      <w:r>
        <w:rPr>
          <w:sz w:val="26"/>
        </w:rPr>
        <w:t>пройти</w:t>
      </w:r>
      <w:r>
        <w:rPr>
          <w:spacing w:val="-5"/>
          <w:sz w:val="26"/>
        </w:rPr>
        <w:t> </w:t>
      </w:r>
      <w:r>
        <w:rPr>
          <w:sz w:val="26"/>
        </w:rPr>
        <w:t>на</w:t>
      </w:r>
      <w:r>
        <w:rPr>
          <w:spacing w:val="-4"/>
          <w:sz w:val="26"/>
        </w:rPr>
        <w:t> </w:t>
      </w:r>
      <w:r>
        <w:rPr>
          <w:sz w:val="26"/>
        </w:rPr>
        <w:t>свое</w:t>
      </w:r>
      <w:r>
        <w:rPr>
          <w:spacing w:val="-1"/>
          <w:sz w:val="26"/>
        </w:rPr>
        <w:t> </w:t>
      </w:r>
      <w:r>
        <w:rPr>
          <w:sz w:val="26"/>
        </w:rPr>
        <w:t>место</w:t>
      </w:r>
      <w:r>
        <w:rPr>
          <w:spacing w:val="-2"/>
          <w:sz w:val="26"/>
        </w:rPr>
        <w:t> </w:t>
      </w:r>
      <w:r>
        <w:rPr>
          <w:sz w:val="26"/>
        </w:rPr>
        <w:t>работы</w:t>
      </w:r>
      <w:r>
        <w:rPr>
          <w:spacing w:val="-4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приступить</w:t>
      </w:r>
      <w:r>
        <w:rPr>
          <w:spacing w:val="-2"/>
          <w:sz w:val="26"/>
        </w:rPr>
        <w:t> </w:t>
      </w:r>
      <w:r>
        <w:rPr>
          <w:sz w:val="26"/>
        </w:rPr>
        <w:t>к</w:t>
      </w:r>
      <w:r>
        <w:rPr>
          <w:spacing w:val="-5"/>
          <w:sz w:val="26"/>
        </w:rPr>
        <w:t> </w:t>
      </w:r>
      <w:r>
        <w:rPr>
          <w:sz w:val="26"/>
        </w:rPr>
        <w:t>выполнению</w:t>
      </w:r>
      <w:r>
        <w:rPr>
          <w:spacing w:val="-3"/>
          <w:sz w:val="26"/>
        </w:rPr>
        <w:t> </w:t>
      </w:r>
      <w:r>
        <w:rPr>
          <w:sz w:val="26"/>
        </w:rPr>
        <w:t>своих</w:t>
      </w:r>
      <w:r>
        <w:rPr>
          <w:spacing w:val="-2"/>
          <w:sz w:val="26"/>
        </w:rPr>
        <w:t> </w:t>
      </w:r>
      <w:r>
        <w:rPr>
          <w:sz w:val="26"/>
        </w:rPr>
        <w:t>обязанностей.</w:t>
      </w:r>
    </w:p>
    <w:p>
      <w:pPr>
        <w:spacing w:after="0" w:line="240" w:lineRule="auto"/>
        <w:jc w:val="left"/>
        <w:rPr>
          <w:sz w:val="26"/>
        </w:rPr>
        <w:sectPr>
          <w:pgSz w:w="11900" w:h="16850"/>
          <w:pgMar w:header="0" w:footer="1040" w:top="1060" w:bottom="1300" w:left="740" w:right="160"/>
        </w:sectPr>
      </w:pPr>
    </w:p>
    <w:p>
      <w:pPr>
        <w:pStyle w:val="Heading2"/>
        <w:spacing w:before="69"/>
        <w:ind w:left="1101"/>
      </w:pPr>
      <w:r>
        <w:rPr/>
        <w:t>Перед</w:t>
      </w:r>
      <w:r>
        <w:rPr>
          <w:spacing w:val="-6"/>
        </w:rPr>
        <w:t> </w:t>
      </w:r>
      <w:r>
        <w:rPr/>
        <w:t>началом</w:t>
      </w:r>
      <w:r>
        <w:rPr>
          <w:spacing w:val="-2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ГИА:</w:t>
      </w:r>
    </w:p>
    <w:p>
      <w:pPr>
        <w:pStyle w:val="BodyText"/>
        <w:rPr>
          <w:b/>
          <w:sz w:val="28"/>
        </w:rPr>
      </w:pPr>
    </w:p>
    <w:p>
      <w:pPr>
        <w:pStyle w:val="BodyText"/>
        <w:ind w:left="1103"/>
        <w:jc w:val="both"/>
      </w:pPr>
      <w:r>
        <w:rPr/>
        <w:t>Обеспечить</w:t>
      </w:r>
      <w:r>
        <w:rPr>
          <w:spacing w:val="-4"/>
        </w:rPr>
        <w:t> </w:t>
      </w:r>
      <w:r>
        <w:rPr/>
        <w:t>организацию</w:t>
      </w:r>
      <w:r>
        <w:rPr>
          <w:spacing w:val="-4"/>
        </w:rPr>
        <w:t> </w:t>
      </w:r>
      <w:r>
        <w:rPr/>
        <w:t>входа участников</w:t>
      </w:r>
      <w:r>
        <w:rPr>
          <w:spacing w:val="-3"/>
        </w:rPr>
        <w:t> </w:t>
      </w:r>
      <w:r>
        <w:rPr/>
        <w:t>ГИА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ППЭ:</w:t>
      </w:r>
    </w:p>
    <w:p>
      <w:pPr>
        <w:pStyle w:val="BodyText"/>
        <w:spacing w:before="4"/>
        <w:ind w:left="393" w:right="398" w:firstLine="708"/>
        <w:jc w:val="both"/>
      </w:pPr>
      <w:r>
        <w:rPr/>
        <w:t>а) предупреждать участников ГИА о запрете иметь при себе в ППЭ средства связи,</w:t>
      </w:r>
      <w:r>
        <w:rPr>
          <w:spacing w:val="1"/>
        </w:rPr>
        <w:t> </w:t>
      </w:r>
      <w:r>
        <w:rPr/>
        <w:t>фото-,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видеоаппаратуру,</w:t>
      </w:r>
      <w:r>
        <w:rPr>
          <w:spacing w:val="1"/>
        </w:rPr>
        <w:t> </w:t>
      </w:r>
      <w:r>
        <w:rPr/>
        <w:t>электронно-вычислительную</w:t>
      </w:r>
      <w:r>
        <w:rPr>
          <w:spacing w:val="1"/>
        </w:rPr>
        <w:t> </w:t>
      </w:r>
      <w:r>
        <w:rPr/>
        <w:t>технику,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материалы,</w:t>
      </w:r>
      <w:r>
        <w:rPr>
          <w:spacing w:val="65"/>
        </w:rPr>
        <w:t> </w:t>
      </w:r>
      <w:r>
        <w:rPr/>
        <w:t>письменные</w:t>
      </w:r>
      <w:r>
        <w:rPr>
          <w:spacing w:val="65"/>
        </w:rPr>
        <w:t> </w:t>
      </w:r>
      <w:r>
        <w:rPr/>
        <w:t>заметки</w:t>
      </w:r>
      <w:r>
        <w:rPr>
          <w:spacing w:val="65"/>
        </w:rPr>
        <w:t> </w:t>
      </w:r>
      <w:r>
        <w:rPr/>
        <w:t>и</w:t>
      </w:r>
      <w:r>
        <w:rPr>
          <w:spacing w:val="65"/>
        </w:rPr>
        <w:t> </w:t>
      </w:r>
      <w:r>
        <w:rPr/>
        <w:t>иные</w:t>
      </w:r>
      <w:r>
        <w:rPr>
          <w:spacing w:val="65"/>
        </w:rPr>
        <w:t> </w:t>
      </w:r>
      <w:r>
        <w:rPr/>
        <w:t>средства</w:t>
      </w:r>
      <w:r>
        <w:rPr>
          <w:spacing w:val="65"/>
        </w:rPr>
        <w:t> </w:t>
      </w:r>
      <w:r>
        <w:rPr/>
        <w:t>хранения</w:t>
      </w:r>
      <w:r>
        <w:rPr>
          <w:spacing w:val="65"/>
        </w:rPr>
        <w:t> </w:t>
      </w:r>
      <w:r>
        <w:rPr/>
        <w:t>и</w:t>
      </w:r>
      <w:r>
        <w:rPr>
          <w:spacing w:val="65"/>
        </w:rPr>
        <w:t> </w:t>
      </w:r>
      <w:r>
        <w:rPr/>
        <w:t>передачи</w:t>
      </w:r>
      <w:r>
        <w:rPr>
          <w:spacing w:val="65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разрешенных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заданий</w:t>
      </w:r>
      <w:r>
        <w:rPr>
          <w:spacing w:val="-1"/>
        </w:rPr>
        <w:t> </w:t>
      </w:r>
      <w:r>
        <w:rPr/>
        <w:t>КИМ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соответствующим</w:t>
      </w:r>
      <w:r>
        <w:rPr>
          <w:spacing w:val="3"/>
        </w:rPr>
        <w:t> </w:t>
      </w:r>
      <w:r>
        <w:rPr/>
        <w:t>учебным</w:t>
      </w:r>
      <w:r>
        <w:rPr>
          <w:spacing w:val="-2"/>
        </w:rPr>
        <w:t> </w:t>
      </w:r>
      <w:r>
        <w:rPr/>
        <w:t>предметам);</w:t>
      </w:r>
    </w:p>
    <w:p>
      <w:pPr>
        <w:pStyle w:val="BodyText"/>
        <w:spacing w:before="5"/>
        <w:ind w:left="393" w:right="401" w:firstLine="708"/>
        <w:jc w:val="both"/>
      </w:pPr>
      <w:r>
        <w:rPr/>
        <w:t>б) до входа в ППЭ указать участникам ГИА</w:t>
      </w:r>
      <w:r>
        <w:rPr>
          <w:spacing w:val="65"/>
        </w:rPr>
        <w:t> </w:t>
      </w:r>
      <w:r>
        <w:rPr/>
        <w:t>на необходимость оставить личные</w:t>
      </w:r>
      <w:r>
        <w:rPr>
          <w:spacing w:val="1"/>
        </w:rPr>
        <w:t> </w:t>
      </w:r>
      <w:r>
        <w:rPr/>
        <w:t>вещи</w:t>
      </w:r>
      <w:r>
        <w:rPr>
          <w:spacing w:val="1"/>
        </w:rPr>
        <w:t> </w:t>
      </w:r>
      <w:r>
        <w:rPr/>
        <w:t>(средства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запрещенные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выделенном</w:t>
      </w:r>
      <w:r>
        <w:rPr>
          <w:spacing w:val="-2"/>
        </w:rPr>
        <w:t> </w:t>
      </w:r>
      <w:r>
        <w:rPr/>
        <w:t>до входа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 месте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личных</w:t>
      </w:r>
      <w:r>
        <w:rPr>
          <w:spacing w:val="-2"/>
        </w:rPr>
        <w:t> </w:t>
      </w:r>
      <w:r>
        <w:rPr/>
        <w:t>вещей;</w:t>
      </w:r>
    </w:p>
    <w:p>
      <w:pPr>
        <w:pStyle w:val="BodyText"/>
        <w:spacing w:before="3"/>
        <w:ind w:left="393" w:right="395" w:firstLine="708"/>
        <w:jc w:val="both"/>
      </w:pPr>
      <w:r>
        <w:rPr/>
        <w:t>в)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входе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сотрудниками,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охрану</w:t>
      </w:r>
      <w:r>
        <w:rPr>
          <w:spacing w:val="-62"/>
        </w:rPr>
        <w:t> </w:t>
      </w:r>
      <w:r>
        <w:rPr/>
        <w:t>правопорядка,   проверить   документы,  </w:t>
      </w:r>
      <w:r>
        <w:rPr>
          <w:spacing w:val="1"/>
        </w:rPr>
        <w:t> </w:t>
      </w:r>
      <w:r>
        <w:rPr/>
        <w:t>удостоверяющие   личность    участников    ГИА,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наличие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списках</w:t>
      </w:r>
      <w:r>
        <w:rPr>
          <w:spacing w:val="-2"/>
        </w:rPr>
        <w:t> </w:t>
      </w:r>
      <w:r>
        <w:rPr/>
        <w:t>распределения в</w:t>
      </w:r>
      <w:r>
        <w:rPr>
          <w:spacing w:val="-1"/>
        </w:rPr>
        <w:t> </w:t>
      </w:r>
      <w:r>
        <w:rPr/>
        <w:t>данный</w:t>
      </w:r>
      <w:r>
        <w:rPr>
          <w:spacing w:val="-1"/>
        </w:rPr>
        <w:t> </w:t>
      </w:r>
      <w:r>
        <w:rPr/>
        <w:t>ППЭ.</w:t>
      </w:r>
    </w:p>
    <w:p>
      <w:pPr>
        <w:spacing w:before="6"/>
        <w:ind w:left="393" w:right="397" w:firstLine="708"/>
        <w:jc w:val="both"/>
        <w:rPr>
          <w:sz w:val="26"/>
        </w:rPr>
      </w:pPr>
      <w:r>
        <w:rPr>
          <w:b/>
          <w:sz w:val="26"/>
        </w:rPr>
        <w:t>В случае отсутствия у обучающегося документа, удостоверяющего личность,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он допускается в ППЭ после письменного подтверждения его личности сопровождающим,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этом</w:t>
      </w:r>
      <w:r>
        <w:rPr>
          <w:spacing w:val="1"/>
          <w:sz w:val="26"/>
        </w:rPr>
        <w:t> </w:t>
      </w:r>
      <w:r>
        <w:rPr>
          <w:sz w:val="26"/>
        </w:rPr>
        <w:t>необходимо</w:t>
      </w:r>
      <w:r>
        <w:rPr>
          <w:spacing w:val="1"/>
          <w:sz w:val="26"/>
        </w:rPr>
        <w:t> </w:t>
      </w:r>
      <w:r>
        <w:rPr>
          <w:sz w:val="26"/>
        </w:rPr>
        <w:t>пригласить</w:t>
      </w:r>
      <w:r>
        <w:rPr>
          <w:spacing w:val="1"/>
          <w:sz w:val="26"/>
        </w:rPr>
        <w:t> </w:t>
      </w:r>
      <w:r>
        <w:rPr>
          <w:sz w:val="26"/>
        </w:rPr>
        <w:t>члена</w:t>
      </w:r>
      <w:r>
        <w:rPr>
          <w:spacing w:val="1"/>
          <w:sz w:val="26"/>
        </w:rPr>
        <w:t> </w:t>
      </w:r>
      <w:r>
        <w:rPr>
          <w:sz w:val="26"/>
        </w:rPr>
        <w:t>ГЭК,</w:t>
      </w:r>
      <w:r>
        <w:rPr>
          <w:spacing w:val="1"/>
          <w:sz w:val="26"/>
        </w:rPr>
        <w:t> </w:t>
      </w:r>
      <w:r>
        <w:rPr>
          <w:sz w:val="26"/>
        </w:rPr>
        <w:t>который</w:t>
      </w:r>
      <w:r>
        <w:rPr>
          <w:spacing w:val="1"/>
          <w:sz w:val="26"/>
        </w:rPr>
        <w:t> </w:t>
      </w:r>
      <w:r>
        <w:rPr>
          <w:sz w:val="26"/>
        </w:rPr>
        <w:t>должен</w:t>
      </w:r>
      <w:r>
        <w:rPr>
          <w:spacing w:val="1"/>
          <w:sz w:val="26"/>
        </w:rPr>
        <w:t> </w:t>
      </w:r>
      <w:r>
        <w:rPr>
          <w:sz w:val="26"/>
        </w:rPr>
        <w:t>присутствовать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подтверждении</w:t>
      </w:r>
      <w:r>
        <w:rPr>
          <w:spacing w:val="-2"/>
          <w:sz w:val="26"/>
        </w:rPr>
        <w:t> </w:t>
      </w:r>
      <w:r>
        <w:rPr>
          <w:sz w:val="26"/>
        </w:rPr>
        <w:t>его</w:t>
      </w:r>
      <w:r>
        <w:rPr>
          <w:spacing w:val="-1"/>
          <w:sz w:val="26"/>
        </w:rPr>
        <w:t> </w:t>
      </w:r>
      <w:r>
        <w:rPr>
          <w:sz w:val="26"/>
        </w:rPr>
        <w:t>личности</w:t>
      </w:r>
      <w:r>
        <w:rPr>
          <w:spacing w:val="-1"/>
          <w:sz w:val="26"/>
        </w:rPr>
        <w:t> </w:t>
      </w:r>
      <w:r>
        <w:rPr>
          <w:sz w:val="26"/>
        </w:rPr>
        <w:t>сопровождающим</w:t>
      </w:r>
    </w:p>
    <w:p>
      <w:pPr>
        <w:spacing w:before="4"/>
        <w:ind w:left="393" w:right="399" w:firstLine="708"/>
        <w:jc w:val="both"/>
        <w:rPr>
          <w:sz w:val="26"/>
        </w:rPr>
      </w:pPr>
      <w:r>
        <w:rPr>
          <w:b/>
          <w:sz w:val="26"/>
        </w:rPr>
        <w:t>При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отсутствии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участника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ГИА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списках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распределения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данный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ППЭ</w:t>
      </w:r>
      <w:r>
        <w:rPr>
          <w:b/>
          <w:spacing w:val="65"/>
          <w:sz w:val="26"/>
        </w:rPr>
        <w:t> </w:t>
      </w:r>
      <w:r>
        <w:rPr>
          <w:sz w:val="26"/>
        </w:rPr>
        <w:t>–</w:t>
      </w:r>
      <w:r>
        <w:rPr>
          <w:spacing w:val="-62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ППЭ</w:t>
      </w:r>
      <w:r>
        <w:rPr>
          <w:spacing w:val="1"/>
          <w:sz w:val="26"/>
        </w:rPr>
        <w:t> </w:t>
      </w:r>
      <w:r>
        <w:rPr>
          <w:sz w:val="26"/>
        </w:rPr>
        <w:t>он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допускается,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этом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необходимо</w:t>
      </w:r>
      <w:r>
        <w:rPr>
          <w:spacing w:val="1"/>
          <w:sz w:val="26"/>
        </w:rPr>
        <w:t> </w:t>
      </w:r>
      <w:r>
        <w:rPr>
          <w:sz w:val="26"/>
        </w:rPr>
        <w:t>пригласить</w:t>
      </w:r>
      <w:r>
        <w:rPr>
          <w:spacing w:val="1"/>
          <w:sz w:val="26"/>
        </w:rPr>
        <w:t> </w:t>
      </w:r>
      <w:r>
        <w:rPr>
          <w:sz w:val="26"/>
        </w:rPr>
        <w:t>члена</w:t>
      </w:r>
      <w:r>
        <w:rPr>
          <w:spacing w:val="1"/>
          <w:sz w:val="26"/>
        </w:rPr>
        <w:t> </w:t>
      </w:r>
      <w:r>
        <w:rPr>
          <w:sz w:val="26"/>
        </w:rPr>
        <w:t>ГЭК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фиксирования</w:t>
      </w:r>
      <w:r>
        <w:rPr>
          <w:spacing w:val="-2"/>
          <w:sz w:val="26"/>
        </w:rPr>
        <w:t> </w:t>
      </w:r>
      <w:r>
        <w:rPr>
          <w:sz w:val="26"/>
        </w:rPr>
        <w:t>данного</w:t>
      </w:r>
      <w:r>
        <w:rPr>
          <w:spacing w:val="-1"/>
          <w:sz w:val="26"/>
        </w:rPr>
        <w:t> </w:t>
      </w:r>
      <w:r>
        <w:rPr>
          <w:sz w:val="26"/>
        </w:rPr>
        <w:t>факта</w:t>
      </w:r>
      <w:r>
        <w:rPr>
          <w:spacing w:val="-1"/>
          <w:sz w:val="26"/>
        </w:rPr>
        <w:t> </w:t>
      </w:r>
      <w:r>
        <w:rPr>
          <w:sz w:val="26"/>
        </w:rPr>
        <w:t>для</w:t>
      </w:r>
      <w:r>
        <w:rPr>
          <w:spacing w:val="-1"/>
          <w:sz w:val="26"/>
        </w:rPr>
        <w:t> </w:t>
      </w:r>
      <w:r>
        <w:rPr>
          <w:sz w:val="26"/>
        </w:rPr>
        <w:t>дальнейшего</w:t>
      </w:r>
      <w:r>
        <w:rPr>
          <w:spacing w:val="-1"/>
          <w:sz w:val="26"/>
        </w:rPr>
        <w:t> </w:t>
      </w:r>
      <w:r>
        <w:rPr>
          <w:sz w:val="26"/>
        </w:rPr>
        <w:t>принятия</w:t>
      </w:r>
      <w:r>
        <w:rPr>
          <w:spacing w:val="-2"/>
          <w:sz w:val="26"/>
        </w:rPr>
        <w:t> </w:t>
      </w:r>
      <w:r>
        <w:rPr>
          <w:sz w:val="26"/>
        </w:rPr>
        <w:t>решения.</w:t>
      </w:r>
    </w:p>
    <w:p>
      <w:pPr>
        <w:pStyle w:val="BodyText"/>
        <w:spacing w:before="4"/>
        <w:ind w:left="393" w:right="398" w:firstLine="708"/>
        <w:jc w:val="both"/>
      </w:pPr>
      <w:r>
        <w:rPr/>
        <w:t>г)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переносных</w:t>
      </w:r>
      <w:r>
        <w:rPr>
          <w:spacing w:val="1"/>
        </w:rPr>
        <w:t> </w:t>
      </w:r>
      <w:r>
        <w:rPr/>
        <w:t>металлоискателей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ОИВ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металлоискателей)</w:t>
      </w:r>
      <w:r>
        <w:rPr>
          <w:spacing w:val="1"/>
        </w:rPr>
        <w:t> </w:t>
      </w:r>
      <w:r>
        <w:rPr/>
        <w:t>проверить</w:t>
      </w:r>
      <w:r>
        <w:rPr>
          <w:spacing w:val="65"/>
        </w:rPr>
        <w:t> </w:t>
      </w:r>
      <w:r>
        <w:rPr/>
        <w:t>у</w:t>
      </w:r>
      <w:r>
        <w:rPr>
          <w:spacing w:val="65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</w:t>
      </w:r>
      <w:r>
        <w:rPr>
          <w:spacing w:val="-2"/>
        </w:rPr>
        <w:t> </w:t>
      </w:r>
      <w:r>
        <w:rPr/>
        <w:t>наличие</w:t>
      </w:r>
      <w:r>
        <w:rPr>
          <w:spacing w:val="-1"/>
        </w:rPr>
        <w:t> </w:t>
      </w:r>
      <w:r>
        <w:rPr/>
        <w:t>запрещенных</w:t>
      </w:r>
      <w:r>
        <w:rPr>
          <w:spacing w:val="-1"/>
        </w:rPr>
        <w:t> </w:t>
      </w:r>
      <w:r>
        <w:rPr/>
        <w:t>средств.</w:t>
      </w:r>
    </w:p>
    <w:p>
      <w:pPr>
        <w:pStyle w:val="BodyText"/>
        <w:spacing w:before="3"/>
        <w:ind w:left="393" w:right="394" w:firstLine="708"/>
        <w:jc w:val="both"/>
      </w:pPr>
      <w:r>
        <w:rPr/>
        <w:t>По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показаниям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подтверждающего</w:t>
      </w:r>
      <w:r>
        <w:rPr>
          <w:spacing w:val="1"/>
        </w:rPr>
        <w:t> </w:t>
      </w:r>
      <w:r>
        <w:rPr/>
        <w:t>документа)</w:t>
      </w:r>
      <w:r>
        <w:rPr>
          <w:spacing w:val="-62"/>
        </w:rPr>
        <w:t> </w:t>
      </w:r>
      <w:r>
        <w:rPr/>
        <w:t>участник</w:t>
      </w:r>
      <w:r>
        <w:rPr>
          <w:spacing w:val="-3"/>
        </w:rPr>
        <w:t> </w:t>
      </w:r>
      <w:r>
        <w:rPr/>
        <w:t>ГИА может быть</w:t>
      </w:r>
      <w:r>
        <w:rPr>
          <w:spacing w:val="-4"/>
        </w:rPr>
        <w:t> </w:t>
      </w:r>
      <w:r>
        <w:rPr/>
        <w:t>освобожден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с</w:t>
      </w:r>
      <w:r>
        <w:rPr>
          <w:spacing w:val="-3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металлоискателя.</w:t>
      </w:r>
    </w:p>
    <w:p>
      <w:pPr>
        <w:pStyle w:val="BodyText"/>
        <w:spacing w:before="4"/>
        <w:ind w:left="393" w:right="396" w:firstLine="708"/>
        <w:jc w:val="both"/>
      </w:pPr>
      <w:r>
        <w:rPr/>
        <w:t>При появлении сигнала металлоискателя организатор </w:t>
      </w:r>
      <w:r>
        <w:rPr>
          <w:b/>
        </w:rPr>
        <w:t>предлагает </w:t>
      </w:r>
      <w:r>
        <w:rPr/>
        <w:t>участнику ГИА</w:t>
      </w:r>
      <w:r>
        <w:rPr>
          <w:spacing w:val="1"/>
        </w:rPr>
        <w:t> </w:t>
      </w:r>
      <w:r>
        <w:rPr/>
        <w:t>показать</w:t>
      </w:r>
      <w:r>
        <w:rPr>
          <w:spacing w:val="1"/>
        </w:rPr>
        <w:t> </w:t>
      </w:r>
      <w:r>
        <w:rPr/>
        <w:t>предмет,</w:t>
      </w:r>
      <w:r>
        <w:rPr>
          <w:spacing w:val="1"/>
        </w:rPr>
        <w:t> </w:t>
      </w:r>
      <w:r>
        <w:rPr/>
        <w:t>вызывающий</w:t>
      </w:r>
      <w:r>
        <w:rPr>
          <w:spacing w:val="1"/>
        </w:rPr>
        <w:t> </w:t>
      </w:r>
      <w:r>
        <w:rPr/>
        <w:t>сигнал.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запрещенное</w:t>
      </w:r>
      <w:r>
        <w:rPr>
          <w:spacing w:val="1"/>
        </w:rPr>
        <w:t> </w:t>
      </w:r>
      <w:r>
        <w:rPr/>
        <w:t>средство,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>
          <w:b/>
        </w:rPr>
        <w:t>предлагает</w:t>
      </w:r>
      <w:r>
        <w:rPr>
          <w:b/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ГИА</w:t>
      </w:r>
      <w:r>
        <w:rPr>
          <w:spacing w:val="65"/>
        </w:rPr>
        <w:t> </w:t>
      </w:r>
      <w:r>
        <w:rPr/>
        <w:t>сдать</w:t>
      </w:r>
      <w:r>
        <w:rPr>
          <w:spacing w:val="1"/>
        </w:rPr>
        <w:t> </w:t>
      </w:r>
      <w:r>
        <w:rPr/>
        <w:t>данное</w:t>
      </w:r>
      <w:r>
        <w:rPr>
          <w:spacing w:val="-4"/>
        </w:rPr>
        <w:t> </w:t>
      </w:r>
      <w:r>
        <w:rPr/>
        <w:t>средство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место</w:t>
      </w:r>
      <w:r>
        <w:rPr>
          <w:spacing w:val="-3"/>
        </w:rPr>
        <w:t> </w:t>
      </w:r>
      <w:r>
        <w:rPr/>
        <w:t>хранения</w:t>
      </w:r>
      <w:r>
        <w:rPr>
          <w:spacing w:val="-3"/>
        </w:rPr>
        <w:t> </w:t>
      </w:r>
      <w:r>
        <w:rPr/>
        <w:t>личных</w:t>
      </w:r>
      <w:r>
        <w:rPr>
          <w:spacing w:val="-2"/>
        </w:rPr>
        <w:t> </w:t>
      </w:r>
      <w:r>
        <w:rPr/>
        <w:t>вещей</w:t>
      </w:r>
      <w:r>
        <w:rPr>
          <w:spacing w:val="2"/>
        </w:rPr>
        <w:t> </w:t>
      </w:r>
      <w:r>
        <w:rPr/>
        <w:t>участников</w:t>
      </w:r>
      <w:r>
        <w:rPr>
          <w:spacing w:val="3"/>
        </w:rPr>
        <w:t> </w:t>
      </w:r>
      <w:r>
        <w:rPr/>
        <w:t>ГИА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сопровождающему.</w:t>
      </w:r>
    </w:p>
    <w:p>
      <w:pPr>
        <w:pStyle w:val="BodyText"/>
        <w:spacing w:before="4"/>
        <w:ind w:left="393" w:right="398" w:firstLine="708"/>
        <w:jc w:val="both"/>
      </w:pPr>
      <w:r>
        <w:rPr/>
        <w:t>ВАЖНО: организатор вне аудитории не прикасается к участникам ГИА и его вещам,</w:t>
      </w:r>
      <w:r>
        <w:rPr>
          <w:spacing w:val="-62"/>
        </w:rPr>
        <w:t> </w:t>
      </w:r>
      <w:r>
        <w:rPr/>
        <w:t>а</w:t>
      </w:r>
      <w:r>
        <w:rPr>
          <w:spacing w:val="1"/>
        </w:rPr>
        <w:t> </w:t>
      </w:r>
      <w:r>
        <w:rPr/>
        <w:t>просит</w:t>
      </w:r>
      <w:r>
        <w:rPr>
          <w:spacing w:val="1"/>
        </w:rPr>
        <w:t> </w:t>
      </w:r>
      <w:r>
        <w:rPr/>
        <w:t>добровольно</w:t>
      </w:r>
      <w:r>
        <w:rPr>
          <w:spacing w:val="1"/>
        </w:rPr>
        <w:t> </w:t>
      </w:r>
      <w:r>
        <w:rPr/>
        <w:t>показать</w:t>
      </w:r>
      <w:r>
        <w:rPr>
          <w:spacing w:val="1"/>
        </w:rPr>
        <w:t> </w:t>
      </w:r>
      <w:r>
        <w:rPr/>
        <w:t>предмет,</w:t>
      </w:r>
      <w:r>
        <w:rPr>
          <w:spacing w:val="1"/>
        </w:rPr>
        <w:t> </w:t>
      </w:r>
      <w:r>
        <w:rPr/>
        <w:t>вызывающий</w:t>
      </w:r>
      <w:r>
        <w:rPr>
          <w:spacing w:val="1"/>
        </w:rPr>
        <w:t> </w:t>
      </w:r>
      <w:r>
        <w:rPr/>
        <w:t>сигнал</w:t>
      </w:r>
      <w:r>
        <w:rPr>
          <w:spacing w:val="1"/>
        </w:rPr>
        <w:t> </w:t>
      </w:r>
      <w:r>
        <w:rPr/>
        <w:t>переносного</w:t>
      </w:r>
      <w:r>
        <w:rPr>
          <w:spacing w:val="1"/>
        </w:rPr>
        <w:t> </w:t>
      </w:r>
      <w:r>
        <w:rPr/>
        <w:t>металлоискателя, и сдать все запрещенные средства в место для хранения личных вещей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</w:t>
      </w:r>
      <w:r>
        <w:rPr>
          <w:spacing w:val="-1"/>
        </w:rPr>
        <w:t> </w:t>
      </w:r>
      <w:r>
        <w:rPr/>
        <w:t>или</w:t>
      </w:r>
      <w:r>
        <w:rPr>
          <w:spacing w:val="4"/>
        </w:rPr>
        <w:t> </w:t>
      </w:r>
      <w:r>
        <w:rPr/>
        <w:t>сопровождающему.</w:t>
      </w:r>
    </w:p>
    <w:p>
      <w:pPr>
        <w:pStyle w:val="BodyText"/>
        <w:spacing w:before="5"/>
        <w:ind w:left="393" w:right="395" w:firstLine="708"/>
        <w:jc w:val="both"/>
      </w:pPr>
      <w:r>
        <w:rPr>
          <w:b/>
        </w:rPr>
        <w:t>В случае отказа участника ГИА от сдачи запрещенного средства </w:t>
      </w:r>
      <w:r>
        <w:rPr/>
        <w:t>– организатор</w:t>
      </w:r>
      <w:r>
        <w:rPr>
          <w:spacing w:val="1"/>
        </w:rPr>
        <w:t> </w:t>
      </w:r>
      <w:r>
        <w:rPr/>
        <w:t>вне аудитории </w:t>
      </w:r>
      <w:r>
        <w:rPr>
          <w:b/>
        </w:rPr>
        <w:t>повторно разъясняет </w:t>
      </w:r>
      <w:r>
        <w:rPr/>
        <w:t>ему, что в соответствии с пунктом 63 Порядка в день</w:t>
      </w:r>
      <w:r>
        <w:rPr>
          <w:spacing w:val="1"/>
        </w:rPr>
        <w:t> </w:t>
      </w:r>
      <w:r>
        <w:rPr/>
        <w:t>проведения экзамена в ППЭ запрещается иметь при себе средства связи, фото-, аудио- и</w:t>
      </w:r>
      <w:r>
        <w:rPr>
          <w:spacing w:val="1"/>
        </w:rPr>
        <w:t> </w:t>
      </w:r>
      <w:r>
        <w:rPr/>
        <w:t>видеоаппаратуру,</w:t>
      </w:r>
      <w:r>
        <w:rPr>
          <w:spacing w:val="1"/>
        </w:rPr>
        <w:t> </w:t>
      </w:r>
      <w:r>
        <w:rPr/>
        <w:t>электронно-вычислительную</w:t>
      </w:r>
      <w:r>
        <w:rPr>
          <w:spacing w:val="1"/>
        </w:rPr>
        <w:t> </w:t>
      </w:r>
      <w:r>
        <w:rPr/>
        <w:t>технику,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письменные заметки и иные средства хранения и передачи информации (за исключением</w:t>
      </w:r>
      <w:r>
        <w:rPr>
          <w:spacing w:val="1"/>
        </w:rPr>
        <w:t> </w:t>
      </w:r>
      <w:r>
        <w:rPr/>
        <w:t>средств обучения и воспитания, разрешенных к использованию для выполнения заданий</w:t>
      </w:r>
      <w:r>
        <w:rPr>
          <w:spacing w:val="1"/>
        </w:rPr>
        <w:t> </w:t>
      </w:r>
      <w:r>
        <w:rPr/>
        <w:t>КИМ по соответствующим учебным предметам). Таким образом, такой участник ГИА </w:t>
      </w:r>
      <w:r>
        <w:rPr>
          <w:b/>
        </w:rPr>
        <w:t>не</w:t>
      </w:r>
      <w:r>
        <w:rPr>
          <w:b/>
          <w:spacing w:val="1"/>
        </w:rPr>
        <w:t> </w:t>
      </w:r>
      <w:r>
        <w:rPr>
          <w:b/>
        </w:rPr>
        <w:t>может</w:t>
      </w:r>
      <w:r>
        <w:rPr>
          <w:b/>
          <w:spacing w:val="-2"/>
        </w:rPr>
        <w:t> </w:t>
      </w:r>
      <w:r>
        <w:rPr>
          <w:b/>
        </w:rPr>
        <w:t>быть</w:t>
      </w:r>
      <w:r>
        <w:rPr>
          <w:b/>
          <w:spacing w:val="1"/>
        </w:rPr>
        <w:t> </w:t>
      </w:r>
      <w:r>
        <w:rPr>
          <w:b/>
        </w:rPr>
        <w:t>допущен</w:t>
      </w:r>
      <w:r>
        <w:rPr>
          <w:b/>
          <w:spacing w:val="-1"/>
        </w:rPr>
        <w:t> </w:t>
      </w:r>
      <w:r>
        <w:rPr>
          <w:b/>
        </w:rPr>
        <w:t>в</w:t>
      </w:r>
      <w:r>
        <w:rPr>
          <w:b/>
          <w:spacing w:val="-2"/>
        </w:rPr>
        <w:t> </w:t>
      </w:r>
      <w:r>
        <w:rPr>
          <w:b/>
        </w:rPr>
        <w:t>ППЭ</w:t>
      </w:r>
      <w:r>
        <w:rPr/>
        <w:t>.</w:t>
      </w:r>
    </w:p>
    <w:p>
      <w:pPr>
        <w:spacing w:after="0"/>
        <w:jc w:val="both"/>
        <w:sectPr>
          <w:pgSz w:w="11900" w:h="16850"/>
          <w:pgMar w:header="0" w:footer="1040" w:top="1380" w:bottom="1300" w:left="740" w:right="160"/>
        </w:sectPr>
      </w:pPr>
    </w:p>
    <w:p>
      <w:pPr>
        <w:pStyle w:val="BodyText"/>
        <w:spacing w:before="64"/>
        <w:ind w:left="393" w:right="403" w:firstLine="708"/>
        <w:jc w:val="both"/>
      </w:pPr>
      <w:r>
        <w:rPr/>
        <w:t>В случае повторного отказа от сдачи запрещенного средства после предоставления</w:t>
      </w:r>
      <w:r>
        <w:rPr>
          <w:spacing w:val="1"/>
        </w:rPr>
        <w:t> </w:t>
      </w:r>
      <w:r>
        <w:rPr/>
        <w:t>соответствующих разъяснений – приглашает члена ГЭК для составления акт о недопуске</w:t>
      </w:r>
      <w:r>
        <w:rPr>
          <w:spacing w:val="1"/>
        </w:rPr>
        <w:t> </w:t>
      </w:r>
      <w:r>
        <w:rPr/>
        <w:t>указанного</w:t>
      </w:r>
      <w:r>
        <w:rPr>
          <w:spacing w:val="3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ГИА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ППЭ</w:t>
      </w:r>
      <w:r>
        <w:rPr>
          <w:vertAlign w:val="superscript"/>
        </w:rPr>
        <w:t>112</w:t>
      </w:r>
      <w:r>
        <w:rPr>
          <w:vertAlign w:val="baseline"/>
        </w:rPr>
        <w:t>.</w:t>
      </w:r>
    </w:p>
    <w:p>
      <w:pPr>
        <w:pStyle w:val="BodyText"/>
        <w:spacing w:before="5"/>
        <w:rPr>
          <w:sz w:val="28"/>
        </w:rPr>
      </w:pPr>
    </w:p>
    <w:p>
      <w:pPr>
        <w:pStyle w:val="Heading2"/>
        <w:spacing w:before="1"/>
        <w:ind w:left="1101"/>
        <w:jc w:val="left"/>
      </w:pPr>
      <w:r>
        <w:rPr/>
        <w:t>Во</w:t>
      </w:r>
      <w:r>
        <w:rPr>
          <w:spacing w:val="-4"/>
        </w:rPr>
        <w:t> </w:t>
      </w:r>
      <w:r>
        <w:rPr/>
        <w:t>время</w:t>
      </w:r>
      <w:r>
        <w:rPr>
          <w:spacing w:val="-5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ГИА:</w:t>
      </w:r>
    </w:p>
    <w:p>
      <w:pPr>
        <w:pStyle w:val="BodyText"/>
        <w:spacing w:before="3"/>
        <w:rPr>
          <w:b/>
          <w:sz w:val="28"/>
        </w:rPr>
      </w:pPr>
    </w:p>
    <w:p>
      <w:pPr>
        <w:pStyle w:val="ListParagraph"/>
        <w:numPr>
          <w:ilvl w:val="0"/>
          <w:numId w:val="24"/>
        </w:numPr>
        <w:tabs>
          <w:tab w:pos="1392" w:val="left" w:leader="none"/>
        </w:tabs>
        <w:spacing w:line="240" w:lineRule="auto" w:before="0" w:after="0"/>
        <w:ind w:left="393" w:right="396" w:firstLine="708"/>
        <w:jc w:val="both"/>
        <w:rPr>
          <w:sz w:val="26"/>
        </w:rPr>
      </w:pPr>
      <w:r>
        <w:rPr>
          <w:sz w:val="26"/>
        </w:rPr>
        <w:t>находиться</w:t>
      </w:r>
      <w:r>
        <w:rPr>
          <w:spacing w:val="61"/>
          <w:sz w:val="26"/>
        </w:rPr>
        <w:t> </w:t>
      </w:r>
      <w:r>
        <w:rPr>
          <w:sz w:val="26"/>
        </w:rPr>
        <w:t>на</w:t>
      </w:r>
      <w:r>
        <w:rPr>
          <w:spacing w:val="125"/>
          <w:sz w:val="26"/>
        </w:rPr>
        <w:t> </w:t>
      </w:r>
      <w:r>
        <w:rPr>
          <w:sz w:val="26"/>
        </w:rPr>
        <w:t>этажах</w:t>
      </w:r>
      <w:r>
        <w:rPr>
          <w:spacing w:val="122"/>
          <w:sz w:val="26"/>
        </w:rPr>
        <w:t> </w:t>
      </w:r>
      <w:r>
        <w:rPr>
          <w:sz w:val="26"/>
        </w:rPr>
        <w:t>ППЭ</w:t>
      </w:r>
      <w:r>
        <w:rPr>
          <w:spacing w:val="122"/>
          <w:sz w:val="26"/>
        </w:rPr>
        <w:t> </w:t>
      </w:r>
      <w:r>
        <w:rPr>
          <w:sz w:val="26"/>
        </w:rPr>
        <w:t>и</w:t>
      </w:r>
      <w:r>
        <w:rPr>
          <w:spacing w:val="126"/>
          <w:sz w:val="26"/>
        </w:rPr>
        <w:t> </w:t>
      </w:r>
      <w:r>
        <w:rPr>
          <w:sz w:val="26"/>
        </w:rPr>
        <w:t>помогать</w:t>
      </w:r>
      <w:r>
        <w:rPr>
          <w:spacing w:val="126"/>
          <w:sz w:val="26"/>
        </w:rPr>
        <w:t> </w:t>
      </w:r>
      <w:r>
        <w:rPr>
          <w:sz w:val="26"/>
        </w:rPr>
        <w:t>участникам</w:t>
      </w:r>
      <w:r>
        <w:rPr>
          <w:spacing w:val="128"/>
          <w:sz w:val="26"/>
        </w:rPr>
        <w:t> </w:t>
      </w:r>
      <w:r>
        <w:rPr>
          <w:sz w:val="26"/>
        </w:rPr>
        <w:t>ГИА</w:t>
      </w:r>
      <w:r>
        <w:rPr>
          <w:spacing w:val="125"/>
          <w:sz w:val="26"/>
        </w:rPr>
        <w:t> </w:t>
      </w:r>
      <w:r>
        <w:rPr>
          <w:sz w:val="26"/>
        </w:rPr>
        <w:t>ориентироваться</w:t>
      </w:r>
      <w:r>
        <w:rPr>
          <w:spacing w:val="-63"/>
          <w:sz w:val="26"/>
        </w:rPr>
        <w:t> </w:t>
      </w:r>
      <w:r>
        <w:rPr>
          <w:sz w:val="26"/>
        </w:rPr>
        <w:t>в помещениях ППЭ, указывать местонахождение нужной аудитории, туалетных комнат,</w:t>
      </w:r>
      <w:r>
        <w:rPr>
          <w:spacing w:val="1"/>
          <w:sz w:val="26"/>
        </w:rPr>
        <w:t> </w:t>
      </w:r>
      <w:r>
        <w:rPr>
          <w:sz w:val="26"/>
        </w:rPr>
        <w:t>медицинского кабинета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др.;</w:t>
      </w:r>
    </w:p>
    <w:p>
      <w:pPr>
        <w:pStyle w:val="ListParagraph"/>
        <w:numPr>
          <w:ilvl w:val="0"/>
          <w:numId w:val="24"/>
        </w:numPr>
        <w:tabs>
          <w:tab w:pos="1392" w:val="left" w:leader="none"/>
        </w:tabs>
        <w:spacing w:line="240" w:lineRule="auto" w:before="0" w:after="0"/>
        <w:ind w:left="393" w:right="405" w:firstLine="708"/>
        <w:jc w:val="both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> </w:t>
      </w:r>
      <w:r>
        <w:rPr>
          <w:sz w:val="26"/>
        </w:rPr>
        <w:t>контроль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перемещением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ППЭ</w:t>
      </w:r>
      <w:r>
        <w:rPr>
          <w:spacing w:val="1"/>
          <w:sz w:val="26"/>
        </w:rPr>
        <w:t> </w:t>
      </w:r>
      <w:r>
        <w:rPr>
          <w:sz w:val="26"/>
        </w:rPr>
        <w:t>лиц,</w:t>
      </w:r>
      <w:r>
        <w:rPr>
          <w:spacing w:val="1"/>
          <w:sz w:val="26"/>
        </w:rPr>
        <w:t> </w:t>
      </w:r>
      <w:r>
        <w:rPr>
          <w:sz w:val="26"/>
        </w:rPr>
        <w:t>имеющих</w:t>
      </w:r>
      <w:r>
        <w:rPr>
          <w:spacing w:val="1"/>
          <w:sz w:val="26"/>
        </w:rPr>
        <w:t> </w:t>
      </w:r>
      <w:r>
        <w:rPr>
          <w:sz w:val="26"/>
        </w:rPr>
        <w:t>право</w:t>
      </w:r>
      <w:r>
        <w:rPr>
          <w:spacing w:val="1"/>
          <w:sz w:val="26"/>
        </w:rPr>
        <w:t> </w:t>
      </w:r>
      <w:r>
        <w:rPr>
          <w:sz w:val="26"/>
        </w:rPr>
        <w:t>присутствовать в</w:t>
      </w:r>
      <w:r>
        <w:rPr>
          <w:spacing w:val="-1"/>
          <w:sz w:val="26"/>
        </w:rPr>
        <w:t> </w:t>
      </w:r>
      <w:r>
        <w:rPr>
          <w:sz w:val="26"/>
        </w:rPr>
        <w:t>ППЭ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день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экзамена;</w:t>
      </w:r>
    </w:p>
    <w:p>
      <w:pPr>
        <w:pStyle w:val="ListParagraph"/>
        <w:numPr>
          <w:ilvl w:val="0"/>
          <w:numId w:val="24"/>
        </w:numPr>
        <w:tabs>
          <w:tab w:pos="1392" w:val="left" w:leader="none"/>
        </w:tabs>
        <w:spacing w:line="240" w:lineRule="auto" w:before="0" w:after="0"/>
        <w:ind w:left="1391" w:right="0" w:hanging="291"/>
        <w:jc w:val="both"/>
        <w:rPr>
          <w:sz w:val="26"/>
        </w:rPr>
      </w:pPr>
      <w:r>
        <w:rPr>
          <w:sz w:val="26"/>
        </w:rPr>
        <w:t>следить</w:t>
      </w:r>
      <w:r>
        <w:rPr>
          <w:spacing w:val="-4"/>
          <w:sz w:val="26"/>
        </w:rPr>
        <w:t> </w:t>
      </w:r>
      <w:r>
        <w:rPr>
          <w:sz w:val="26"/>
        </w:rPr>
        <w:t>за</w:t>
      </w:r>
      <w:r>
        <w:rPr>
          <w:spacing w:val="-3"/>
          <w:sz w:val="26"/>
        </w:rPr>
        <w:t> </w:t>
      </w:r>
      <w:r>
        <w:rPr>
          <w:sz w:val="26"/>
        </w:rPr>
        <w:t>соблюдением</w:t>
      </w:r>
      <w:r>
        <w:rPr>
          <w:spacing w:val="-3"/>
          <w:sz w:val="26"/>
        </w:rPr>
        <w:t> </w:t>
      </w:r>
      <w:r>
        <w:rPr>
          <w:sz w:val="26"/>
        </w:rPr>
        <w:t>тишины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порядка в</w:t>
      </w:r>
      <w:r>
        <w:rPr>
          <w:spacing w:val="-3"/>
          <w:sz w:val="26"/>
        </w:rPr>
        <w:t> </w:t>
      </w:r>
      <w:r>
        <w:rPr>
          <w:sz w:val="26"/>
        </w:rPr>
        <w:t>ППЭ;</w:t>
      </w:r>
    </w:p>
    <w:p>
      <w:pPr>
        <w:pStyle w:val="ListParagraph"/>
        <w:numPr>
          <w:ilvl w:val="0"/>
          <w:numId w:val="24"/>
        </w:numPr>
        <w:tabs>
          <w:tab w:pos="1392" w:val="left" w:leader="none"/>
        </w:tabs>
        <w:spacing w:line="240" w:lineRule="auto" w:before="0" w:after="0"/>
        <w:ind w:left="1391" w:right="0" w:hanging="291"/>
        <w:jc w:val="both"/>
        <w:rPr>
          <w:sz w:val="26"/>
        </w:rPr>
      </w:pPr>
      <w:r>
        <w:rPr>
          <w:sz w:val="26"/>
        </w:rPr>
        <w:t>сопровождать</w:t>
      </w:r>
      <w:r>
        <w:rPr>
          <w:spacing w:val="-2"/>
          <w:sz w:val="26"/>
        </w:rPr>
        <w:t> </w:t>
      </w:r>
      <w:r>
        <w:rPr>
          <w:sz w:val="26"/>
        </w:rPr>
        <w:t>участников</w:t>
      </w:r>
      <w:r>
        <w:rPr>
          <w:spacing w:val="-1"/>
          <w:sz w:val="26"/>
        </w:rPr>
        <w:t> </w:t>
      </w:r>
      <w:r>
        <w:rPr>
          <w:sz w:val="26"/>
        </w:rPr>
        <w:t>ГИА</w:t>
      </w:r>
      <w:r>
        <w:rPr>
          <w:spacing w:val="-4"/>
          <w:sz w:val="26"/>
        </w:rPr>
        <w:t> </w:t>
      </w:r>
      <w:r>
        <w:rPr>
          <w:sz w:val="26"/>
        </w:rPr>
        <w:t>при</w:t>
      </w:r>
      <w:r>
        <w:rPr>
          <w:spacing w:val="-2"/>
          <w:sz w:val="26"/>
        </w:rPr>
        <w:t> </w:t>
      </w:r>
      <w:r>
        <w:rPr>
          <w:sz w:val="26"/>
        </w:rPr>
        <w:t>выходе</w:t>
      </w:r>
      <w:r>
        <w:rPr>
          <w:spacing w:val="-1"/>
          <w:sz w:val="26"/>
        </w:rPr>
        <w:t> </w:t>
      </w:r>
      <w:r>
        <w:rPr>
          <w:sz w:val="26"/>
        </w:rPr>
        <w:t>из</w:t>
      </w:r>
      <w:r>
        <w:rPr>
          <w:spacing w:val="-4"/>
          <w:sz w:val="26"/>
        </w:rPr>
        <w:t> </w:t>
      </w:r>
      <w:r>
        <w:rPr>
          <w:sz w:val="26"/>
        </w:rPr>
        <w:t>аудитории</w:t>
      </w:r>
      <w:r>
        <w:rPr>
          <w:spacing w:val="-5"/>
          <w:sz w:val="26"/>
        </w:rPr>
        <w:t> </w:t>
      </w:r>
      <w:r>
        <w:rPr>
          <w:sz w:val="26"/>
        </w:rPr>
        <w:t>во</w:t>
      </w:r>
      <w:r>
        <w:rPr>
          <w:spacing w:val="-2"/>
          <w:sz w:val="26"/>
        </w:rPr>
        <w:t> </w:t>
      </w:r>
      <w:r>
        <w:rPr>
          <w:sz w:val="26"/>
        </w:rPr>
        <w:t>время</w:t>
      </w:r>
      <w:r>
        <w:rPr>
          <w:spacing w:val="-5"/>
          <w:sz w:val="26"/>
        </w:rPr>
        <w:t> </w:t>
      </w:r>
      <w:r>
        <w:rPr>
          <w:sz w:val="26"/>
        </w:rPr>
        <w:t>экзамена;</w:t>
      </w:r>
    </w:p>
    <w:p>
      <w:pPr>
        <w:pStyle w:val="ListParagraph"/>
        <w:numPr>
          <w:ilvl w:val="0"/>
          <w:numId w:val="24"/>
        </w:numPr>
        <w:tabs>
          <w:tab w:pos="1392" w:val="left" w:leader="none"/>
        </w:tabs>
        <w:spacing w:line="240" w:lineRule="auto" w:before="0" w:after="0"/>
        <w:ind w:left="393" w:right="397" w:firstLine="708"/>
        <w:jc w:val="both"/>
        <w:rPr>
          <w:sz w:val="26"/>
        </w:rPr>
      </w:pPr>
      <w:r>
        <w:rPr>
          <w:sz w:val="26"/>
        </w:rPr>
        <w:t>следить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соблюдением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ППЭ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допускать</w:t>
      </w:r>
      <w:r>
        <w:rPr>
          <w:spacing w:val="1"/>
          <w:sz w:val="26"/>
        </w:rPr>
        <w:t> </w:t>
      </w:r>
      <w:r>
        <w:rPr>
          <w:sz w:val="26"/>
        </w:rPr>
        <w:t>нарушений Порядка, в том числе в коридорах, туалетных комнатах, медицинском кабинете</w:t>
      </w:r>
      <w:r>
        <w:rPr>
          <w:spacing w:val="-6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т.д.:</w:t>
      </w:r>
    </w:p>
    <w:p>
      <w:pPr>
        <w:pStyle w:val="Heading2"/>
        <w:spacing w:before="3"/>
        <w:ind w:left="1101"/>
        <w:rPr>
          <w:b w:val="0"/>
        </w:rPr>
      </w:pPr>
      <w:r>
        <w:rPr>
          <w:b w:val="0"/>
        </w:rPr>
        <w:t>а)</w:t>
      </w:r>
      <w:r>
        <w:rPr>
          <w:b w:val="0"/>
          <w:spacing w:val="-4"/>
        </w:rPr>
        <w:t> </w:t>
      </w:r>
      <w:r>
        <w:rPr/>
        <w:t>участникам</w:t>
      </w:r>
      <w:r>
        <w:rPr>
          <w:spacing w:val="-2"/>
        </w:rPr>
        <w:t> </w:t>
      </w:r>
      <w:r>
        <w:rPr/>
        <w:t>ГИА</w:t>
      </w:r>
      <w:r>
        <w:rPr>
          <w:spacing w:val="-2"/>
        </w:rPr>
        <w:t> </w:t>
      </w:r>
      <w:r>
        <w:rPr/>
        <w:t>запрещается</w:t>
      </w:r>
      <w:r>
        <w:rPr>
          <w:b w:val="0"/>
        </w:rPr>
        <w:t>:</w:t>
      </w:r>
    </w:p>
    <w:p>
      <w:pPr>
        <w:pStyle w:val="BodyText"/>
        <w:spacing w:before="4"/>
        <w:ind w:left="393" w:right="407" w:firstLine="708"/>
        <w:jc w:val="both"/>
      </w:pPr>
      <w:r>
        <w:rPr/>
        <w:t>выполнять</w:t>
      </w:r>
      <w:r>
        <w:rPr>
          <w:spacing w:val="1"/>
        </w:rPr>
        <w:t> </w:t>
      </w:r>
      <w:r>
        <w:rPr/>
        <w:t>экзаменационную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несамостоятельно,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посторонних</w:t>
      </w:r>
      <w:r>
        <w:rPr>
          <w:spacing w:val="-2"/>
        </w:rPr>
        <w:t> </w:t>
      </w:r>
      <w:r>
        <w:rPr/>
        <w:t>лиц;</w:t>
      </w:r>
    </w:p>
    <w:p>
      <w:pPr>
        <w:pStyle w:val="BodyText"/>
        <w:spacing w:before="4"/>
        <w:ind w:left="393" w:right="397" w:firstLine="708"/>
        <w:jc w:val="both"/>
      </w:pPr>
      <w:r>
        <w:rPr/>
        <w:t>иметь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фото-,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видеоаппаратуру,</w:t>
      </w:r>
      <w:r>
        <w:rPr>
          <w:spacing w:val="1"/>
        </w:rPr>
        <w:t> </w:t>
      </w:r>
      <w:r>
        <w:rPr/>
        <w:t>электронно-</w:t>
      </w:r>
      <w:r>
        <w:rPr>
          <w:spacing w:val="1"/>
        </w:rPr>
        <w:t> </w:t>
      </w:r>
      <w:r>
        <w:rPr/>
        <w:t>вычислительную технику, справочные материалы, письменные заметки и иные средства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разрешенных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КИМ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учебным</w:t>
      </w:r>
      <w:r>
        <w:rPr>
          <w:spacing w:val="-2"/>
        </w:rPr>
        <w:t> </w:t>
      </w:r>
      <w:r>
        <w:rPr/>
        <w:t>предметам);</w:t>
      </w:r>
    </w:p>
    <w:p>
      <w:pPr>
        <w:pStyle w:val="BodyText"/>
        <w:spacing w:before="6"/>
        <w:ind w:left="393" w:right="402" w:firstLine="708"/>
        <w:jc w:val="both"/>
      </w:pPr>
      <w:r>
        <w:rPr/>
        <w:t>выносить      из      аудиторий      и      ППЭ     </w:t>
      </w:r>
      <w:r>
        <w:rPr>
          <w:spacing w:val="1"/>
        </w:rPr>
        <w:t> </w:t>
      </w:r>
      <w:r>
        <w:rPr/>
        <w:t>черновики,       ЭМ      на      бумажном</w:t>
      </w:r>
      <w:r>
        <w:rPr>
          <w:spacing w:val="-62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электронном</w:t>
      </w:r>
      <w:r>
        <w:rPr>
          <w:spacing w:val="2"/>
        </w:rPr>
        <w:t> </w:t>
      </w:r>
      <w:r>
        <w:rPr/>
        <w:t>носителях;</w:t>
      </w:r>
    </w:p>
    <w:p>
      <w:pPr>
        <w:pStyle w:val="BodyText"/>
        <w:spacing w:before="2"/>
        <w:ind w:left="1101"/>
        <w:jc w:val="both"/>
      </w:pPr>
      <w:r>
        <w:rPr/>
        <w:t>фотографировать</w:t>
      </w:r>
      <w:r>
        <w:rPr>
          <w:spacing w:val="-2"/>
        </w:rPr>
        <w:t> </w:t>
      </w:r>
      <w:r>
        <w:rPr/>
        <w:t>ЭМ,</w:t>
      </w:r>
      <w:r>
        <w:rPr>
          <w:spacing w:val="-4"/>
        </w:rPr>
        <w:t> </w:t>
      </w:r>
      <w:r>
        <w:rPr/>
        <w:t>черновики;</w:t>
      </w:r>
    </w:p>
    <w:p>
      <w:pPr>
        <w:pStyle w:val="BodyText"/>
        <w:spacing w:before="6"/>
        <w:ind w:left="393" w:right="401" w:firstLine="708"/>
        <w:jc w:val="both"/>
      </w:pPr>
      <w:r>
        <w:rPr/>
        <w:t>покидать ППЭ в день проведения экзамена – участники ГИА, покинувшие ППЭ в</w:t>
      </w:r>
      <w:r>
        <w:rPr>
          <w:spacing w:val="1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экзамена,</w:t>
      </w:r>
      <w:r>
        <w:rPr>
          <w:spacing w:val="-1"/>
        </w:rPr>
        <w:t> </w:t>
      </w:r>
      <w:r>
        <w:rPr/>
        <w:t>повторно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ППЭ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указанный</w:t>
      </w:r>
      <w:r>
        <w:rPr>
          <w:spacing w:val="-1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допускаются;</w:t>
      </w:r>
    </w:p>
    <w:p>
      <w:pPr>
        <w:pStyle w:val="Heading2"/>
        <w:spacing w:before="2"/>
        <w:ind w:right="397" w:firstLine="708"/>
        <w:rPr>
          <w:b w:val="0"/>
        </w:rPr>
      </w:pPr>
      <w:r>
        <w:rPr>
          <w:b w:val="0"/>
        </w:rPr>
        <w:t>б)</w:t>
      </w:r>
      <w:r>
        <w:rPr>
          <w:b w:val="0"/>
          <w:spacing w:val="66"/>
        </w:rPr>
        <w:t> </w:t>
      </w:r>
      <w:r>
        <w:rPr/>
        <w:t>организаторам,   ассистентам,   медицинским   работникам,   специалистам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инструктажа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экзаменаторам-</w:t>
      </w:r>
      <w:r>
        <w:rPr>
          <w:spacing w:val="1"/>
        </w:rPr>
        <w:t> </w:t>
      </w:r>
      <w:r>
        <w:rPr/>
        <w:t>собеседникам,</w:t>
      </w:r>
      <w:r>
        <w:rPr>
          <w:spacing w:val="1"/>
        </w:rPr>
        <w:t> </w:t>
      </w:r>
      <w:r>
        <w:rPr/>
        <w:t>экспертам,</w:t>
      </w:r>
      <w:r>
        <w:rPr>
          <w:spacing w:val="1"/>
        </w:rPr>
        <w:t> </w:t>
      </w:r>
      <w:r>
        <w:rPr/>
        <w:t>оценивающим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работ,</w:t>
      </w:r>
      <w:r>
        <w:rPr>
          <w:spacing w:val="-62"/>
        </w:rPr>
        <w:t> </w:t>
      </w:r>
      <w:r>
        <w:rPr/>
        <w:t>запрещается</w:t>
      </w:r>
      <w:r>
        <w:rPr>
          <w:b w:val="0"/>
        </w:rPr>
        <w:t>:</w:t>
      </w:r>
    </w:p>
    <w:p>
      <w:pPr>
        <w:pStyle w:val="BodyText"/>
        <w:spacing w:before="4"/>
        <w:ind w:left="393" w:right="397" w:firstLine="708"/>
        <w:jc w:val="both"/>
      </w:pPr>
      <w:r>
        <w:rPr/>
        <w:t>иметь</w:t>
      </w:r>
      <w:r>
        <w:rPr>
          <w:spacing w:val="18"/>
        </w:rPr>
        <w:t> </w:t>
      </w:r>
      <w:r>
        <w:rPr/>
        <w:t>при</w:t>
      </w:r>
      <w:r>
        <w:rPr>
          <w:spacing w:val="21"/>
        </w:rPr>
        <w:t> </w:t>
      </w:r>
      <w:r>
        <w:rPr/>
        <w:t>себе</w:t>
      </w:r>
      <w:r>
        <w:rPr>
          <w:spacing w:val="19"/>
        </w:rPr>
        <w:t> </w:t>
      </w:r>
      <w:r>
        <w:rPr/>
        <w:t>средства</w:t>
      </w:r>
      <w:r>
        <w:rPr>
          <w:spacing w:val="20"/>
        </w:rPr>
        <w:t> </w:t>
      </w:r>
      <w:r>
        <w:rPr/>
        <w:t>связи,</w:t>
      </w:r>
      <w:r>
        <w:rPr>
          <w:spacing w:val="21"/>
        </w:rPr>
        <w:t> </w:t>
      </w:r>
      <w:r>
        <w:rPr/>
        <w:t>электронно-вычислительную</w:t>
      </w:r>
      <w:r>
        <w:rPr>
          <w:spacing w:val="20"/>
        </w:rPr>
        <w:t> </w:t>
      </w:r>
      <w:r>
        <w:rPr/>
        <w:t>технику,</w:t>
      </w:r>
      <w:r>
        <w:rPr>
          <w:spacing w:val="20"/>
        </w:rPr>
        <w:t> </w:t>
      </w:r>
      <w:r>
        <w:rPr/>
        <w:t>фото-,</w:t>
      </w:r>
      <w:r>
        <w:rPr>
          <w:spacing w:val="20"/>
        </w:rPr>
        <w:t> </w:t>
      </w:r>
      <w:r>
        <w:rPr/>
        <w:t>аудио-</w:t>
      </w:r>
      <w:r>
        <w:rPr>
          <w:spacing w:val="-63"/>
        </w:rPr>
        <w:t> </w:t>
      </w:r>
      <w:r>
        <w:rPr/>
        <w:t>и видеоаппаратуру, справочные материалы, письменные заметки и иные средства хранения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передачи</w:t>
      </w:r>
      <w:r>
        <w:rPr>
          <w:spacing w:val="-1"/>
        </w:rPr>
        <w:t> </w:t>
      </w:r>
      <w:r>
        <w:rPr/>
        <w:t>информации;</w:t>
      </w:r>
    </w:p>
    <w:p>
      <w:pPr>
        <w:pStyle w:val="BodyText"/>
        <w:spacing w:before="6"/>
        <w:ind w:left="393" w:right="398" w:firstLine="708"/>
        <w:jc w:val="both"/>
      </w:pPr>
      <w:r>
        <w:rPr/>
        <w:t>оказывать содействие участникам ГИА, в том числе передавать им средства связи,</w:t>
      </w:r>
      <w:r>
        <w:rPr>
          <w:spacing w:val="1"/>
        </w:rPr>
        <w:t> </w:t>
      </w:r>
      <w:r>
        <w:rPr/>
        <w:t>электронно-вычислительную</w:t>
      </w:r>
      <w:r>
        <w:rPr>
          <w:spacing w:val="1"/>
        </w:rPr>
        <w:t> </w:t>
      </w:r>
      <w:r>
        <w:rPr/>
        <w:t>технику,</w:t>
      </w:r>
      <w:r>
        <w:rPr>
          <w:spacing w:val="1"/>
        </w:rPr>
        <w:t> </w:t>
      </w:r>
      <w:r>
        <w:rPr/>
        <w:t>фото-,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видеоаппаратуру,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материалы, письменные заметки и иные средства хранения и передачи информации 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разрешенных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заданий</w:t>
      </w:r>
      <w:r>
        <w:rPr>
          <w:spacing w:val="-1"/>
        </w:rPr>
        <w:t> </w:t>
      </w:r>
      <w:r>
        <w:rPr/>
        <w:t>КИМ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соответствующим</w:t>
      </w:r>
      <w:r>
        <w:rPr>
          <w:spacing w:val="2"/>
        </w:rPr>
        <w:t> </w:t>
      </w:r>
      <w:r>
        <w:rPr/>
        <w:t>учебным</w:t>
      </w:r>
      <w:r>
        <w:rPr>
          <w:spacing w:val="-1"/>
        </w:rPr>
        <w:t> </w:t>
      </w:r>
      <w:r>
        <w:rPr/>
        <w:t>предметам);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rect style="position:absolute;margin-left:92.183998pt;margin-top:9.704219pt;width:144.020pt;height:.599980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5"/>
        <w:ind w:left="393" w:right="397" w:firstLine="710"/>
        <w:jc w:val="both"/>
        <w:rPr>
          <w:sz w:val="22"/>
        </w:rPr>
      </w:pPr>
      <w:r>
        <w:rPr>
          <w:sz w:val="22"/>
          <w:vertAlign w:val="superscript"/>
        </w:rPr>
        <w:t>112</w:t>
      </w:r>
      <w:r>
        <w:rPr>
          <w:sz w:val="22"/>
          <w:vertAlign w:val="baseline"/>
        </w:rPr>
        <w:t> Указанный акт подписывают член ГЭК и участник ГИА, отказавшийся от сдачи запрещенного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средства.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Акт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составляется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двух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экземплярах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свободной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форме.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Первый</w:t>
      </w:r>
      <w:r>
        <w:rPr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экземпляр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член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ГЭК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оставляет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у себя для передачи председателю ГЭК, второй передает участнику ГИА. Повторно к участию в ГИА 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данному учебному предмету в резервные сроки указанный участник ГИА может быть допущен только 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решению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председателя ГЭК.</w:t>
      </w:r>
    </w:p>
    <w:p>
      <w:pPr>
        <w:spacing w:after="0"/>
        <w:jc w:val="both"/>
        <w:rPr>
          <w:sz w:val="22"/>
        </w:rPr>
        <w:sectPr>
          <w:pgSz w:w="11900" w:h="16850"/>
          <w:pgMar w:header="0" w:footer="1040" w:top="1060" w:bottom="1240" w:left="740" w:right="160"/>
        </w:sectPr>
      </w:pPr>
    </w:p>
    <w:p>
      <w:pPr>
        <w:pStyle w:val="BodyText"/>
        <w:spacing w:before="64"/>
        <w:ind w:left="393" w:right="397" w:firstLine="708"/>
        <w:jc w:val="both"/>
      </w:pPr>
      <w:r>
        <w:rPr/>
        <w:t>выносить из аудиторий и ППЭ черновики, ЭМ на бумажном и (или) электронном</w:t>
      </w:r>
      <w:r>
        <w:rPr>
          <w:spacing w:val="1"/>
        </w:rPr>
        <w:t> </w:t>
      </w:r>
      <w:r>
        <w:rPr/>
        <w:t>носителях (за исключением передачи организаторами в аудитории запечатанных пакетов с</w:t>
      </w:r>
      <w:r>
        <w:rPr>
          <w:spacing w:val="1"/>
        </w:rPr>
        <w:t> </w:t>
      </w:r>
      <w:r>
        <w:rPr/>
        <w:t>черновиками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Штабе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аудиторию);</w:t>
      </w:r>
    </w:p>
    <w:p>
      <w:pPr>
        <w:pStyle w:val="BodyText"/>
        <w:spacing w:before="5"/>
        <w:ind w:left="1101"/>
        <w:jc w:val="both"/>
      </w:pPr>
      <w:r>
        <w:rPr/>
        <w:t>фотографировать</w:t>
      </w:r>
      <w:r>
        <w:rPr>
          <w:spacing w:val="-2"/>
        </w:rPr>
        <w:t> </w:t>
      </w:r>
      <w:r>
        <w:rPr/>
        <w:t>ЭМ,</w:t>
      </w:r>
      <w:r>
        <w:rPr>
          <w:spacing w:val="-4"/>
        </w:rPr>
        <w:t> </w:t>
      </w:r>
      <w:r>
        <w:rPr/>
        <w:t>черновики;</w:t>
      </w:r>
    </w:p>
    <w:p>
      <w:pPr>
        <w:pStyle w:val="BodyText"/>
        <w:spacing w:before="5"/>
        <w:ind w:left="393" w:right="402" w:firstLine="708"/>
        <w:jc w:val="both"/>
      </w:pPr>
      <w:r>
        <w:rPr/>
        <w:t>покидать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(до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процедур,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Порядком)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покинувшие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повторно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ППЭ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указанный</w:t>
      </w:r>
      <w:r>
        <w:rPr>
          <w:spacing w:val="-1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допускаются;</w:t>
      </w:r>
    </w:p>
    <w:p>
      <w:pPr>
        <w:pStyle w:val="Heading2"/>
        <w:spacing w:before="4"/>
        <w:ind w:right="401" w:firstLine="708"/>
      </w:pPr>
      <w:r>
        <w:rPr>
          <w:b w:val="0"/>
        </w:rPr>
        <w:t>б) </w:t>
      </w:r>
      <w:r>
        <w:rPr/>
        <w:t>руководителю организации, в помещениях которой организован ППЭ, или</w:t>
      </w:r>
      <w:r>
        <w:rPr>
          <w:spacing w:val="1"/>
        </w:rPr>
        <w:t> </w:t>
      </w:r>
      <w:r>
        <w:rPr/>
        <w:t>уполномоченному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лицу,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ГЭК,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специалистам,</w:t>
      </w:r>
      <w:r>
        <w:rPr>
          <w:spacing w:val="1"/>
        </w:rPr>
        <w:t> </w:t>
      </w:r>
      <w:r>
        <w:rPr/>
        <w:t>сотрудникам,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охрану</w:t>
      </w:r>
      <w:r>
        <w:rPr>
          <w:spacing w:val="1"/>
        </w:rPr>
        <w:t> </w:t>
      </w:r>
      <w:r>
        <w:rPr/>
        <w:t>правопорядка,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сотрудникам органов внутренних дел (полиции), аккредитованным представителям</w:t>
      </w:r>
      <w:r>
        <w:rPr>
          <w:spacing w:val="1"/>
        </w:rPr>
        <w:t> </w:t>
      </w:r>
      <w:r>
        <w:rPr/>
        <w:t>СМИ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общественным</w:t>
      </w:r>
      <w:r>
        <w:rPr>
          <w:spacing w:val="1"/>
        </w:rPr>
        <w:t> </w:t>
      </w:r>
      <w:r>
        <w:rPr/>
        <w:t>наблюдателям,</w:t>
      </w:r>
      <w:r>
        <w:rPr>
          <w:spacing w:val="1"/>
        </w:rPr>
        <w:t> </w:t>
      </w:r>
      <w:r>
        <w:rPr/>
        <w:t>должностным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Рособрнадзора,</w:t>
      </w:r>
      <w:r>
        <w:rPr>
          <w:spacing w:val="1"/>
        </w:rPr>
        <w:t> </w:t>
      </w:r>
      <w:r>
        <w:rPr/>
        <w:t>иным</w:t>
      </w:r>
      <w:r>
        <w:rPr>
          <w:spacing w:val="1"/>
        </w:rPr>
        <w:t> </w:t>
      </w:r>
      <w:r>
        <w:rPr/>
        <w:t>лицам, определенным Рособрнадзором, должностным лицам органа исполнительной</w:t>
      </w:r>
      <w:r>
        <w:rPr>
          <w:spacing w:val="1"/>
        </w:rPr>
        <w:t> </w:t>
      </w:r>
      <w:r>
        <w:rPr/>
        <w:t>власти субъекта Российской Федерации, осуществляющего переданные полномочия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в сфере</w:t>
      </w:r>
      <w:r>
        <w:rPr>
          <w:spacing w:val="-1"/>
        </w:rPr>
        <w:t> </w:t>
      </w:r>
      <w:r>
        <w:rPr/>
        <w:t>образования, запрещается:</w:t>
      </w:r>
    </w:p>
    <w:p>
      <w:pPr>
        <w:pStyle w:val="BodyText"/>
        <w:spacing w:before="4"/>
        <w:ind w:left="393" w:right="399" w:firstLine="708"/>
        <w:jc w:val="both"/>
      </w:pPr>
      <w:r>
        <w:rPr/>
        <w:t>пользоваться средствами связи, электронно-вычислительной техникой, фото-, аудио-</w:t>
      </w:r>
      <w:r>
        <w:rPr>
          <w:spacing w:val="-62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видеоаппаратурой,</w:t>
      </w:r>
      <w:r>
        <w:rPr>
          <w:spacing w:val="1"/>
        </w:rPr>
        <w:t> </w:t>
      </w:r>
      <w:r>
        <w:rPr/>
        <w:t>справочными</w:t>
      </w:r>
      <w:r>
        <w:rPr>
          <w:spacing w:val="1"/>
        </w:rPr>
        <w:t> </w:t>
      </w:r>
      <w:r>
        <w:rPr/>
        <w:t>материалами,</w:t>
      </w:r>
      <w:r>
        <w:rPr>
          <w:spacing w:val="1"/>
        </w:rPr>
        <w:t> </w:t>
      </w:r>
      <w:r>
        <w:rPr/>
        <w:t>письменными</w:t>
      </w:r>
      <w:r>
        <w:rPr>
          <w:spacing w:val="1"/>
        </w:rPr>
        <w:t> </w:t>
      </w:r>
      <w:r>
        <w:rPr/>
        <w:t>заметками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Штаба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(допускается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Штабе</w:t>
      </w:r>
      <w:r>
        <w:rPr>
          <w:spacing w:val="-2"/>
        </w:rPr>
        <w:t> </w:t>
      </w:r>
      <w:r>
        <w:rPr/>
        <w:t>ППЭ</w:t>
      </w:r>
      <w:r>
        <w:rPr>
          <w:spacing w:val="-1"/>
        </w:rPr>
        <w:t> </w:t>
      </w:r>
      <w:r>
        <w:rPr/>
        <w:t>и только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связи</w:t>
      </w:r>
      <w:r>
        <w:rPr>
          <w:spacing w:val="-2"/>
        </w:rPr>
        <w:t> </w:t>
      </w:r>
      <w:r>
        <w:rPr/>
        <w:t>со</w:t>
      </w:r>
      <w:r>
        <w:rPr>
          <w:spacing w:val="-1"/>
        </w:rPr>
        <w:t> </w:t>
      </w:r>
      <w:r>
        <w:rPr/>
        <w:t>служебной</w:t>
      </w:r>
      <w:r>
        <w:rPr>
          <w:spacing w:val="2"/>
        </w:rPr>
        <w:t> </w:t>
      </w:r>
      <w:r>
        <w:rPr/>
        <w:t>необходимостью);</w:t>
      </w:r>
    </w:p>
    <w:p>
      <w:pPr>
        <w:pStyle w:val="BodyText"/>
        <w:spacing w:before="4"/>
        <w:ind w:left="393" w:right="398" w:firstLine="708"/>
        <w:jc w:val="both"/>
      </w:pPr>
      <w:r>
        <w:rPr/>
        <w:t>оказывать содействие участникам ГИА, в том числе передавать им средства связи,</w:t>
      </w:r>
      <w:r>
        <w:rPr>
          <w:spacing w:val="1"/>
        </w:rPr>
        <w:t> </w:t>
      </w:r>
      <w:r>
        <w:rPr/>
        <w:t>электронно-вычислительную</w:t>
      </w:r>
      <w:r>
        <w:rPr>
          <w:spacing w:val="1"/>
        </w:rPr>
        <w:t> </w:t>
      </w:r>
      <w:r>
        <w:rPr/>
        <w:t>технику,</w:t>
      </w:r>
      <w:r>
        <w:rPr>
          <w:spacing w:val="1"/>
        </w:rPr>
        <w:t> </w:t>
      </w:r>
      <w:r>
        <w:rPr/>
        <w:t>фото-,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видеоаппаратуру,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материалы,</w:t>
      </w:r>
      <w:r>
        <w:rPr>
          <w:spacing w:val="65"/>
        </w:rPr>
        <w:t> </w:t>
      </w:r>
      <w:r>
        <w:rPr/>
        <w:t>письменные</w:t>
      </w:r>
      <w:r>
        <w:rPr>
          <w:spacing w:val="65"/>
        </w:rPr>
        <w:t> </w:t>
      </w:r>
      <w:r>
        <w:rPr/>
        <w:t>заметки</w:t>
      </w:r>
      <w:r>
        <w:rPr>
          <w:spacing w:val="65"/>
        </w:rPr>
        <w:t> </w:t>
      </w:r>
      <w:r>
        <w:rPr/>
        <w:t>и</w:t>
      </w:r>
      <w:r>
        <w:rPr>
          <w:spacing w:val="65"/>
        </w:rPr>
        <w:t> </w:t>
      </w:r>
      <w:r>
        <w:rPr/>
        <w:t>иные</w:t>
      </w:r>
      <w:r>
        <w:rPr>
          <w:spacing w:val="65"/>
        </w:rPr>
        <w:t> </w:t>
      </w:r>
      <w:r>
        <w:rPr/>
        <w:t>средства</w:t>
      </w:r>
      <w:r>
        <w:rPr>
          <w:spacing w:val="65"/>
        </w:rPr>
        <w:t> </w:t>
      </w:r>
      <w:r>
        <w:rPr/>
        <w:t>хранения</w:t>
      </w:r>
      <w:r>
        <w:rPr>
          <w:spacing w:val="65"/>
        </w:rPr>
        <w:t> </w:t>
      </w:r>
      <w:r>
        <w:rPr/>
        <w:t>и</w:t>
      </w:r>
      <w:r>
        <w:rPr>
          <w:spacing w:val="65"/>
        </w:rPr>
        <w:t> </w:t>
      </w:r>
      <w:r>
        <w:rPr/>
        <w:t>передачи</w:t>
      </w:r>
      <w:r>
        <w:rPr>
          <w:spacing w:val="65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разрешенных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заданий</w:t>
      </w:r>
      <w:r>
        <w:rPr>
          <w:spacing w:val="-1"/>
        </w:rPr>
        <w:t> </w:t>
      </w:r>
      <w:r>
        <w:rPr/>
        <w:t>КИМ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соответствующим</w:t>
      </w:r>
      <w:r>
        <w:rPr>
          <w:spacing w:val="2"/>
        </w:rPr>
        <w:t> </w:t>
      </w:r>
      <w:r>
        <w:rPr/>
        <w:t>учебным</w:t>
      </w:r>
      <w:r>
        <w:rPr>
          <w:spacing w:val="-2"/>
        </w:rPr>
        <w:t> </w:t>
      </w:r>
      <w:r>
        <w:rPr/>
        <w:t>предметам);</w:t>
      </w:r>
    </w:p>
    <w:p>
      <w:pPr>
        <w:pStyle w:val="BodyText"/>
        <w:spacing w:before="5"/>
        <w:ind w:left="393" w:right="399" w:firstLine="708"/>
        <w:jc w:val="both"/>
      </w:pPr>
      <w:r>
        <w:rPr/>
        <w:t>выносить из аудиторий и ППЭ черновики, ЭМ на бумажном и (или) электронном</w:t>
      </w:r>
      <w:r>
        <w:rPr>
          <w:spacing w:val="1"/>
        </w:rPr>
        <w:t> </w:t>
      </w:r>
      <w:r>
        <w:rPr/>
        <w:t>носителях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членом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запечатанных</w:t>
      </w:r>
      <w:r>
        <w:rPr>
          <w:spacing w:val="1"/>
        </w:rPr>
        <w:t> </w:t>
      </w:r>
      <w:r>
        <w:rPr/>
        <w:t>пакетов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ЭМ,</w:t>
      </w:r>
      <w:r>
        <w:rPr>
          <w:spacing w:val="1"/>
        </w:rPr>
        <w:t> </w:t>
      </w:r>
      <w:r>
        <w:rPr/>
        <w:t>электронными носителями с файлами, содержащими ответы участников ГИА на задания</w:t>
      </w:r>
      <w:r>
        <w:rPr>
          <w:spacing w:val="1"/>
        </w:rPr>
        <w:t> </w:t>
      </w:r>
      <w:r>
        <w:rPr/>
        <w:t>КИМ,</w:t>
      </w:r>
      <w:r>
        <w:rPr>
          <w:spacing w:val="-2"/>
        </w:rPr>
        <w:t> </w:t>
      </w:r>
      <w:r>
        <w:rPr/>
        <w:t>из ППЭ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РЦОИ);</w:t>
      </w:r>
    </w:p>
    <w:p>
      <w:pPr>
        <w:pStyle w:val="BodyText"/>
        <w:spacing w:before="4"/>
        <w:ind w:left="1101"/>
        <w:jc w:val="both"/>
      </w:pPr>
      <w:r>
        <w:rPr/>
        <w:t>фотографировать</w:t>
      </w:r>
      <w:r>
        <w:rPr>
          <w:spacing w:val="-2"/>
        </w:rPr>
        <w:t> </w:t>
      </w:r>
      <w:r>
        <w:rPr/>
        <w:t>ЭМ,</w:t>
      </w:r>
      <w:r>
        <w:rPr>
          <w:spacing w:val="-4"/>
        </w:rPr>
        <w:t> </w:t>
      </w:r>
      <w:r>
        <w:rPr/>
        <w:t>черновики;</w:t>
      </w:r>
    </w:p>
    <w:p>
      <w:pPr>
        <w:spacing w:line="240" w:lineRule="auto" w:before="11"/>
        <w:ind w:left="393" w:right="397" w:firstLine="708"/>
        <w:jc w:val="both"/>
        <w:rPr>
          <w:sz w:val="26"/>
        </w:rPr>
      </w:pPr>
      <w:r>
        <w:rPr>
          <w:b/>
          <w:sz w:val="26"/>
        </w:rPr>
        <w:t>руководителю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организации,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помещениях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которой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организован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ППЭ,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или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уполномоченному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лицу,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руководителю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ППЭ,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членам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ГЭК,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техническим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специалистам,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сотрудникам,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осуществляющим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охрану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правопорядка,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(или)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сотрудникам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органов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внутренних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дел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(полиции),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общественным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наблюдателям</w:t>
      </w:r>
      <w:r>
        <w:rPr>
          <w:b/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запрещается</w:t>
      </w:r>
      <w:r>
        <w:rPr>
          <w:spacing w:val="1"/>
          <w:sz w:val="26"/>
        </w:rPr>
        <w:t> </w:t>
      </w:r>
      <w:r>
        <w:rPr>
          <w:sz w:val="26"/>
        </w:rPr>
        <w:t>покидать</w:t>
      </w:r>
      <w:r>
        <w:rPr>
          <w:spacing w:val="1"/>
          <w:sz w:val="26"/>
        </w:rPr>
        <w:t> </w:t>
      </w:r>
      <w:r>
        <w:rPr>
          <w:sz w:val="26"/>
        </w:rPr>
        <w:t>ППЭ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день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экзамена</w:t>
      </w:r>
      <w:r>
        <w:rPr>
          <w:spacing w:val="1"/>
          <w:sz w:val="26"/>
        </w:rPr>
        <w:t> </w:t>
      </w:r>
      <w:r>
        <w:rPr>
          <w:sz w:val="26"/>
        </w:rPr>
        <w:t>(до</w:t>
      </w:r>
      <w:r>
        <w:rPr>
          <w:spacing w:val="1"/>
          <w:sz w:val="26"/>
        </w:rPr>
        <w:t> </w:t>
      </w:r>
      <w:r>
        <w:rPr>
          <w:sz w:val="26"/>
        </w:rPr>
        <w:t>окончания</w:t>
      </w:r>
      <w:r>
        <w:rPr>
          <w:spacing w:val="1"/>
          <w:sz w:val="26"/>
        </w:rPr>
        <w:t> </w:t>
      </w:r>
      <w:r>
        <w:rPr>
          <w:sz w:val="26"/>
        </w:rPr>
        <w:t>процедур,</w:t>
      </w:r>
      <w:r>
        <w:rPr>
          <w:spacing w:val="1"/>
          <w:sz w:val="26"/>
        </w:rPr>
        <w:t> </w:t>
      </w:r>
      <w:r>
        <w:rPr>
          <w:sz w:val="26"/>
        </w:rPr>
        <w:t>предусмотренных</w:t>
      </w:r>
      <w:r>
        <w:rPr>
          <w:spacing w:val="1"/>
          <w:sz w:val="26"/>
        </w:rPr>
        <w:t> </w:t>
      </w:r>
      <w:r>
        <w:rPr>
          <w:sz w:val="26"/>
        </w:rPr>
        <w:t>Порядком)</w:t>
      </w:r>
      <w:r>
        <w:rPr>
          <w:spacing w:val="1"/>
          <w:sz w:val="26"/>
        </w:rPr>
        <w:t> </w:t>
      </w:r>
      <w:r>
        <w:rPr>
          <w:sz w:val="26"/>
        </w:rPr>
        <w:t>(указанные</w:t>
      </w:r>
      <w:r>
        <w:rPr>
          <w:spacing w:val="1"/>
          <w:sz w:val="26"/>
        </w:rPr>
        <w:t> </w:t>
      </w:r>
      <w:r>
        <w:rPr>
          <w:sz w:val="26"/>
        </w:rPr>
        <w:t>лица,</w:t>
      </w:r>
      <w:r>
        <w:rPr>
          <w:spacing w:val="1"/>
          <w:sz w:val="26"/>
        </w:rPr>
        <w:t> </w:t>
      </w:r>
      <w:r>
        <w:rPr>
          <w:sz w:val="26"/>
        </w:rPr>
        <w:t>покинувшие</w:t>
      </w:r>
      <w:r>
        <w:rPr>
          <w:spacing w:val="1"/>
          <w:sz w:val="26"/>
        </w:rPr>
        <w:t> </w:t>
      </w:r>
      <w:r>
        <w:rPr>
          <w:sz w:val="26"/>
        </w:rPr>
        <w:t>ППЭ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день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экзамена,</w:t>
      </w:r>
      <w:r>
        <w:rPr>
          <w:spacing w:val="-2"/>
          <w:sz w:val="26"/>
        </w:rPr>
        <w:t> </w:t>
      </w:r>
      <w:r>
        <w:rPr>
          <w:sz w:val="26"/>
        </w:rPr>
        <w:t>повторно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2"/>
          <w:sz w:val="26"/>
        </w:rPr>
        <w:t> </w:t>
      </w:r>
      <w:r>
        <w:rPr>
          <w:sz w:val="26"/>
        </w:rPr>
        <w:t>ППЭ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3"/>
          <w:sz w:val="26"/>
        </w:rPr>
        <w:t> </w:t>
      </w:r>
      <w:r>
        <w:rPr>
          <w:sz w:val="26"/>
        </w:rPr>
        <w:t>указанный</w:t>
      </w:r>
      <w:r>
        <w:rPr>
          <w:spacing w:val="-1"/>
          <w:sz w:val="26"/>
        </w:rPr>
        <w:t> </w:t>
      </w:r>
      <w:r>
        <w:rPr>
          <w:sz w:val="26"/>
        </w:rPr>
        <w:t>день</w:t>
      </w:r>
      <w:r>
        <w:rPr>
          <w:spacing w:val="-2"/>
          <w:sz w:val="26"/>
        </w:rPr>
        <w:t> </w:t>
      </w:r>
      <w:r>
        <w:rPr>
          <w:sz w:val="26"/>
        </w:rPr>
        <w:t>не</w:t>
      </w:r>
      <w:r>
        <w:rPr>
          <w:spacing w:val="-1"/>
          <w:sz w:val="26"/>
        </w:rPr>
        <w:t> </w:t>
      </w:r>
      <w:r>
        <w:rPr>
          <w:sz w:val="26"/>
        </w:rPr>
        <w:t>допускаются);</w:t>
      </w:r>
    </w:p>
    <w:p>
      <w:pPr>
        <w:pStyle w:val="ListParagraph"/>
        <w:numPr>
          <w:ilvl w:val="0"/>
          <w:numId w:val="24"/>
        </w:numPr>
        <w:tabs>
          <w:tab w:pos="1392" w:val="left" w:leader="none"/>
        </w:tabs>
        <w:spacing w:line="240" w:lineRule="auto" w:before="0" w:after="0"/>
        <w:ind w:left="393" w:right="397" w:firstLine="708"/>
        <w:jc w:val="both"/>
        <w:rPr>
          <w:sz w:val="26"/>
        </w:rPr>
      </w:pPr>
      <w:r>
        <w:rPr>
          <w:b/>
          <w:sz w:val="26"/>
        </w:rPr>
        <w:t>в случае выявления нарушений Порядка </w:t>
      </w:r>
      <w:r>
        <w:rPr>
          <w:sz w:val="26"/>
        </w:rPr>
        <w:t>– незамедлительно информировать</w:t>
      </w:r>
      <w:r>
        <w:rPr>
          <w:spacing w:val="1"/>
          <w:sz w:val="26"/>
        </w:rPr>
        <w:t> </w:t>
      </w:r>
      <w:r>
        <w:rPr>
          <w:sz w:val="26"/>
        </w:rPr>
        <w:t>члена</w:t>
      </w:r>
      <w:r>
        <w:rPr>
          <w:spacing w:val="-2"/>
          <w:sz w:val="26"/>
        </w:rPr>
        <w:t> </w:t>
      </w:r>
      <w:r>
        <w:rPr>
          <w:sz w:val="26"/>
        </w:rPr>
        <w:t>ГЭК</w:t>
      </w:r>
      <w:r>
        <w:rPr>
          <w:spacing w:val="-1"/>
          <w:sz w:val="26"/>
        </w:rPr>
        <w:t> </w:t>
      </w:r>
      <w:r>
        <w:rPr>
          <w:sz w:val="26"/>
        </w:rPr>
        <w:t>или</w:t>
      </w:r>
      <w:r>
        <w:rPr>
          <w:spacing w:val="2"/>
          <w:sz w:val="26"/>
        </w:rPr>
        <w:t> </w:t>
      </w:r>
      <w:r>
        <w:rPr>
          <w:sz w:val="26"/>
        </w:rPr>
        <w:t>руководителя ППЭ;</w:t>
      </w:r>
    </w:p>
    <w:p>
      <w:pPr>
        <w:pStyle w:val="ListParagraph"/>
        <w:numPr>
          <w:ilvl w:val="0"/>
          <w:numId w:val="24"/>
        </w:numPr>
        <w:tabs>
          <w:tab w:pos="1392" w:val="left" w:leader="none"/>
        </w:tabs>
        <w:spacing w:line="232" w:lineRule="auto" w:before="12" w:after="0"/>
        <w:ind w:left="393" w:right="407" w:firstLine="708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необходимости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организатору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аудитории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временно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покинуть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аудиторию –</w:t>
      </w:r>
      <w:r>
        <w:rPr>
          <w:b/>
          <w:spacing w:val="-1"/>
          <w:sz w:val="26"/>
        </w:rPr>
        <w:t> </w:t>
      </w:r>
      <w:r>
        <w:rPr>
          <w:sz w:val="26"/>
        </w:rPr>
        <w:t>временно заменить</w:t>
      </w:r>
      <w:r>
        <w:rPr>
          <w:spacing w:val="1"/>
          <w:sz w:val="26"/>
        </w:rPr>
        <w:t> </w:t>
      </w:r>
      <w:r>
        <w:rPr>
          <w:sz w:val="26"/>
        </w:rPr>
        <w:t>организатора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аудитории;</w:t>
      </w:r>
    </w:p>
    <w:p>
      <w:pPr>
        <w:pStyle w:val="ListParagraph"/>
        <w:numPr>
          <w:ilvl w:val="0"/>
          <w:numId w:val="24"/>
        </w:numPr>
        <w:tabs>
          <w:tab w:pos="1392" w:val="left" w:leader="none"/>
        </w:tabs>
        <w:spacing w:line="237" w:lineRule="auto" w:before="13" w:after="0"/>
        <w:ind w:left="393" w:right="395" w:firstLine="708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ухудшения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состояния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здоровья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участника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ГИА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или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другим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объективным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причинам:</w:t>
      </w:r>
      <w:r>
        <w:rPr>
          <w:b/>
          <w:spacing w:val="1"/>
          <w:sz w:val="26"/>
        </w:rPr>
        <w:t> </w:t>
      </w:r>
      <w:r>
        <w:rPr>
          <w:sz w:val="26"/>
        </w:rPr>
        <w:t>сопроводить</w:t>
      </w:r>
      <w:r>
        <w:rPr>
          <w:spacing w:val="1"/>
          <w:sz w:val="26"/>
        </w:rPr>
        <w:t> </w:t>
      </w:r>
      <w:r>
        <w:rPr>
          <w:sz w:val="26"/>
        </w:rPr>
        <w:t>участника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медицинского</w:t>
      </w:r>
      <w:r>
        <w:rPr>
          <w:spacing w:val="1"/>
          <w:sz w:val="26"/>
        </w:rPr>
        <w:t> </w:t>
      </w:r>
      <w:r>
        <w:rPr>
          <w:sz w:val="26"/>
        </w:rPr>
        <w:t>кабинета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пригласить</w:t>
      </w:r>
      <w:r>
        <w:rPr>
          <w:spacing w:val="-2"/>
          <w:sz w:val="26"/>
        </w:rPr>
        <w:t> </w:t>
      </w:r>
      <w:r>
        <w:rPr>
          <w:sz w:val="26"/>
        </w:rPr>
        <w:t>члена</w:t>
      </w:r>
      <w:r>
        <w:rPr>
          <w:spacing w:val="3"/>
          <w:sz w:val="26"/>
        </w:rPr>
        <w:t> </w:t>
      </w:r>
      <w:r>
        <w:rPr>
          <w:sz w:val="26"/>
        </w:rPr>
        <w:t>ГЭК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медицинский</w:t>
      </w:r>
      <w:r>
        <w:rPr>
          <w:spacing w:val="1"/>
          <w:sz w:val="26"/>
        </w:rPr>
        <w:t> </w:t>
      </w:r>
      <w:r>
        <w:rPr>
          <w:sz w:val="26"/>
        </w:rPr>
        <w:t>кабинет;</w:t>
      </w:r>
    </w:p>
    <w:p>
      <w:pPr>
        <w:pStyle w:val="ListParagraph"/>
        <w:numPr>
          <w:ilvl w:val="0"/>
          <w:numId w:val="24"/>
        </w:numPr>
        <w:tabs>
          <w:tab w:pos="1392" w:val="left" w:leader="none"/>
        </w:tabs>
        <w:spacing w:line="240" w:lineRule="auto" w:before="0" w:after="0"/>
        <w:ind w:left="1391" w:right="0" w:hanging="291"/>
        <w:jc w:val="both"/>
        <w:rPr>
          <w:sz w:val="26"/>
        </w:rPr>
      </w:pPr>
      <w:r>
        <w:rPr>
          <w:sz w:val="26"/>
        </w:rPr>
        <w:t>выполнять</w:t>
      </w:r>
      <w:r>
        <w:rPr>
          <w:spacing w:val="-5"/>
          <w:sz w:val="26"/>
        </w:rPr>
        <w:t> </w:t>
      </w:r>
      <w:r>
        <w:rPr>
          <w:sz w:val="26"/>
        </w:rPr>
        <w:t>все</w:t>
      </w:r>
      <w:r>
        <w:rPr>
          <w:spacing w:val="1"/>
          <w:sz w:val="26"/>
        </w:rPr>
        <w:t> </w:t>
      </w:r>
      <w:r>
        <w:rPr>
          <w:sz w:val="26"/>
        </w:rPr>
        <w:t>указания</w:t>
      </w:r>
      <w:r>
        <w:rPr>
          <w:spacing w:val="-3"/>
          <w:sz w:val="26"/>
        </w:rPr>
        <w:t> </w:t>
      </w:r>
      <w:r>
        <w:rPr>
          <w:sz w:val="26"/>
        </w:rPr>
        <w:t>руководителя</w:t>
      </w:r>
      <w:r>
        <w:rPr>
          <w:spacing w:val="-3"/>
          <w:sz w:val="26"/>
        </w:rPr>
        <w:t> </w:t>
      </w:r>
      <w:r>
        <w:rPr>
          <w:sz w:val="26"/>
        </w:rPr>
        <w:t>ППЭ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членов</w:t>
      </w:r>
      <w:r>
        <w:rPr>
          <w:spacing w:val="-1"/>
          <w:sz w:val="26"/>
        </w:rPr>
        <w:t> </w:t>
      </w:r>
      <w:r>
        <w:rPr>
          <w:sz w:val="26"/>
        </w:rPr>
        <w:t>ГЭК.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  <w:ind w:left="1101"/>
      </w:pPr>
      <w:r>
        <w:rPr/>
        <w:t>Завершение</w:t>
      </w:r>
      <w:r>
        <w:rPr>
          <w:spacing w:val="-4"/>
        </w:rPr>
        <w:t> </w:t>
      </w:r>
      <w:r>
        <w:rPr/>
        <w:t>ГИА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ППЭ</w:t>
      </w:r>
    </w:p>
    <w:p>
      <w:pPr>
        <w:spacing w:after="0"/>
        <w:sectPr>
          <w:pgSz w:w="11900" w:h="16850"/>
          <w:pgMar w:header="0" w:footer="1040" w:top="1060" w:bottom="1300" w:left="740" w:right="160"/>
        </w:sectPr>
      </w:pPr>
    </w:p>
    <w:p>
      <w:pPr>
        <w:pStyle w:val="ListParagraph"/>
        <w:numPr>
          <w:ilvl w:val="0"/>
          <w:numId w:val="25"/>
        </w:numPr>
        <w:tabs>
          <w:tab w:pos="1392" w:val="left" w:leader="none"/>
        </w:tabs>
        <w:spacing w:line="240" w:lineRule="auto" w:before="64" w:after="0"/>
        <w:ind w:left="393" w:right="397" w:firstLine="708"/>
        <w:jc w:val="both"/>
        <w:rPr>
          <w:sz w:val="26"/>
        </w:rPr>
      </w:pPr>
      <w:r>
        <w:rPr>
          <w:sz w:val="26"/>
        </w:rPr>
        <w:t>контролировать организованный выход из ППЭ участников ГИА, завершивших</w:t>
      </w:r>
      <w:r>
        <w:rPr>
          <w:spacing w:val="1"/>
          <w:sz w:val="26"/>
        </w:rPr>
        <w:t> </w:t>
      </w:r>
      <w:r>
        <w:rPr>
          <w:sz w:val="26"/>
        </w:rPr>
        <w:t>экзамен;</w:t>
      </w:r>
    </w:p>
    <w:p>
      <w:pPr>
        <w:pStyle w:val="ListParagraph"/>
        <w:numPr>
          <w:ilvl w:val="0"/>
          <w:numId w:val="25"/>
        </w:numPr>
        <w:tabs>
          <w:tab w:pos="1392" w:val="left" w:leader="none"/>
        </w:tabs>
        <w:spacing w:line="240" w:lineRule="auto" w:before="3" w:after="0"/>
        <w:ind w:left="1391" w:right="0" w:hanging="291"/>
        <w:jc w:val="left"/>
        <w:rPr>
          <w:sz w:val="26"/>
        </w:rPr>
      </w:pPr>
      <w:r>
        <w:rPr>
          <w:sz w:val="26"/>
        </w:rPr>
        <w:t>покинуть</w:t>
      </w:r>
      <w:r>
        <w:rPr>
          <w:spacing w:val="-5"/>
          <w:sz w:val="26"/>
        </w:rPr>
        <w:t> </w:t>
      </w:r>
      <w:r>
        <w:rPr>
          <w:sz w:val="26"/>
        </w:rPr>
        <w:t>ППЭ</w:t>
      </w:r>
      <w:r>
        <w:rPr>
          <w:spacing w:val="-4"/>
          <w:sz w:val="26"/>
        </w:rPr>
        <w:t> </w:t>
      </w:r>
      <w:r>
        <w:rPr>
          <w:sz w:val="26"/>
        </w:rPr>
        <w:t>после</w:t>
      </w:r>
      <w:r>
        <w:rPr>
          <w:spacing w:val="-1"/>
          <w:sz w:val="26"/>
        </w:rPr>
        <w:t> </w:t>
      </w:r>
      <w:r>
        <w:rPr>
          <w:sz w:val="26"/>
        </w:rPr>
        <w:t>завершения</w:t>
      </w:r>
      <w:r>
        <w:rPr>
          <w:spacing w:val="-4"/>
          <w:sz w:val="26"/>
        </w:rPr>
        <w:t> </w:t>
      </w:r>
      <w:r>
        <w:rPr>
          <w:sz w:val="26"/>
        </w:rPr>
        <w:t>экзамена по</w:t>
      </w:r>
      <w:r>
        <w:rPr>
          <w:spacing w:val="-5"/>
          <w:sz w:val="26"/>
        </w:rPr>
        <w:t> </w:t>
      </w:r>
      <w:r>
        <w:rPr>
          <w:sz w:val="26"/>
        </w:rPr>
        <w:t>разрешению</w:t>
      </w:r>
      <w:r>
        <w:rPr>
          <w:spacing w:val="-4"/>
          <w:sz w:val="26"/>
        </w:rPr>
        <w:t> </w:t>
      </w:r>
      <w:r>
        <w:rPr>
          <w:sz w:val="26"/>
        </w:rPr>
        <w:t>руководителя</w:t>
      </w:r>
      <w:r>
        <w:rPr>
          <w:spacing w:val="-3"/>
          <w:sz w:val="26"/>
        </w:rPr>
        <w:t> </w:t>
      </w:r>
      <w:r>
        <w:rPr>
          <w:sz w:val="26"/>
        </w:rPr>
        <w:t>ППЭ.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2"/>
        </w:numPr>
        <w:tabs>
          <w:tab w:pos="2981" w:val="left" w:leader="none"/>
        </w:tabs>
        <w:spacing w:line="240" w:lineRule="auto" w:before="1" w:after="0"/>
        <w:ind w:left="2981" w:right="0" w:hanging="493"/>
        <w:jc w:val="left"/>
      </w:pPr>
      <w:bookmarkStart w:name="_bookmark21" w:id="42"/>
      <w:bookmarkEnd w:id="42"/>
      <w:r>
        <w:rPr>
          <w:b w:val="0"/>
        </w:rPr>
      </w:r>
      <w:bookmarkStart w:name="_bookmark21" w:id="43"/>
      <w:bookmarkEnd w:id="43"/>
      <w:r>
        <w:rPr/>
        <w:t>И</w:t>
      </w:r>
      <w:r>
        <w:rPr/>
        <w:t>нструкция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технического</w:t>
      </w:r>
      <w:r>
        <w:rPr>
          <w:spacing w:val="-2"/>
        </w:rPr>
        <w:t> </w:t>
      </w:r>
      <w:r>
        <w:rPr/>
        <w:t>специалиста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2"/>
        <w:spacing w:line="295" w:lineRule="exact"/>
        <w:ind w:left="1101"/>
      </w:pP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техническим</w:t>
      </w:r>
      <w:r>
        <w:rPr>
          <w:spacing w:val="-6"/>
        </w:rPr>
        <w:t> </w:t>
      </w:r>
      <w:r>
        <w:rPr/>
        <w:t>специалистам,</w:t>
      </w:r>
      <w:r>
        <w:rPr>
          <w:spacing w:val="-6"/>
        </w:rPr>
        <w:t> </w:t>
      </w:r>
      <w:r>
        <w:rPr/>
        <w:t>предъявляемые</w:t>
      </w:r>
      <w:r>
        <w:rPr>
          <w:spacing w:val="-6"/>
        </w:rPr>
        <w:t> </w:t>
      </w:r>
      <w:r>
        <w:rPr/>
        <w:t>Порядком:</w:t>
      </w:r>
    </w:p>
    <w:p>
      <w:pPr>
        <w:pStyle w:val="BodyText"/>
        <w:spacing w:line="295" w:lineRule="exact"/>
        <w:ind w:left="1101"/>
        <w:jc w:val="both"/>
      </w:pPr>
      <w:r>
        <w:rPr/>
        <w:t>а)</w:t>
      </w:r>
      <w:r>
        <w:rPr>
          <w:spacing w:val="6"/>
        </w:rPr>
        <w:t> </w:t>
      </w:r>
      <w:r>
        <w:rPr/>
        <w:t>прошли</w:t>
      </w:r>
      <w:r>
        <w:rPr>
          <w:spacing w:val="-3"/>
        </w:rPr>
        <w:t> </w:t>
      </w:r>
      <w:r>
        <w:rPr/>
        <w:t>соответствующую</w:t>
      </w:r>
      <w:r>
        <w:rPr>
          <w:spacing w:val="-3"/>
        </w:rPr>
        <w:t> </w:t>
      </w:r>
      <w:r>
        <w:rPr/>
        <w:t>подготовку,</w:t>
      </w:r>
      <w:r>
        <w:rPr>
          <w:spacing w:val="-3"/>
        </w:rPr>
        <w:t> </w:t>
      </w:r>
      <w:r>
        <w:rPr/>
        <w:t>организуемую</w:t>
      </w:r>
      <w:r>
        <w:rPr>
          <w:spacing w:val="-4"/>
        </w:rPr>
        <w:t> </w:t>
      </w:r>
      <w:r>
        <w:rPr/>
        <w:t>ОИВ;</w:t>
      </w:r>
    </w:p>
    <w:p>
      <w:pPr>
        <w:pStyle w:val="BodyText"/>
        <w:spacing w:before="1"/>
        <w:ind w:left="393" w:right="392" w:firstLine="708"/>
        <w:jc w:val="both"/>
      </w:pPr>
      <w:r>
        <w:rPr/>
        <w:t>б) не являются</w:t>
      </w:r>
      <w:r>
        <w:rPr>
          <w:spacing w:val="1"/>
        </w:rPr>
        <w:t> </w:t>
      </w:r>
      <w:r>
        <w:rPr/>
        <w:t>близкими родственниками</w:t>
      </w:r>
      <w:r>
        <w:rPr>
          <w:vertAlign w:val="superscript"/>
        </w:rPr>
        <w:t>113</w:t>
      </w:r>
      <w:r>
        <w:rPr>
          <w:vertAlign w:val="baseline"/>
        </w:rPr>
        <w:t>, а также супругами,</w:t>
      </w:r>
      <w:r>
        <w:rPr>
          <w:spacing w:val="1"/>
          <w:vertAlign w:val="baseline"/>
        </w:rPr>
        <w:t> </w:t>
      </w:r>
      <w:r>
        <w:rPr>
          <w:vertAlign w:val="baseline"/>
        </w:rPr>
        <w:t>усыновителями,</w:t>
      </w:r>
      <w:r>
        <w:rPr>
          <w:spacing w:val="1"/>
          <w:vertAlign w:val="baseline"/>
        </w:rPr>
        <w:t> </w:t>
      </w:r>
      <w:r>
        <w:rPr>
          <w:vertAlign w:val="baseline"/>
        </w:rPr>
        <w:t>усыновленными</w:t>
      </w:r>
      <w:r>
        <w:rPr>
          <w:spacing w:val="4"/>
          <w:vertAlign w:val="baseline"/>
        </w:rPr>
        <w:t> </w:t>
      </w:r>
      <w:r>
        <w:rPr>
          <w:vertAlign w:val="baseline"/>
        </w:rPr>
        <w:t>участников ГИА,</w:t>
      </w:r>
      <w:r>
        <w:rPr>
          <w:spacing w:val="-1"/>
          <w:vertAlign w:val="baseline"/>
        </w:rPr>
        <w:t> </w:t>
      </w:r>
      <w:r>
        <w:rPr>
          <w:vertAlign w:val="baseline"/>
        </w:rPr>
        <w:t>сдающих</w:t>
      </w:r>
      <w:r>
        <w:rPr>
          <w:spacing w:val="-2"/>
          <w:vertAlign w:val="baseline"/>
        </w:rPr>
        <w:t> </w:t>
      </w:r>
      <w:r>
        <w:rPr>
          <w:vertAlign w:val="baseline"/>
        </w:rPr>
        <w:t>экзамен</w:t>
      </w:r>
      <w:r>
        <w:rPr>
          <w:spacing w:val="-1"/>
          <w:vertAlign w:val="baseline"/>
        </w:rPr>
        <w:t> </w:t>
      </w:r>
      <w:r>
        <w:rPr>
          <w:vertAlign w:val="baseline"/>
        </w:rPr>
        <w:t>в</w:t>
      </w:r>
      <w:r>
        <w:rPr>
          <w:spacing w:val="-2"/>
          <w:vertAlign w:val="baseline"/>
        </w:rPr>
        <w:t> </w:t>
      </w:r>
      <w:r>
        <w:rPr>
          <w:vertAlign w:val="baseline"/>
        </w:rPr>
        <w:t>данном</w:t>
      </w:r>
      <w:r>
        <w:rPr>
          <w:spacing w:val="-1"/>
          <w:vertAlign w:val="baseline"/>
        </w:rPr>
        <w:t> </w:t>
      </w:r>
      <w:r>
        <w:rPr>
          <w:vertAlign w:val="baseline"/>
        </w:rPr>
        <w:t>ППЭ;</w:t>
      </w:r>
    </w:p>
    <w:p>
      <w:pPr>
        <w:pStyle w:val="BodyText"/>
        <w:ind w:left="393" w:right="399" w:firstLine="708"/>
        <w:jc w:val="both"/>
      </w:pPr>
      <w:r>
        <w:rPr/>
        <w:t>в) не являются педагогическими работниками, являющимися учителями участников</w:t>
      </w:r>
      <w:r>
        <w:rPr>
          <w:spacing w:val="1"/>
        </w:rPr>
        <w:t> </w:t>
      </w:r>
      <w:r>
        <w:rPr/>
        <w:t>ГИА,</w:t>
      </w:r>
      <w:r>
        <w:rPr>
          <w:spacing w:val="-2"/>
        </w:rPr>
        <w:t> </w:t>
      </w:r>
      <w:r>
        <w:rPr/>
        <w:t>сдающих</w:t>
      </w:r>
      <w:r>
        <w:rPr>
          <w:spacing w:val="2"/>
        </w:rPr>
        <w:t> </w:t>
      </w:r>
      <w:r>
        <w:rPr/>
        <w:t>экзамен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ППЭ</w:t>
      </w:r>
      <w:r>
        <w:rPr>
          <w:vertAlign w:val="superscript"/>
        </w:rPr>
        <w:t>114</w:t>
      </w:r>
      <w:r>
        <w:rPr>
          <w:vertAlign w:val="baseline"/>
        </w:rPr>
        <w:t>.</w:t>
      </w:r>
    </w:p>
    <w:p>
      <w:pPr>
        <w:pStyle w:val="BodyText"/>
        <w:ind w:left="393" w:right="400" w:firstLine="708"/>
        <w:jc w:val="both"/>
      </w:pPr>
      <w:r>
        <w:rPr/>
        <w:t>Технический специалист информируется под подпись о сроках, местах и порядке</w:t>
      </w:r>
      <w:r>
        <w:rPr>
          <w:spacing w:val="1"/>
        </w:rPr>
        <w:t> </w:t>
      </w:r>
      <w:r>
        <w:rPr/>
        <w:t>проведения ГИА, в том числе о ведении в ППЭ и аудиториях видеозаписи (в случае если</w:t>
      </w:r>
      <w:r>
        <w:rPr>
          <w:spacing w:val="1"/>
        </w:rPr>
        <w:t> </w:t>
      </w:r>
      <w:r>
        <w:rPr/>
        <w:t>ОИВ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принято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оборудовании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видеонаблюдения),</w:t>
      </w:r>
      <w:r>
        <w:rPr>
          <w:spacing w:val="1"/>
        </w:rPr>
        <w:t> </w:t>
      </w:r>
      <w:r>
        <w:rPr/>
        <w:t>об</w:t>
      </w:r>
      <w:r>
        <w:rPr>
          <w:spacing w:val="-63"/>
        </w:rPr>
        <w:t> </w:t>
      </w:r>
      <w:r>
        <w:rPr/>
        <w:t>основаниях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удаления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-3"/>
        </w:rPr>
        <w:t> </w:t>
      </w:r>
      <w:r>
        <w:rPr/>
        <w:t>воздействия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работников</w:t>
      </w:r>
      <w:r>
        <w:rPr>
          <w:spacing w:val="-3"/>
        </w:rPr>
        <w:t> </w:t>
      </w:r>
      <w:r>
        <w:rPr/>
        <w:t>ППЭ, нарушивших</w:t>
      </w:r>
      <w:r>
        <w:rPr>
          <w:spacing w:val="-3"/>
        </w:rPr>
        <w:t> </w:t>
      </w:r>
      <w:r>
        <w:rPr/>
        <w:t>Порядок.</w:t>
      </w:r>
    </w:p>
    <w:p>
      <w:pPr>
        <w:pStyle w:val="Heading2"/>
        <w:spacing w:before="7"/>
        <w:ind w:right="406" w:firstLine="708"/>
      </w:pPr>
      <w:r>
        <w:rPr/>
        <w:t>Технический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заблаговременно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инструктаж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порядку и</w:t>
      </w:r>
      <w:r>
        <w:rPr>
          <w:spacing w:val="-2"/>
        </w:rPr>
        <w:t> </w:t>
      </w:r>
      <w:r>
        <w:rPr/>
        <w:t>процедуре</w:t>
      </w:r>
      <w:r>
        <w:rPr>
          <w:spacing w:val="-1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ГИА</w:t>
      </w:r>
      <w:r>
        <w:rPr>
          <w:spacing w:val="-1"/>
        </w:rPr>
        <w:t> </w:t>
      </w:r>
      <w:r>
        <w:rPr/>
        <w:t>и ознакомиться с:</w:t>
      </w:r>
    </w:p>
    <w:p>
      <w:pPr>
        <w:pStyle w:val="BodyText"/>
        <w:ind w:left="1101" w:right="1312"/>
        <w:jc w:val="both"/>
      </w:pPr>
      <w:r>
        <w:rPr/>
        <w:t>а) нормативными правовыми актами, регламентирующими проведение ГИА;</w:t>
      </w:r>
      <w:r>
        <w:rPr>
          <w:spacing w:val="-63"/>
        </w:rPr>
        <w:t> </w:t>
      </w:r>
      <w:r>
        <w:rPr/>
        <w:t>б)</w:t>
      </w:r>
      <w:r>
        <w:rPr>
          <w:spacing w:val="-3"/>
        </w:rPr>
        <w:t> </w:t>
      </w:r>
      <w:r>
        <w:rPr/>
        <w:t>инструкцией,</w:t>
      </w:r>
      <w:r>
        <w:rPr>
          <w:spacing w:val="-3"/>
        </w:rPr>
        <w:t> </w:t>
      </w:r>
      <w:r>
        <w:rPr/>
        <w:t>определяющей</w:t>
      </w:r>
      <w:r>
        <w:rPr>
          <w:spacing w:val="-2"/>
        </w:rPr>
        <w:t> </w:t>
      </w:r>
      <w:r>
        <w:rPr/>
        <w:t>порядок</w:t>
      </w:r>
      <w:r>
        <w:rPr>
          <w:spacing w:val="-4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технического</w:t>
      </w:r>
      <w:r>
        <w:rPr>
          <w:spacing w:val="-3"/>
        </w:rPr>
        <w:t> </w:t>
      </w:r>
      <w:r>
        <w:rPr/>
        <w:t>специалиста;</w:t>
      </w:r>
    </w:p>
    <w:p>
      <w:pPr>
        <w:pStyle w:val="BodyText"/>
        <w:ind w:left="393" w:right="401" w:firstLine="708"/>
        <w:jc w:val="both"/>
      </w:pPr>
      <w:r>
        <w:rPr/>
        <w:t>в)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ведомостей,</w:t>
      </w:r>
      <w:r>
        <w:rPr>
          <w:spacing w:val="1"/>
        </w:rPr>
        <w:t> </w:t>
      </w:r>
      <w:r>
        <w:rPr/>
        <w:t>протоколов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заполняемых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аудиториях,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руководствами</w:t>
      </w:r>
      <w:r>
        <w:rPr>
          <w:spacing w:val="1"/>
        </w:rPr>
        <w:t> </w:t>
      </w:r>
      <w:r>
        <w:rPr/>
        <w:t>пользователя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</w:t>
      </w:r>
      <w:r>
        <w:rPr>
          <w:spacing w:val="-1"/>
        </w:rPr>
        <w:t> </w:t>
      </w:r>
      <w:r>
        <w:rPr/>
        <w:t>(при наличии).</w:t>
      </w:r>
    </w:p>
    <w:p>
      <w:pPr>
        <w:pStyle w:val="BodyText"/>
        <w:spacing w:before="1"/>
      </w:pPr>
    </w:p>
    <w:p>
      <w:pPr>
        <w:pStyle w:val="Heading2"/>
        <w:spacing w:before="1"/>
        <w:ind w:left="639" w:right="648"/>
        <w:jc w:val="center"/>
      </w:pPr>
      <w:r>
        <w:rPr/>
        <w:t>Подготовка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проведению</w:t>
      </w:r>
      <w:r>
        <w:rPr>
          <w:spacing w:val="-4"/>
        </w:rPr>
        <w:t> </w:t>
      </w:r>
      <w:r>
        <w:rPr/>
        <w:t>ГИА</w:t>
      </w:r>
    </w:p>
    <w:p>
      <w:pPr>
        <w:pStyle w:val="BodyText"/>
        <w:spacing w:before="7"/>
        <w:rPr>
          <w:b/>
          <w:sz w:val="28"/>
        </w:rPr>
      </w:pPr>
    </w:p>
    <w:p>
      <w:pPr>
        <w:spacing w:before="1"/>
        <w:ind w:left="393" w:right="397" w:firstLine="708"/>
        <w:jc w:val="both"/>
        <w:rPr>
          <w:b/>
          <w:sz w:val="26"/>
        </w:rPr>
      </w:pPr>
      <w:r>
        <w:rPr>
          <w:b/>
          <w:sz w:val="26"/>
        </w:rPr>
        <w:t>Не позднее чем за один календарный день до проведения первого экзамена 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ППЭ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технический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специалист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должен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провести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организационно-технологические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мероприятия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подготовке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ППЭ:</w:t>
      </w:r>
    </w:p>
    <w:p>
      <w:pPr>
        <w:pStyle w:val="ListParagraph"/>
        <w:numPr>
          <w:ilvl w:val="0"/>
          <w:numId w:val="26"/>
        </w:numPr>
        <w:tabs>
          <w:tab w:pos="1392" w:val="left" w:leader="none"/>
        </w:tabs>
        <w:spacing w:line="240" w:lineRule="auto" w:before="10" w:after="0"/>
        <w:ind w:left="393" w:right="400" w:firstLine="708"/>
        <w:jc w:val="both"/>
        <w:rPr>
          <w:sz w:val="26"/>
        </w:rPr>
      </w:pPr>
      <w:r>
        <w:rPr>
          <w:sz w:val="26"/>
        </w:rPr>
        <w:t>проверить</w:t>
      </w:r>
      <w:r>
        <w:rPr>
          <w:spacing w:val="1"/>
          <w:sz w:val="26"/>
        </w:rPr>
        <w:t> </w:t>
      </w:r>
      <w:r>
        <w:rPr>
          <w:sz w:val="26"/>
        </w:rPr>
        <w:t>работоспособность</w:t>
      </w:r>
      <w:r>
        <w:rPr>
          <w:spacing w:val="1"/>
          <w:sz w:val="26"/>
        </w:rPr>
        <w:t> </w:t>
      </w:r>
      <w:r>
        <w:rPr>
          <w:sz w:val="26"/>
        </w:rPr>
        <w:t>технических</w:t>
      </w:r>
      <w:r>
        <w:rPr>
          <w:spacing w:val="1"/>
          <w:sz w:val="26"/>
        </w:rPr>
        <w:t> </w:t>
      </w:r>
      <w:r>
        <w:rPr>
          <w:sz w:val="26"/>
        </w:rPr>
        <w:t>средств,</w:t>
      </w:r>
      <w:r>
        <w:rPr>
          <w:spacing w:val="1"/>
          <w:sz w:val="26"/>
        </w:rPr>
        <w:t> </w:t>
      </w:r>
      <w:r>
        <w:rPr>
          <w:sz w:val="26"/>
        </w:rPr>
        <w:t>планируемых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-62"/>
          <w:sz w:val="26"/>
        </w:rPr>
        <w:t> </w:t>
      </w:r>
      <w:r>
        <w:rPr>
          <w:sz w:val="26"/>
        </w:rPr>
        <w:t>использованию</w:t>
      </w:r>
      <w:r>
        <w:rPr>
          <w:spacing w:val="-1"/>
          <w:sz w:val="26"/>
        </w:rPr>
        <w:t> </w:t>
      </w:r>
      <w:r>
        <w:rPr>
          <w:sz w:val="26"/>
        </w:rPr>
        <w:t>во</w:t>
      </w:r>
      <w:r>
        <w:rPr>
          <w:spacing w:val="-1"/>
          <w:sz w:val="26"/>
        </w:rPr>
        <w:t> </w:t>
      </w:r>
      <w:r>
        <w:rPr>
          <w:sz w:val="26"/>
        </w:rPr>
        <w:t>время</w:t>
      </w:r>
      <w:r>
        <w:rPr>
          <w:spacing w:val="-1"/>
          <w:sz w:val="26"/>
        </w:rPr>
        <w:t> </w:t>
      </w:r>
      <w:r>
        <w:rPr>
          <w:sz w:val="26"/>
        </w:rPr>
        <w:t>проведения</w:t>
      </w:r>
      <w:r>
        <w:rPr>
          <w:spacing w:val="2"/>
          <w:sz w:val="26"/>
        </w:rPr>
        <w:t> </w:t>
      </w:r>
      <w:r>
        <w:rPr>
          <w:sz w:val="26"/>
        </w:rPr>
        <w:t>экзамена;</w:t>
      </w:r>
    </w:p>
    <w:p>
      <w:pPr>
        <w:pStyle w:val="ListParagraph"/>
        <w:numPr>
          <w:ilvl w:val="0"/>
          <w:numId w:val="26"/>
        </w:numPr>
        <w:tabs>
          <w:tab w:pos="1392" w:val="left" w:leader="none"/>
        </w:tabs>
        <w:spacing w:line="240" w:lineRule="auto" w:before="0" w:after="0"/>
        <w:ind w:left="393" w:right="397" w:firstLine="708"/>
        <w:jc w:val="both"/>
        <w:rPr>
          <w:sz w:val="26"/>
        </w:rPr>
      </w:pPr>
      <w:r>
        <w:rPr>
          <w:sz w:val="26"/>
        </w:rPr>
        <w:t>проверить</w:t>
      </w:r>
      <w:r>
        <w:rPr>
          <w:spacing w:val="27"/>
          <w:sz w:val="26"/>
        </w:rPr>
        <w:t> </w:t>
      </w:r>
      <w:r>
        <w:rPr>
          <w:sz w:val="26"/>
        </w:rPr>
        <w:t>соответствие</w:t>
      </w:r>
      <w:r>
        <w:rPr>
          <w:spacing w:val="90"/>
          <w:sz w:val="26"/>
        </w:rPr>
        <w:t> </w:t>
      </w:r>
      <w:r>
        <w:rPr>
          <w:sz w:val="26"/>
        </w:rPr>
        <w:t>технических</w:t>
      </w:r>
      <w:r>
        <w:rPr>
          <w:spacing w:val="93"/>
          <w:sz w:val="26"/>
        </w:rPr>
        <w:t> </w:t>
      </w:r>
      <w:r>
        <w:rPr>
          <w:sz w:val="26"/>
        </w:rPr>
        <w:t>характеристик</w:t>
      </w:r>
      <w:r>
        <w:rPr>
          <w:spacing w:val="88"/>
          <w:sz w:val="26"/>
        </w:rPr>
        <w:t> </w:t>
      </w:r>
      <w:r>
        <w:rPr>
          <w:sz w:val="26"/>
        </w:rPr>
        <w:t>компьютеров</w:t>
      </w:r>
      <w:r>
        <w:rPr>
          <w:spacing w:val="90"/>
          <w:sz w:val="26"/>
        </w:rPr>
        <w:t> </w:t>
      </w:r>
      <w:r>
        <w:rPr>
          <w:sz w:val="26"/>
        </w:rPr>
        <w:t>(ноутбуков)</w:t>
      </w:r>
      <w:r>
        <w:rPr>
          <w:spacing w:val="-63"/>
          <w:sz w:val="26"/>
        </w:rPr>
        <w:t> </w:t>
      </w:r>
      <w:r>
        <w:rPr>
          <w:sz w:val="26"/>
        </w:rPr>
        <w:t>в аудиториях и Штабе ППЭ, а также резервных компьютеров (ноутбуков) предъявляемым</w:t>
      </w:r>
      <w:r>
        <w:rPr>
          <w:spacing w:val="1"/>
          <w:sz w:val="26"/>
        </w:rPr>
        <w:t> </w:t>
      </w:r>
      <w:r>
        <w:rPr>
          <w:sz w:val="26"/>
        </w:rPr>
        <w:t>минимальным</w:t>
      </w:r>
      <w:r>
        <w:rPr>
          <w:spacing w:val="-2"/>
          <w:sz w:val="26"/>
        </w:rPr>
        <w:t> </w:t>
      </w:r>
      <w:r>
        <w:rPr>
          <w:sz w:val="26"/>
        </w:rPr>
        <w:t>требованиям.</w:t>
      </w:r>
    </w:p>
    <w:p>
      <w:pPr>
        <w:pStyle w:val="BodyText"/>
        <w:spacing w:before="2"/>
        <w:rPr>
          <w:sz w:val="27"/>
        </w:rPr>
      </w:pPr>
    </w:p>
    <w:p>
      <w:pPr>
        <w:pStyle w:val="Heading2"/>
        <w:ind w:left="642" w:right="648"/>
        <w:jc w:val="center"/>
      </w:pPr>
      <w:r>
        <w:rPr/>
        <w:t>Проведение</w:t>
      </w:r>
      <w:r>
        <w:rPr>
          <w:spacing w:val="-3"/>
        </w:rPr>
        <w:t> </w:t>
      </w:r>
      <w:r>
        <w:rPr/>
        <w:t>ГИА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ППЭ</w:t>
      </w:r>
    </w:p>
    <w:p>
      <w:pPr>
        <w:pStyle w:val="BodyText"/>
        <w:spacing w:before="5"/>
        <w:rPr>
          <w:b/>
          <w:sz w:val="23"/>
        </w:rPr>
      </w:pPr>
      <w:r>
        <w:rPr/>
        <w:pict>
          <v:shape style="position:absolute;margin-left:50.16pt;margin-top:16.535976pt;width:523.4500pt;height:49.2pt;mso-position-horizontal-relative:page;mso-position-vertical-relative:paragraph;z-index:-15709184;mso-wrap-distance-left:0;mso-wrap-distance-right:0" type="#_x0000_t202" filled="false" stroked="true" strokeweight="2.16pt" strokecolor="#000000">
            <v:textbox inset="0,0,0,0">
              <w:txbxContent>
                <w:p>
                  <w:pPr>
                    <w:pStyle w:val="BodyText"/>
                    <w:tabs>
                      <w:tab w:pos="2624" w:val="left" w:leader="none"/>
                      <w:tab w:pos="4231" w:val="left" w:leader="none"/>
                      <w:tab w:pos="5790" w:val="left" w:leader="none"/>
                      <w:tab w:pos="7013" w:val="left" w:leader="none"/>
                      <w:tab w:pos="7603" w:val="left" w:leader="none"/>
                      <w:tab w:pos="8694" w:val="left" w:leader="none"/>
                      <w:tab w:pos="10184" w:val="left" w:leader="none"/>
                    </w:tabs>
                    <w:spacing w:before="14"/>
                    <w:ind w:left="108" w:right="116" w:firstLine="708"/>
                  </w:pPr>
                  <w:r>
                    <w:rPr/>
                    <w:t>Техническому</w:t>
                    <w:tab/>
                    <w:t>специалисту</w:t>
                    <w:tab/>
                    <w:t>необходимо</w:t>
                    <w:tab/>
                    <w:t>помнить,</w:t>
                    <w:tab/>
                    <w:t>что</w:t>
                    <w:tab/>
                    <w:t>экзамен</w:t>
                    <w:tab/>
                    <w:t>проводится</w:t>
                    <w:tab/>
                  </w:r>
                  <w:r>
                    <w:rPr>
                      <w:spacing w:val="-4"/>
                    </w:rPr>
                    <w:t>в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спокойной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доброжелательной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обстановке.</w:t>
                  </w:r>
                </w:p>
                <w:p>
                  <w:pPr>
                    <w:pStyle w:val="BodyText"/>
                    <w:spacing w:before="2"/>
                    <w:ind w:left="816"/>
                    <w:rPr>
                      <w:b/>
                    </w:rPr>
                  </w:pPr>
                  <w:r>
                    <w:rPr/>
                    <w:t>В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день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проведения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экзамена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техническому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специалисту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ППЭ </w:t>
                  </w:r>
                  <w:r>
                    <w:rPr>
                      <w:b/>
                    </w:rPr>
                    <w:t>запрещается:</w:t>
                  </w:r>
                </w:p>
              </w:txbxContent>
            </v:textbox>
            <v:stroke dashstyle="shortdash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  <w:r>
        <w:rPr/>
        <w:pict>
          <v:rect style="position:absolute;margin-left:92.183998pt;margin-top:12.991973pt;width:144.020pt;height:.599980pt;mso-position-horizontal-relative:page;mso-position-vertical-relative:paragraph;z-index:-157086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2" w:lineRule="exact" w:before="87"/>
        <w:ind w:left="1101" w:right="0" w:firstLine="0"/>
        <w:jc w:val="both"/>
        <w:rPr>
          <w:sz w:val="22"/>
        </w:rPr>
      </w:pPr>
      <w:r>
        <w:rPr>
          <w:sz w:val="22"/>
          <w:vertAlign w:val="superscript"/>
        </w:rPr>
        <w:t>113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Статья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14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Семейного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кодекса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Российской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Федерации.</w:t>
      </w:r>
    </w:p>
    <w:p>
      <w:pPr>
        <w:spacing w:before="0"/>
        <w:ind w:left="393" w:right="397" w:firstLine="708"/>
        <w:jc w:val="both"/>
        <w:rPr>
          <w:sz w:val="22"/>
        </w:rPr>
      </w:pPr>
      <w:r>
        <w:rPr>
          <w:sz w:val="22"/>
          <w:vertAlign w:val="superscript"/>
        </w:rPr>
        <w:t>114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исключением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ППЭ,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организованных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труднодоступных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отдаленных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местностях,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образовательных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организациях,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расположенных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пределами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территории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Российской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Федерации,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загранучреждениях,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а также в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учреждениях уголовно-исполнительной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системы.</w:t>
      </w:r>
    </w:p>
    <w:p>
      <w:pPr>
        <w:spacing w:after="0"/>
        <w:jc w:val="both"/>
        <w:rPr>
          <w:sz w:val="22"/>
        </w:rPr>
        <w:sectPr>
          <w:pgSz w:w="11900" w:h="16850"/>
          <w:pgMar w:header="0" w:footer="1040" w:top="1060" w:bottom="1240" w:left="74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line="297" w:lineRule="exact" w:before="245"/>
        <w:ind w:left="1101"/>
      </w:pPr>
      <w:r>
        <w:rPr/>
        <w:pict>
          <v:shape style="position:absolute;margin-left:50.16pt;margin-top:-172.823303pt;width:523.4500pt;height:168.9pt;mso-position-horizontal-relative:page;mso-position-vertical-relative:paragraph;z-index:15749632" type="#_x0000_t202" filled="false" stroked="true" strokeweight="2.16pt" strokecolor="#000000">
            <v:textbox inset="0,0,0,0">
              <w:txbxContent>
                <w:p>
                  <w:pPr>
                    <w:pStyle w:val="BodyText"/>
                    <w:spacing w:before="14"/>
                    <w:ind w:left="108" w:right="108" w:firstLine="708"/>
                    <w:jc w:val="both"/>
                  </w:pPr>
                  <w:r>
                    <w:rPr/>
                    <w:t>а) оказывать содействие участникам экзаменов, в том числе передавать им средства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связи, электронно-вычислительную технику, фото-, аудио- и видеоаппаратуру, справочные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материалы,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письменные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заметки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иные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средства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хранения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передачи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информации;</w:t>
                  </w:r>
                </w:p>
                <w:p>
                  <w:pPr>
                    <w:pStyle w:val="BodyText"/>
                    <w:spacing w:before="1"/>
                    <w:ind w:left="108" w:right="112" w:firstLine="708"/>
                    <w:jc w:val="both"/>
                  </w:pPr>
                  <w:r>
                    <w:rPr/>
                    <w:t>б) выносить из аудиторий и ППЭ черновики, ЭМ на бумажном и (или) электронном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носителях</w:t>
                  </w:r>
                  <w:r>
                    <w:rPr>
                      <w:vertAlign w:val="superscript"/>
                    </w:rPr>
                    <w:t>115</w:t>
                  </w:r>
                  <w:r>
                    <w:rPr>
                      <w:vertAlign w:val="baseline"/>
                    </w:rPr>
                    <w:t>;</w:t>
                  </w:r>
                </w:p>
                <w:p>
                  <w:pPr>
                    <w:pStyle w:val="BodyText"/>
                    <w:spacing w:line="299" w:lineRule="exact"/>
                    <w:ind w:left="816"/>
                    <w:jc w:val="both"/>
                  </w:pPr>
                  <w:r>
                    <w:rPr/>
                    <w:t>в)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фотографировать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ЭМ,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черновики;</w:t>
                  </w:r>
                </w:p>
                <w:p>
                  <w:pPr>
                    <w:pStyle w:val="BodyText"/>
                    <w:spacing w:before="1"/>
                    <w:ind w:left="108" w:right="106" w:firstLine="708"/>
                    <w:jc w:val="both"/>
                  </w:pPr>
                  <w:r>
                    <w:rPr/>
                    <w:t>г)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покидать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ППЭ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день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проведения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экзамена </w:t>
                  </w:r>
                  <w:r>
                    <w:rPr>
                      <w:vertAlign w:val="superscript"/>
                    </w:rPr>
                    <w:t>116</w:t>
                  </w:r>
                  <w:r>
                    <w:rPr>
                      <w:vertAlign w:val="baseline"/>
                    </w:rPr>
                    <w:t> (до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окончания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процедур,</w:t>
                  </w:r>
                  <w:r>
                    <w:rPr>
                      <w:spacing w:val="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предусмотренных</w:t>
                  </w:r>
                  <w:r>
                    <w:rPr>
                      <w:spacing w:val="-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Порядком);</w:t>
                  </w:r>
                </w:p>
                <w:p>
                  <w:pPr>
                    <w:pStyle w:val="BodyText"/>
                    <w:ind w:left="108" w:right="108" w:firstLine="708"/>
                    <w:jc w:val="both"/>
                  </w:pPr>
                  <w:r>
                    <w:rPr/>
                    <w:t>д)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пользоваться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средствами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связи,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электронно-вычислительной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техникой,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фото-,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аудио- и видеоаппаратурой, справочными материалами, письменными заметками и иными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средствами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хранения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передачи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информации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вне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Штаба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ППЭ</w:t>
                  </w:r>
                  <w:r>
                    <w:rPr>
                      <w:vertAlign w:val="superscript"/>
                    </w:rPr>
                    <w:t>117</w:t>
                  </w:r>
                  <w:r>
                    <w:rPr>
                      <w:vertAlign w:val="baseline"/>
                    </w:rPr>
                    <w:t>.</w:t>
                  </w:r>
                </w:p>
              </w:txbxContent>
            </v:textbox>
            <v:stroke dashstyle="shortdash"/>
            <w10:wrap type="none"/>
          </v:shape>
        </w:pict>
      </w:r>
      <w:r>
        <w:rPr/>
        <w:t>Технический</w:t>
      </w:r>
      <w:r>
        <w:rPr>
          <w:spacing w:val="-4"/>
        </w:rPr>
        <w:t> </w:t>
      </w:r>
      <w:r>
        <w:rPr/>
        <w:t>специалист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ППЭ</w:t>
      </w:r>
      <w:r>
        <w:rPr>
          <w:spacing w:val="-4"/>
        </w:rPr>
        <w:t> </w:t>
      </w:r>
      <w:r>
        <w:rPr/>
        <w:t>должен:</w:t>
      </w:r>
    </w:p>
    <w:p>
      <w:pPr>
        <w:spacing w:line="297" w:lineRule="exact" w:before="0"/>
        <w:ind w:left="1101" w:right="0" w:firstLine="0"/>
        <w:jc w:val="both"/>
        <w:rPr>
          <w:sz w:val="26"/>
        </w:rPr>
      </w:pPr>
      <w:r>
        <w:rPr>
          <w:sz w:val="26"/>
        </w:rPr>
        <w:t>прибыть</w:t>
      </w:r>
      <w:r>
        <w:rPr>
          <w:spacing w:val="-5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ППЭ</w:t>
      </w:r>
      <w:r>
        <w:rPr>
          <w:spacing w:val="-1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позднее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07.30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по местному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времени</w:t>
      </w:r>
      <w:r>
        <w:rPr>
          <w:sz w:val="26"/>
        </w:rPr>
        <w:t>;</w:t>
      </w:r>
    </w:p>
    <w:p>
      <w:pPr>
        <w:pStyle w:val="BodyText"/>
        <w:spacing w:before="1"/>
        <w:ind w:left="393" w:right="395" w:firstLine="708"/>
        <w:jc w:val="both"/>
      </w:pPr>
      <w:r>
        <w:rPr/>
        <w:t>оставить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личные</w:t>
      </w:r>
      <w:r>
        <w:rPr>
          <w:spacing w:val="1"/>
        </w:rPr>
        <w:t> </w:t>
      </w:r>
      <w:r>
        <w:rPr/>
        <w:t>вещи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личных</w:t>
      </w:r>
      <w:r>
        <w:rPr>
          <w:spacing w:val="66"/>
        </w:rPr>
        <w:t> </w:t>
      </w:r>
      <w:r>
        <w:rPr/>
        <w:t>вещей,</w:t>
      </w:r>
      <w:r>
        <w:rPr>
          <w:spacing w:val="1"/>
        </w:rPr>
        <w:t> </w:t>
      </w:r>
      <w:r>
        <w:rPr/>
        <w:t>организованном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Штабе</w:t>
      </w:r>
      <w:r>
        <w:rPr>
          <w:spacing w:val="-1"/>
        </w:rPr>
        <w:t> </w:t>
      </w:r>
      <w:r>
        <w:rPr/>
        <w:t>ППЭ;</w:t>
      </w:r>
    </w:p>
    <w:p>
      <w:pPr>
        <w:pStyle w:val="BodyText"/>
        <w:ind w:left="393" w:right="398" w:firstLine="708"/>
        <w:jc w:val="both"/>
      </w:pPr>
      <w:r>
        <w:rPr/>
        <w:t>проверить работоспособность технических средств, планируемых к использованию</w:t>
      </w:r>
      <w:r>
        <w:rPr>
          <w:spacing w:val="1"/>
        </w:rPr>
        <w:t> </w:t>
      </w:r>
      <w:r>
        <w:rPr/>
        <w:t>во</w:t>
      </w:r>
      <w:r>
        <w:rPr>
          <w:spacing w:val="-2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проведения</w:t>
      </w:r>
      <w:r>
        <w:rPr>
          <w:spacing w:val="2"/>
        </w:rPr>
        <w:t> </w:t>
      </w:r>
      <w:r>
        <w:rPr/>
        <w:t>экзамена;</w:t>
      </w:r>
    </w:p>
    <w:p>
      <w:pPr>
        <w:spacing w:before="0"/>
        <w:ind w:left="393" w:right="395" w:firstLine="708"/>
        <w:jc w:val="both"/>
        <w:rPr>
          <w:sz w:val="26"/>
        </w:rPr>
      </w:pPr>
      <w:r>
        <w:rPr>
          <w:b/>
          <w:w w:val="95"/>
          <w:sz w:val="26"/>
        </w:rPr>
        <w:t>в</w:t>
      </w:r>
      <w:r>
        <w:rPr>
          <w:b/>
          <w:spacing w:val="1"/>
          <w:w w:val="95"/>
          <w:sz w:val="26"/>
        </w:rPr>
        <w:t> </w:t>
      </w:r>
      <w:r>
        <w:rPr>
          <w:b/>
          <w:w w:val="95"/>
          <w:sz w:val="26"/>
        </w:rPr>
        <w:t>случае</w:t>
      </w:r>
      <w:r>
        <w:rPr>
          <w:b/>
          <w:spacing w:val="1"/>
          <w:w w:val="95"/>
          <w:sz w:val="26"/>
        </w:rPr>
        <w:t> </w:t>
      </w:r>
      <w:r>
        <w:rPr>
          <w:b/>
          <w:w w:val="95"/>
          <w:sz w:val="26"/>
        </w:rPr>
        <w:t>печати</w:t>
      </w:r>
      <w:r>
        <w:rPr>
          <w:b/>
          <w:spacing w:val="1"/>
          <w:w w:val="95"/>
          <w:sz w:val="26"/>
        </w:rPr>
        <w:t> </w:t>
      </w:r>
      <w:r>
        <w:rPr>
          <w:b/>
          <w:w w:val="95"/>
          <w:sz w:val="26"/>
        </w:rPr>
        <w:t>ЭМ</w:t>
      </w:r>
      <w:r>
        <w:rPr>
          <w:b/>
          <w:spacing w:val="1"/>
          <w:w w:val="95"/>
          <w:sz w:val="26"/>
        </w:rPr>
        <w:t> </w:t>
      </w:r>
      <w:r>
        <w:rPr>
          <w:b/>
          <w:w w:val="95"/>
          <w:sz w:val="26"/>
        </w:rPr>
        <w:t>в</w:t>
      </w:r>
      <w:r>
        <w:rPr>
          <w:b/>
          <w:spacing w:val="1"/>
          <w:w w:val="95"/>
          <w:sz w:val="26"/>
        </w:rPr>
        <w:t> </w:t>
      </w:r>
      <w:r>
        <w:rPr>
          <w:b/>
          <w:w w:val="95"/>
          <w:sz w:val="26"/>
        </w:rPr>
        <w:t>Штабе</w:t>
      </w:r>
      <w:r>
        <w:rPr>
          <w:b/>
          <w:spacing w:val="1"/>
          <w:w w:val="95"/>
          <w:sz w:val="26"/>
        </w:rPr>
        <w:t> </w:t>
      </w:r>
      <w:r>
        <w:rPr>
          <w:b/>
          <w:w w:val="95"/>
          <w:sz w:val="26"/>
        </w:rPr>
        <w:t>ППЭ </w:t>
      </w:r>
      <w:r>
        <w:rPr>
          <w:b/>
          <w:w w:val="95"/>
          <w:sz w:val="26"/>
          <w:vertAlign w:val="superscript"/>
        </w:rPr>
        <w:t>118</w:t>
      </w:r>
      <w:r>
        <w:rPr>
          <w:b/>
          <w:w w:val="95"/>
          <w:sz w:val="26"/>
          <w:vertAlign w:val="baseline"/>
        </w:rPr>
        <w:t>:</w:t>
      </w:r>
      <w:r>
        <w:rPr>
          <w:b/>
          <w:spacing w:val="1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организовать</w:t>
      </w:r>
      <w:r>
        <w:rPr>
          <w:spacing w:val="1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печать</w:t>
      </w:r>
      <w:r>
        <w:rPr>
          <w:spacing w:val="1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ЭМ</w:t>
      </w:r>
      <w:r>
        <w:rPr>
          <w:spacing w:val="58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на</w:t>
      </w:r>
      <w:r>
        <w:rPr>
          <w:spacing w:val="59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бумажные</w:t>
      </w:r>
      <w:r>
        <w:rPr>
          <w:spacing w:val="1"/>
          <w:w w:val="95"/>
          <w:sz w:val="26"/>
          <w:vertAlign w:val="baseline"/>
        </w:rPr>
        <w:t> </w:t>
      </w:r>
      <w:r>
        <w:rPr>
          <w:sz w:val="26"/>
          <w:vertAlign w:val="baseline"/>
        </w:rPr>
        <w:t>носители в присутствии руководителя ППЭ, члена ГЭК, общественных наблюдателей (при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наличии);</w:t>
      </w:r>
    </w:p>
    <w:p>
      <w:pPr>
        <w:pStyle w:val="BodyText"/>
        <w:ind w:left="393" w:right="399" w:firstLine="708"/>
        <w:jc w:val="both"/>
      </w:pP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случае</w:t>
      </w:r>
      <w:r>
        <w:rPr>
          <w:b/>
          <w:spacing w:val="1"/>
        </w:rPr>
        <w:t> </w:t>
      </w:r>
      <w:r>
        <w:rPr>
          <w:b/>
        </w:rPr>
        <w:t>печати</w:t>
      </w:r>
      <w:r>
        <w:rPr>
          <w:b/>
          <w:spacing w:val="1"/>
        </w:rPr>
        <w:t> </w:t>
      </w:r>
      <w:r>
        <w:rPr>
          <w:b/>
        </w:rPr>
        <w:t>ЭМ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аудитории:</w:t>
      </w:r>
      <w:r>
        <w:rPr>
          <w:b/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членом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содействует</w:t>
      </w:r>
      <w:r>
        <w:rPr>
          <w:spacing w:val="1"/>
        </w:rPr>
        <w:t> </w:t>
      </w:r>
      <w:r>
        <w:rPr/>
        <w:t>организаторам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ЭМ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бумажные</w:t>
      </w:r>
      <w:r>
        <w:rPr>
          <w:spacing w:val="1"/>
        </w:rPr>
        <w:t> </w:t>
      </w:r>
      <w:r>
        <w:rPr/>
        <w:t>носители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участников экзаменов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общественных</w:t>
      </w:r>
      <w:r>
        <w:rPr>
          <w:spacing w:val="-2"/>
        </w:rPr>
        <w:t> </w:t>
      </w:r>
      <w:r>
        <w:rPr/>
        <w:t>наблюдателей</w:t>
      </w:r>
      <w:r>
        <w:rPr>
          <w:spacing w:val="-2"/>
        </w:rPr>
        <w:t> </w:t>
      </w:r>
      <w:r>
        <w:rPr/>
        <w:t>(при наличии);</w:t>
      </w:r>
    </w:p>
    <w:p>
      <w:pPr>
        <w:spacing w:line="237" w:lineRule="auto" w:before="13"/>
        <w:ind w:left="393" w:right="397" w:firstLine="708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ОГЭ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иностранным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языкам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(раздел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1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«Задания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аудированию»):</w:t>
      </w:r>
      <w:r>
        <w:rPr>
          <w:b/>
          <w:spacing w:val="1"/>
          <w:sz w:val="26"/>
        </w:rPr>
        <w:t> </w:t>
      </w:r>
      <w:r>
        <w:rPr>
          <w:sz w:val="26"/>
        </w:rPr>
        <w:t>технический</w:t>
      </w:r>
      <w:r>
        <w:rPr>
          <w:spacing w:val="1"/>
          <w:sz w:val="26"/>
        </w:rPr>
        <w:t> </w:t>
      </w:r>
      <w:r>
        <w:rPr>
          <w:sz w:val="26"/>
        </w:rPr>
        <w:t>специалист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организатор</w:t>
      </w:r>
      <w:r>
        <w:rPr>
          <w:spacing w:val="1"/>
          <w:sz w:val="26"/>
        </w:rPr>
        <w:t> </w:t>
      </w:r>
      <w:r>
        <w:rPr>
          <w:sz w:val="26"/>
        </w:rPr>
        <w:t>настраивают</w:t>
      </w:r>
      <w:r>
        <w:rPr>
          <w:spacing w:val="1"/>
          <w:sz w:val="26"/>
        </w:rPr>
        <w:t> </w:t>
      </w:r>
      <w:r>
        <w:rPr>
          <w:sz w:val="26"/>
        </w:rPr>
        <w:t>средство</w:t>
      </w:r>
      <w:r>
        <w:rPr>
          <w:spacing w:val="1"/>
          <w:sz w:val="26"/>
        </w:rPr>
        <w:t> </w:t>
      </w:r>
      <w:r>
        <w:rPr>
          <w:sz w:val="26"/>
        </w:rPr>
        <w:t>воспроизведения</w:t>
      </w:r>
      <w:r>
        <w:rPr>
          <w:spacing w:val="1"/>
          <w:sz w:val="26"/>
        </w:rPr>
        <w:t> </w:t>
      </w:r>
      <w:r>
        <w:rPr>
          <w:sz w:val="26"/>
        </w:rPr>
        <w:t>аудиозаписи</w:t>
      </w:r>
      <w:r>
        <w:rPr>
          <w:spacing w:val="1"/>
          <w:sz w:val="26"/>
        </w:rPr>
        <w:t> </w:t>
      </w:r>
      <w:r>
        <w:rPr>
          <w:sz w:val="26"/>
        </w:rPr>
        <w:t>так,</w:t>
      </w:r>
      <w:r>
        <w:rPr>
          <w:spacing w:val="1"/>
          <w:sz w:val="26"/>
        </w:rPr>
        <w:t> </w:t>
      </w:r>
      <w:r>
        <w:rPr>
          <w:sz w:val="26"/>
        </w:rPr>
        <w:t>чтобы</w:t>
      </w:r>
      <w:r>
        <w:rPr>
          <w:spacing w:val="1"/>
          <w:sz w:val="26"/>
        </w:rPr>
        <w:t> </w:t>
      </w:r>
      <w:r>
        <w:rPr>
          <w:sz w:val="26"/>
        </w:rPr>
        <w:t>было</w:t>
      </w:r>
      <w:r>
        <w:rPr>
          <w:spacing w:val="1"/>
          <w:sz w:val="26"/>
        </w:rPr>
        <w:t> </w:t>
      </w:r>
      <w:r>
        <w:rPr>
          <w:sz w:val="26"/>
        </w:rPr>
        <w:t>слышно</w:t>
      </w:r>
      <w:r>
        <w:rPr>
          <w:spacing w:val="1"/>
          <w:sz w:val="26"/>
        </w:rPr>
        <w:t> </w:t>
      </w:r>
      <w:r>
        <w:rPr>
          <w:sz w:val="26"/>
        </w:rPr>
        <w:t>каждому</w:t>
      </w:r>
      <w:r>
        <w:rPr>
          <w:spacing w:val="1"/>
          <w:sz w:val="26"/>
        </w:rPr>
        <w:t> </w:t>
      </w:r>
      <w:r>
        <w:rPr>
          <w:sz w:val="26"/>
        </w:rPr>
        <w:t>участнику</w:t>
      </w:r>
      <w:r>
        <w:rPr>
          <w:spacing w:val="1"/>
          <w:sz w:val="26"/>
        </w:rPr>
        <w:t> </w:t>
      </w:r>
      <w:r>
        <w:rPr>
          <w:sz w:val="26"/>
        </w:rPr>
        <w:t>ГИА,</w:t>
      </w:r>
      <w:r>
        <w:rPr>
          <w:spacing w:val="1"/>
          <w:sz w:val="26"/>
        </w:rPr>
        <w:t> </w:t>
      </w:r>
      <w:r>
        <w:rPr>
          <w:sz w:val="26"/>
        </w:rPr>
        <w:t>находящемуся</w:t>
      </w:r>
      <w:r>
        <w:rPr>
          <w:spacing w:val="-2"/>
          <w:sz w:val="26"/>
        </w:rPr>
        <w:t> </w:t>
      </w:r>
      <w:r>
        <w:rPr>
          <w:sz w:val="26"/>
        </w:rPr>
        <w:t>в аудитории;</w:t>
      </w:r>
    </w:p>
    <w:p>
      <w:pPr>
        <w:pStyle w:val="BodyText"/>
        <w:spacing w:before="7"/>
        <w:ind w:left="393" w:right="397" w:firstLine="708"/>
        <w:jc w:val="both"/>
      </w:pPr>
      <w:r>
        <w:rPr>
          <w:b/>
        </w:rPr>
        <w:t>в случае проведения ОГЭ по иностранным языкам (устная часть): </w:t>
      </w:r>
      <w:r>
        <w:rPr/>
        <w:t>технический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настраивают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аудиозаписи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качественной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технический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ОГЭ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прослушать</w:t>
      </w:r>
      <w:r>
        <w:rPr>
          <w:spacing w:val="1"/>
        </w:rPr>
        <w:t> </w:t>
      </w:r>
      <w:r>
        <w:rPr/>
        <w:t>запись</w:t>
      </w:r>
      <w:r>
        <w:rPr>
          <w:spacing w:val="-3"/>
        </w:rPr>
        <w:t> </w:t>
      </w:r>
      <w:r>
        <w:rPr/>
        <w:t>его</w:t>
      </w:r>
      <w:r>
        <w:rPr>
          <w:spacing w:val="2"/>
        </w:rPr>
        <w:t> </w:t>
      </w:r>
      <w:r>
        <w:rPr/>
        <w:t>устных</w:t>
      </w:r>
      <w:r>
        <w:rPr>
          <w:spacing w:val="-2"/>
        </w:rPr>
        <w:t> </w:t>
      </w:r>
      <w:r>
        <w:rPr/>
        <w:t>ответов,</w:t>
      </w:r>
      <w:r>
        <w:rPr>
          <w:spacing w:val="-3"/>
        </w:rPr>
        <w:t> </w:t>
      </w:r>
      <w:r>
        <w:rPr/>
        <w:t>чтобы</w:t>
      </w:r>
      <w:r>
        <w:rPr>
          <w:spacing w:val="2"/>
        </w:rPr>
        <w:t> </w:t>
      </w:r>
      <w:r>
        <w:rPr/>
        <w:t>убедиться,</w:t>
      </w:r>
      <w:r>
        <w:rPr>
          <w:spacing w:val="-2"/>
        </w:rPr>
        <w:t> </w:t>
      </w:r>
      <w:r>
        <w:rPr/>
        <w:t>что</w:t>
      </w:r>
      <w:r>
        <w:rPr>
          <w:spacing w:val="-3"/>
        </w:rPr>
        <w:t> </w:t>
      </w:r>
      <w:r>
        <w:rPr/>
        <w:t>она</w:t>
      </w:r>
      <w:r>
        <w:rPr>
          <w:spacing w:val="-3"/>
        </w:rPr>
        <w:t> </w:t>
      </w:r>
      <w:r>
        <w:rPr/>
        <w:t>произведена</w:t>
      </w:r>
      <w:r>
        <w:rPr>
          <w:spacing w:val="-2"/>
        </w:rPr>
        <w:t> </w:t>
      </w:r>
      <w:r>
        <w:rPr/>
        <w:t>без</w:t>
      </w:r>
      <w:r>
        <w:rPr>
          <w:spacing w:val="-2"/>
        </w:rPr>
        <w:t> </w:t>
      </w:r>
      <w:r>
        <w:rPr/>
        <w:t>технических</w:t>
      </w:r>
      <w:r>
        <w:rPr>
          <w:spacing w:val="-3"/>
        </w:rPr>
        <w:t> </w:t>
      </w:r>
      <w:r>
        <w:rPr/>
        <w:t>сбоев.</w:t>
      </w:r>
    </w:p>
    <w:p>
      <w:pPr>
        <w:spacing w:before="5"/>
        <w:ind w:left="393" w:right="397" w:firstLine="708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ОГЭ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русскому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языку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(изложение):</w:t>
      </w:r>
      <w:r>
        <w:rPr>
          <w:b/>
          <w:spacing w:val="1"/>
          <w:sz w:val="26"/>
        </w:rPr>
        <w:t> </w:t>
      </w:r>
      <w:r>
        <w:rPr>
          <w:sz w:val="26"/>
        </w:rPr>
        <w:t>технический</w:t>
      </w:r>
      <w:r>
        <w:rPr>
          <w:spacing w:val="1"/>
          <w:sz w:val="26"/>
        </w:rPr>
        <w:t> </w:t>
      </w:r>
      <w:r>
        <w:rPr>
          <w:sz w:val="26"/>
        </w:rPr>
        <w:t>специалист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организатор</w:t>
      </w:r>
      <w:r>
        <w:rPr>
          <w:spacing w:val="1"/>
          <w:sz w:val="26"/>
        </w:rPr>
        <w:t> </w:t>
      </w:r>
      <w:r>
        <w:rPr>
          <w:sz w:val="26"/>
        </w:rPr>
        <w:t>настраивают</w:t>
      </w:r>
      <w:r>
        <w:rPr>
          <w:spacing w:val="1"/>
          <w:sz w:val="26"/>
        </w:rPr>
        <w:t> </w:t>
      </w:r>
      <w:r>
        <w:rPr>
          <w:sz w:val="26"/>
        </w:rPr>
        <w:t>средство</w:t>
      </w:r>
      <w:r>
        <w:rPr>
          <w:spacing w:val="1"/>
          <w:sz w:val="26"/>
        </w:rPr>
        <w:t> </w:t>
      </w:r>
      <w:r>
        <w:rPr>
          <w:sz w:val="26"/>
        </w:rPr>
        <w:t>воспроизведения</w:t>
      </w:r>
      <w:r>
        <w:rPr>
          <w:spacing w:val="1"/>
          <w:sz w:val="26"/>
        </w:rPr>
        <w:t> </w:t>
      </w:r>
      <w:r>
        <w:rPr>
          <w:sz w:val="26"/>
        </w:rPr>
        <w:t>аудиозаписи</w:t>
      </w:r>
      <w:r>
        <w:rPr>
          <w:spacing w:val="1"/>
          <w:sz w:val="26"/>
        </w:rPr>
        <w:t> </w:t>
      </w:r>
      <w:r>
        <w:rPr>
          <w:sz w:val="26"/>
        </w:rPr>
        <w:t>так,</w:t>
      </w:r>
      <w:r>
        <w:rPr>
          <w:spacing w:val="1"/>
          <w:sz w:val="26"/>
        </w:rPr>
        <w:t> </w:t>
      </w:r>
      <w:r>
        <w:rPr>
          <w:sz w:val="26"/>
        </w:rPr>
        <w:t>чтобы</w:t>
      </w:r>
      <w:r>
        <w:rPr>
          <w:spacing w:val="-2"/>
          <w:sz w:val="26"/>
        </w:rPr>
        <w:t> </w:t>
      </w:r>
      <w:r>
        <w:rPr>
          <w:sz w:val="26"/>
        </w:rPr>
        <w:t>было</w:t>
      </w:r>
      <w:r>
        <w:rPr>
          <w:spacing w:val="-1"/>
          <w:sz w:val="26"/>
        </w:rPr>
        <w:t> </w:t>
      </w:r>
      <w:r>
        <w:rPr>
          <w:sz w:val="26"/>
        </w:rPr>
        <w:t>слышно</w:t>
      </w:r>
      <w:r>
        <w:rPr>
          <w:spacing w:val="-1"/>
          <w:sz w:val="26"/>
        </w:rPr>
        <w:t> </w:t>
      </w:r>
      <w:r>
        <w:rPr>
          <w:sz w:val="26"/>
        </w:rPr>
        <w:t>всем</w:t>
      </w:r>
      <w:r>
        <w:rPr>
          <w:spacing w:val="3"/>
          <w:sz w:val="26"/>
        </w:rPr>
        <w:t> </w:t>
      </w:r>
      <w:r>
        <w:rPr>
          <w:sz w:val="26"/>
        </w:rPr>
        <w:t>участникам</w:t>
      </w:r>
      <w:r>
        <w:rPr>
          <w:spacing w:val="1"/>
          <w:sz w:val="26"/>
        </w:rPr>
        <w:t> </w:t>
      </w:r>
      <w:r>
        <w:rPr>
          <w:sz w:val="26"/>
        </w:rPr>
        <w:t>ГИА;</w:t>
      </w:r>
    </w:p>
    <w:p>
      <w:pPr>
        <w:pStyle w:val="BodyText"/>
        <w:spacing w:before="3"/>
        <w:ind w:left="393" w:right="396" w:firstLine="708"/>
        <w:jc w:val="both"/>
      </w:pP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случае</w:t>
      </w:r>
      <w:r>
        <w:rPr>
          <w:b/>
          <w:spacing w:val="1"/>
        </w:rPr>
        <w:t> </w:t>
      </w:r>
      <w:r>
        <w:rPr>
          <w:b/>
        </w:rPr>
        <w:t>проведения</w:t>
      </w:r>
      <w:r>
        <w:rPr>
          <w:b/>
          <w:spacing w:val="1"/>
        </w:rPr>
        <w:t> </w:t>
      </w:r>
      <w:r>
        <w:rPr>
          <w:b/>
        </w:rPr>
        <w:t>ГВЭ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устной</w:t>
      </w:r>
      <w:r>
        <w:rPr>
          <w:b/>
          <w:spacing w:val="1"/>
        </w:rPr>
        <w:t> </w:t>
      </w:r>
      <w:r>
        <w:rPr>
          <w:b/>
        </w:rPr>
        <w:t>форме:</w:t>
      </w:r>
      <w:r>
        <w:rPr>
          <w:b/>
          <w:spacing w:val="1"/>
        </w:rPr>
        <w:t> </w:t>
      </w:r>
      <w:r>
        <w:rPr/>
        <w:t>технический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настраивают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аудиозаписи</w:t>
      </w:r>
      <w:r>
        <w:rPr>
          <w:spacing w:val="1"/>
        </w:rPr>
        <w:t> </w:t>
      </w:r>
      <w:r>
        <w:rPr/>
        <w:t>для</w:t>
      </w:r>
      <w:r>
        <w:rPr>
          <w:spacing w:val="66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качественной</w:t>
      </w:r>
      <w:r>
        <w:rPr>
          <w:spacing w:val="61"/>
        </w:rPr>
        <w:t> </w:t>
      </w:r>
      <w:r>
        <w:rPr/>
        <w:t>записи</w:t>
      </w:r>
      <w:r>
        <w:rPr>
          <w:spacing w:val="63"/>
        </w:rPr>
        <w:t> </w:t>
      </w:r>
      <w:r>
        <w:rPr/>
        <w:t>устных</w:t>
      </w:r>
      <w:r>
        <w:rPr>
          <w:spacing w:val="60"/>
        </w:rPr>
        <w:t> </w:t>
      </w:r>
      <w:r>
        <w:rPr/>
        <w:t>ответов,</w:t>
      </w:r>
      <w:r>
        <w:rPr>
          <w:spacing w:val="62"/>
        </w:rPr>
        <w:t> </w:t>
      </w:r>
      <w:r>
        <w:rPr/>
        <w:t>технический</w:t>
      </w:r>
      <w:r>
        <w:rPr>
          <w:spacing w:val="61"/>
        </w:rPr>
        <w:t> </w:t>
      </w:r>
      <w:r>
        <w:rPr/>
        <w:t>специалист</w:t>
      </w:r>
      <w:r>
        <w:rPr>
          <w:spacing w:val="61"/>
        </w:rPr>
        <w:t> </w:t>
      </w:r>
      <w:r>
        <w:rPr/>
        <w:t>или</w:t>
      </w:r>
      <w:r>
        <w:rPr>
          <w:spacing w:val="61"/>
        </w:rPr>
        <w:t> </w:t>
      </w:r>
      <w:r>
        <w:rPr/>
        <w:t>организатор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rect style="position:absolute;margin-left:92.183998pt;margin-top:9.946592pt;width:144.020pt;height:.599980pt;mso-position-horizontal-relative:page;mso-position-vertical-relative:paragraph;z-index:-157081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5"/>
        <w:ind w:left="393" w:right="396" w:firstLine="710"/>
        <w:jc w:val="both"/>
        <w:rPr>
          <w:sz w:val="22"/>
        </w:rPr>
      </w:pPr>
      <w:r>
        <w:rPr>
          <w:sz w:val="22"/>
          <w:vertAlign w:val="superscript"/>
        </w:rPr>
        <w:t>115</w:t>
      </w:r>
      <w:r>
        <w:rPr>
          <w:sz w:val="22"/>
          <w:vertAlign w:val="baseline"/>
        </w:rPr>
        <w:t> За исключением направления запечатанных пакетов с ЭМ, электронными носителями с файлами,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содержащими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ответы участников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задания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КИМ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(при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наличии),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из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ППЭ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РЦОИ.</w:t>
      </w:r>
    </w:p>
    <w:p>
      <w:pPr>
        <w:spacing w:before="0"/>
        <w:ind w:left="393" w:right="401" w:firstLine="710"/>
        <w:jc w:val="both"/>
        <w:rPr>
          <w:sz w:val="22"/>
        </w:rPr>
      </w:pPr>
      <w:r>
        <w:rPr>
          <w:sz w:val="22"/>
          <w:vertAlign w:val="superscript"/>
        </w:rPr>
        <w:t>116</w:t>
      </w:r>
      <w:r>
        <w:rPr>
          <w:sz w:val="22"/>
          <w:vertAlign w:val="baseline"/>
        </w:rPr>
        <w:t> Работники ППЭ, общественные наблюдатели, а также участники ГИА, покинувшие ППЭ в день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проведения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экзамена, повторно в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ППЭ в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указанный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день не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допускаются.</w:t>
      </w:r>
    </w:p>
    <w:p>
      <w:pPr>
        <w:spacing w:line="252" w:lineRule="exact" w:before="1"/>
        <w:ind w:left="1103" w:right="0" w:firstLine="0"/>
        <w:jc w:val="both"/>
        <w:rPr>
          <w:sz w:val="22"/>
        </w:rPr>
      </w:pPr>
      <w:r>
        <w:rPr>
          <w:sz w:val="22"/>
          <w:vertAlign w:val="superscript"/>
        </w:rPr>
        <w:t>117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Допускается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только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Штабе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ППЭ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только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связи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со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служебной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необходимостью.</w:t>
      </w:r>
    </w:p>
    <w:p>
      <w:pPr>
        <w:spacing w:before="0"/>
        <w:ind w:left="393" w:right="395" w:firstLine="710"/>
        <w:jc w:val="both"/>
        <w:rPr>
          <w:sz w:val="22"/>
        </w:rPr>
      </w:pPr>
      <w:r>
        <w:rPr>
          <w:sz w:val="22"/>
          <w:vertAlign w:val="superscript"/>
        </w:rPr>
        <w:t>118</w:t>
      </w:r>
      <w:r>
        <w:rPr>
          <w:sz w:val="22"/>
          <w:vertAlign w:val="baseline"/>
        </w:rPr>
        <w:t> В случае если ОИВ принято решение о передаче ЭМ в ППЭ в электронном и зашифрованном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виде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посредством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сети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«Интернет»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(или)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посредством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защищенной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информационно-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телекоммуникационной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сети и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(или) на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электронных носителях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зашифрованном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виде.</w:t>
      </w:r>
    </w:p>
    <w:p>
      <w:pPr>
        <w:spacing w:after="0"/>
        <w:jc w:val="both"/>
        <w:rPr>
          <w:sz w:val="22"/>
        </w:rPr>
        <w:sectPr>
          <w:pgSz w:w="11900" w:h="16850"/>
          <w:pgMar w:header="0" w:footer="1040" w:top="1160" w:bottom="1240" w:left="740" w:right="160"/>
        </w:sectPr>
      </w:pPr>
    </w:p>
    <w:p>
      <w:pPr>
        <w:pStyle w:val="BodyText"/>
        <w:spacing w:before="64"/>
        <w:ind w:left="393" w:right="405"/>
        <w:jc w:val="both"/>
      </w:pPr>
      <w:r>
        <w:rPr/>
        <w:t>предоставляет участнику ГВЭ возможность прослушать запись его устных ответов, чтобы</w:t>
      </w:r>
      <w:r>
        <w:rPr>
          <w:spacing w:val="1"/>
        </w:rPr>
        <w:t> </w:t>
      </w:r>
      <w:r>
        <w:rPr/>
        <w:t>убедиться,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она</w:t>
      </w:r>
      <w:r>
        <w:rPr>
          <w:spacing w:val="-1"/>
        </w:rPr>
        <w:t> </w:t>
      </w:r>
      <w:r>
        <w:rPr/>
        <w:t>произведена</w:t>
      </w:r>
      <w:r>
        <w:rPr>
          <w:spacing w:val="-1"/>
        </w:rPr>
        <w:t> </w:t>
      </w:r>
      <w:r>
        <w:rPr/>
        <w:t>без</w:t>
      </w:r>
      <w:r>
        <w:rPr>
          <w:spacing w:val="-1"/>
        </w:rPr>
        <w:t> </w:t>
      </w:r>
      <w:r>
        <w:rPr/>
        <w:t>технических</w:t>
      </w:r>
      <w:r>
        <w:rPr>
          <w:spacing w:val="-1"/>
        </w:rPr>
        <w:t> </w:t>
      </w:r>
      <w:r>
        <w:rPr/>
        <w:t>сбоев;</w:t>
      </w:r>
    </w:p>
    <w:p>
      <w:pPr>
        <w:pStyle w:val="BodyText"/>
        <w:spacing w:before="5"/>
        <w:ind w:left="393" w:right="397" w:firstLine="708"/>
        <w:jc w:val="both"/>
      </w:pPr>
      <w:r>
        <w:rPr>
          <w:b/>
        </w:rPr>
        <w:t>в случае технических сбоев</w:t>
      </w:r>
      <w:r>
        <w:rPr>
          <w:b/>
          <w:vertAlign w:val="superscript"/>
        </w:rPr>
        <w:t>119</w:t>
      </w:r>
      <w:r>
        <w:rPr>
          <w:b/>
          <w:vertAlign w:val="baseline"/>
        </w:rPr>
        <w:t>: </w:t>
      </w:r>
      <w:r>
        <w:rPr>
          <w:vertAlign w:val="baseline"/>
        </w:rPr>
        <w:t>при возникновении любых технических неполадок в</w:t>
      </w:r>
      <w:r>
        <w:rPr>
          <w:spacing w:val="-62"/>
          <w:vertAlign w:val="baseline"/>
        </w:rPr>
        <w:t> </w:t>
      </w:r>
      <w:r>
        <w:rPr>
          <w:vertAlign w:val="baseline"/>
        </w:rPr>
        <w:t>ходе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проведения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ГИА</w:t>
      </w:r>
      <w:r>
        <w:rPr>
          <w:spacing w:val="1"/>
          <w:vertAlign w:val="baseline"/>
        </w:rPr>
        <w:t> </w:t>
      </w:r>
      <w:r>
        <w:rPr>
          <w:vertAlign w:val="baseline"/>
        </w:rPr>
        <w:t>технический</w:t>
      </w:r>
      <w:r>
        <w:rPr>
          <w:spacing w:val="1"/>
          <w:vertAlign w:val="baseline"/>
        </w:rPr>
        <w:t> </w:t>
      </w:r>
      <w:r>
        <w:rPr>
          <w:vertAlign w:val="baseline"/>
        </w:rPr>
        <w:t>специалист</w:t>
      </w:r>
      <w:r>
        <w:rPr>
          <w:spacing w:val="1"/>
          <w:vertAlign w:val="baseline"/>
        </w:rPr>
        <w:t> </w:t>
      </w:r>
      <w:r>
        <w:rPr>
          <w:vertAlign w:val="baseline"/>
        </w:rPr>
        <w:t>должен</w:t>
      </w:r>
      <w:r>
        <w:rPr>
          <w:spacing w:val="1"/>
          <w:vertAlign w:val="baseline"/>
        </w:rPr>
        <w:t> </w:t>
      </w:r>
      <w:r>
        <w:rPr>
          <w:vertAlign w:val="baseline"/>
        </w:rPr>
        <w:t>выявить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устранить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причину</w:t>
      </w:r>
      <w:r>
        <w:rPr>
          <w:spacing w:val="1"/>
          <w:vertAlign w:val="baseline"/>
        </w:rPr>
        <w:t> </w:t>
      </w:r>
      <w:r>
        <w:rPr>
          <w:vertAlign w:val="baseline"/>
        </w:rPr>
        <w:t>неполадок.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случае</w:t>
      </w:r>
      <w:r>
        <w:rPr>
          <w:spacing w:val="1"/>
          <w:vertAlign w:val="baseline"/>
        </w:rPr>
        <w:t> </w:t>
      </w:r>
      <w:r>
        <w:rPr>
          <w:vertAlign w:val="baseline"/>
        </w:rPr>
        <w:t>если</w:t>
      </w:r>
      <w:r>
        <w:rPr>
          <w:spacing w:val="1"/>
          <w:vertAlign w:val="baseline"/>
        </w:rPr>
        <w:t> </w:t>
      </w:r>
      <w:r>
        <w:rPr>
          <w:vertAlign w:val="baseline"/>
        </w:rPr>
        <w:t>технический</w:t>
      </w:r>
      <w:r>
        <w:rPr>
          <w:spacing w:val="1"/>
          <w:vertAlign w:val="baseline"/>
        </w:rPr>
        <w:t> </w:t>
      </w:r>
      <w:r>
        <w:rPr>
          <w:vertAlign w:val="baseline"/>
        </w:rPr>
        <w:t>специалист</w:t>
      </w:r>
      <w:r>
        <w:rPr>
          <w:spacing w:val="1"/>
          <w:vertAlign w:val="baseline"/>
        </w:rPr>
        <w:t> </w:t>
      </w:r>
      <w:r>
        <w:rPr>
          <w:vertAlign w:val="baseline"/>
        </w:rPr>
        <w:t>не</w:t>
      </w:r>
      <w:r>
        <w:rPr>
          <w:spacing w:val="1"/>
          <w:vertAlign w:val="baseline"/>
        </w:rPr>
        <w:t> </w:t>
      </w:r>
      <w:r>
        <w:rPr>
          <w:vertAlign w:val="baseline"/>
        </w:rPr>
        <w:t>может</w:t>
      </w:r>
      <w:r>
        <w:rPr>
          <w:spacing w:val="1"/>
          <w:vertAlign w:val="baseline"/>
        </w:rPr>
        <w:t> </w:t>
      </w:r>
      <w:r>
        <w:rPr>
          <w:vertAlign w:val="baseline"/>
        </w:rPr>
        <w:t>исправить</w:t>
      </w:r>
      <w:r>
        <w:rPr>
          <w:spacing w:val="1"/>
          <w:vertAlign w:val="baseline"/>
        </w:rPr>
        <w:t> </w:t>
      </w:r>
      <w:r>
        <w:rPr>
          <w:vertAlign w:val="baseline"/>
        </w:rPr>
        <w:t>технические</w:t>
      </w:r>
      <w:r>
        <w:rPr>
          <w:spacing w:val="1"/>
          <w:vertAlign w:val="baseline"/>
        </w:rPr>
        <w:t> </w:t>
      </w:r>
      <w:r>
        <w:rPr>
          <w:vertAlign w:val="baseline"/>
        </w:rPr>
        <w:t>неполадки,</w:t>
      </w:r>
      <w:r>
        <w:rPr>
          <w:spacing w:val="1"/>
          <w:vertAlign w:val="baseline"/>
        </w:rPr>
        <w:t> </w:t>
      </w:r>
      <w:r>
        <w:rPr>
          <w:vertAlign w:val="baseline"/>
        </w:rPr>
        <w:t>возникшие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ходе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проведения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ГИА,</w:t>
      </w:r>
      <w:r>
        <w:rPr>
          <w:spacing w:val="1"/>
          <w:vertAlign w:val="baseline"/>
        </w:rPr>
        <w:t> </w:t>
      </w:r>
      <w:r>
        <w:rPr>
          <w:vertAlign w:val="baseline"/>
        </w:rPr>
        <w:t>за</w:t>
      </w:r>
      <w:r>
        <w:rPr>
          <w:spacing w:val="1"/>
          <w:vertAlign w:val="baseline"/>
        </w:rPr>
        <w:t> </w:t>
      </w:r>
      <w:r>
        <w:rPr>
          <w:vertAlign w:val="baseline"/>
        </w:rPr>
        <w:t>короткий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промежуток</w:t>
      </w:r>
      <w:r>
        <w:rPr>
          <w:spacing w:val="1"/>
          <w:vertAlign w:val="baseline"/>
        </w:rPr>
        <w:t> </w:t>
      </w:r>
      <w:r>
        <w:rPr>
          <w:vertAlign w:val="baseline"/>
        </w:rPr>
        <w:t>времени,</w:t>
      </w:r>
      <w:r>
        <w:rPr>
          <w:spacing w:val="1"/>
          <w:vertAlign w:val="baseline"/>
        </w:rPr>
        <w:t> </w:t>
      </w:r>
      <w:r>
        <w:rPr>
          <w:vertAlign w:val="baseline"/>
        </w:rPr>
        <w:t>он</w:t>
      </w:r>
      <w:r>
        <w:rPr>
          <w:spacing w:val="1"/>
          <w:vertAlign w:val="baseline"/>
        </w:rPr>
        <w:t> </w:t>
      </w:r>
      <w:r>
        <w:rPr>
          <w:vertAlign w:val="baseline"/>
        </w:rPr>
        <w:t>должен</w:t>
      </w:r>
      <w:r>
        <w:rPr>
          <w:spacing w:val="-2"/>
          <w:vertAlign w:val="baseline"/>
        </w:rPr>
        <w:t> </w:t>
      </w:r>
      <w:r>
        <w:rPr>
          <w:vertAlign w:val="baseline"/>
        </w:rPr>
        <w:t>сообщить</w:t>
      </w:r>
      <w:r>
        <w:rPr>
          <w:spacing w:val="-2"/>
          <w:vertAlign w:val="baseline"/>
        </w:rPr>
        <w:t> </w:t>
      </w:r>
      <w:r>
        <w:rPr>
          <w:vertAlign w:val="baseline"/>
        </w:rPr>
        <w:t>об</w:t>
      </w:r>
      <w:r>
        <w:rPr>
          <w:spacing w:val="4"/>
          <w:vertAlign w:val="baseline"/>
        </w:rPr>
        <w:t> </w:t>
      </w:r>
      <w:r>
        <w:rPr>
          <w:vertAlign w:val="baseline"/>
        </w:rPr>
        <w:t>этом</w:t>
      </w:r>
      <w:r>
        <w:rPr>
          <w:spacing w:val="-1"/>
          <w:vertAlign w:val="baseline"/>
        </w:rPr>
        <w:t> </w:t>
      </w:r>
      <w:r>
        <w:rPr>
          <w:vertAlign w:val="baseline"/>
        </w:rPr>
        <w:t>руководителю</w:t>
      </w:r>
      <w:r>
        <w:rPr>
          <w:spacing w:val="-1"/>
          <w:vertAlign w:val="baseline"/>
        </w:rPr>
        <w:t> </w:t>
      </w:r>
      <w:r>
        <w:rPr>
          <w:vertAlign w:val="baseline"/>
        </w:rPr>
        <w:t>ППЭ</w:t>
      </w:r>
      <w:r>
        <w:rPr>
          <w:spacing w:val="-2"/>
          <w:vertAlign w:val="baseline"/>
        </w:rPr>
        <w:t> </w:t>
      </w:r>
      <w:r>
        <w:rPr>
          <w:vertAlign w:val="baseline"/>
        </w:rPr>
        <w:t>или</w:t>
      </w:r>
      <w:r>
        <w:rPr>
          <w:spacing w:val="-1"/>
          <w:vertAlign w:val="baseline"/>
        </w:rPr>
        <w:t> </w:t>
      </w:r>
      <w:r>
        <w:rPr>
          <w:vertAlign w:val="baseline"/>
        </w:rPr>
        <w:t>члену</w:t>
      </w:r>
      <w:r>
        <w:rPr>
          <w:spacing w:val="-6"/>
          <w:vertAlign w:val="baseline"/>
        </w:rPr>
        <w:t> </w:t>
      </w:r>
      <w:r>
        <w:rPr>
          <w:vertAlign w:val="baseline"/>
        </w:rPr>
        <w:t>ГЭК.</w:t>
      </w:r>
    </w:p>
    <w:p>
      <w:pPr>
        <w:pStyle w:val="BodyText"/>
        <w:spacing w:before="8"/>
      </w:pPr>
    </w:p>
    <w:p>
      <w:pPr>
        <w:pStyle w:val="Heading2"/>
        <w:spacing w:before="1"/>
        <w:ind w:left="640" w:right="648"/>
        <w:jc w:val="center"/>
      </w:pPr>
      <w:r>
        <w:rPr/>
        <w:t>Завершение</w:t>
      </w:r>
      <w:r>
        <w:rPr>
          <w:spacing w:val="-4"/>
        </w:rPr>
        <w:t> </w:t>
      </w:r>
      <w:r>
        <w:rPr/>
        <w:t>ГИА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ППЭ</w:t>
      </w:r>
    </w:p>
    <w:p>
      <w:pPr>
        <w:pStyle w:val="BodyText"/>
        <w:rPr>
          <w:b/>
          <w:sz w:val="28"/>
        </w:rPr>
      </w:pPr>
    </w:p>
    <w:p>
      <w:pPr>
        <w:pStyle w:val="BodyText"/>
        <w:ind w:left="393" w:right="397" w:firstLine="708"/>
        <w:jc w:val="both"/>
      </w:pPr>
      <w:r>
        <w:rPr/>
        <w:t>Файлы,</w:t>
      </w:r>
      <w:r>
        <w:rPr>
          <w:spacing w:val="1"/>
        </w:rPr>
        <w:t> </w:t>
      </w:r>
      <w:r>
        <w:rPr/>
        <w:t>содержащие</w:t>
      </w:r>
      <w:r>
        <w:rPr>
          <w:spacing w:val="1"/>
        </w:rPr>
        <w:t> </w:t>
      </w:r>
      <w:r>
        <w:rPr/>
        <w:t>ответы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КИМ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наличии),</w:t>
      </w:r>
      <w:r>
        <w:rPr>
          <w:spacing w:val="1"/>
        </w:rPr>
        <w:t> </w:t>
      </w:r>
      <w:r>
        <w:rPr/>
        <w:t>поаудиторно</w:t>
      </w:r>
      <w:r>
        <w:rPr>
          <w:spacing w:val="1"/>
        </w:rPr>
        <w:t> </w:t>
      </w:r>
      <w:r>
        <w:rPr/>
        <w:t>записываются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носители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присвоением в качестве имени уникального идентификатора (кода работы) и передаются в</w:t>
      </w:r>
      <w:r>
        <w:rPr>
          <w:spacing w:val="1"/>
        </w:rPr>
        <w:t> </w:t>
      </w:r>
      <w:r>
        <w:rPr/>
        <w:t>Штаб</w:t>
      </w:r>
      <w:r>
        <w:rPr>
          <w:spacing w:val="-2"/>
        </w:rPr>
        <w:t> </w:t>
      </w:r>
      <w:r>
        <w:rPr/>
        <w:t>ППЭ</w:t>
      </w:r>
      <w:r>
        <w:rPr>
          <w:spacing w:val="-1"/>
        </w:rPr>
        <w:t> </w:t>
      </w:r>
      <w:r>
        <w:rPr/>
        <w:t>руководителю ППЭ.</w:t>
      </w:r>
    </w:p>
    <w:p>
      <w:pPr>
        <w:spacing w:line="237" w:lineRule="auto" w:before="15"/>
        <w:ind w:left="393" w:right="393" w:firstLine="708"/>
        <w:jc w:val="both"/>
        <w:rPr>
          <w:sz w:val="26"/>
        </w:rPr>
      </w:pPr>
      <w:r>
        <w:rPr>
          <w:b/>
          <w:sz w:val="26"/>
        </w:rPr>
        <w:t>В случае сканирования экзаменационных работ участников ГИА</w:t>
      </w:r>
      <w:r>
        <w:rPr>
          <w:b/>
          <w:sz w:val="26"/>
          <w:vertAlign w:val="superscript"/>
        </w:rPr>
        <w:t>120</w:t>
      </w:r>
      <w:r>
        <w:rPr>
          <w:b/>
          <w:sz w:val="26"/>
          <w:vertAlign w:val="baseline"/>
        </w:rPr>
        <w:t> в Штабе</w:t>
      </w:r>
      <w:r>
        <w:rPr>
          <w:b/>
          <w:spacing w:val="1"/>
          <w:sz w:val="26"/>
          <w:vertAlign w:val="baseline"/>
        </w:rPr>
        <w:t> </w:t>
      </w:r>
      <w:r>
        <w:rPr>
          <w:b/>
          <w:sz w:val="26"/>
          <w:vertAlign w:val="baseline"/>
        </w:rPr>
        <w:t>ППЭ:</w:t>
      </w:r>
      <w:r>
        <w:rPr>
          <w:b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сразу по завершении экзамена провести сканирование экзаменационных работ в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присутствии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члена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ГЭК,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руководителя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ППЭ,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общественных</w:t>
      </w:r>
      <w:r>
        <w:rPr>
          <w:spacing w:val="-4"/>
          <w:sz w:val="26"/>
          <w:vertAlign w:val="baseline"/>
        </w:rPr>
        <w:t> </w:t>
      </w:r>
      <w:r>
        <w:rPr>
          <w:sz w:val="26"/>
          <w:vertAlign w:val="baseline"/>
        </w:rPr>
        <w:t>наблюдателей</w:t>
      </w:r>
      <w:r>
        <w:rPr>
          <w:spacing w:val="-4"/>
          <w:sz w:val="26"/>
          <w:vertAlign w:val="baseline"/>
        </w:rPr>
        <w:t> </w:t>
      </w:r>
      <w:r>
        <w:rPr>
          <w:sz w:val="26"/>
          <w:vertAlign w:val="baseline"/>
        </w:rPr>
        <w:t>(при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наличии).</w:t>
      </w:r>
    </w:p>
    <w:p>
      <w:pPr>
        <w:spacing w:line="237" w:lineRule="auto" w:before="14"/>
        <w:ind w:left="393" w:right="395" w:firstLine="708"/>
        <w:jc w:val="both"/>
        <w:rPr>
          <w:sz w:val="26"/>
        </w:rPr>
      </w:pPr>
      <w:r>
        <w:rPr>
          <w:b/>
          <w:sz w:val="26"/>
        </w:rPr>
        <w:t>В случае сканирования экзаменационных работ участников ГИА в аудиториях:</w:t>
      </w:r>
      <w:r>
        <w:rPr>
          <w:b/>
          <w:spacing w:val="-62"/>
          <w:sz w:val="26"/>
        </w:rPr>
        <w:t> </w:t>
      </w:r>
      <w:r>
        <w:rPr>
          <w:sz w:val="26"/>
        </w:rPr>
        <w:t>содействовать</w:t>
      </w:r>
      <w:r>
        <w:rPr>
          <w:spacing w:val="1"/>
          <w:sz w:val="26"/>
        </w:rPr>
        <w:t> </w:t>
      </w:r>
      <w:r>
        <w:rPr>
          <w:sz w:val="26"/>
        </w:rPr>
        <w:t>совместно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членом</w:t>
      </w:r>
      <w:r>
        <w:rPr>
          <w:spacing w:val="1"/>
          <w:sz w:val="26"/>
        </w:rPr>
        <w:t> </w:t>
      </w:r>
      <w:r>
        <w:rPr>
          <w:sz w:val="26"/>
        </w:rPr>
        <w:t>ГЭК</w:t>
      </w:r>
      <w:r>
        <w:rPr>
          <w:spacing w:val="1"/>
          <w:sz w:val="26"/>
        </w:rPr>
        <w:t> </w:t>
      </w:r>
      <w:r>
        <w:rPr>
          <w:sz w:val="26"/>
        </w:rPr>
        <w:t>организаторам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осуществлении</w:t>
      </w:r>
      <w:r>
        <w:rPr>
          <w:spacing w:val="1"/>
          <w:sz w:val="26"/>
        </w:rPr>
        <w:t> </w:t>
      </w:r>
      <w:r>
        <w:rPr>
          <w:sz w:val="26"/>
        </w:rPr>
        <w:t>сканирования</w:t>
      </w:r>
      <w:r>
        <w:rPr>
          <w:spacing w:val="-62"/>
          <w:sz w:val="26"/>
        </w:rPr>
        <w:t> </w:t>
      </w:r>
      <w:r>
        <w:rPr>
          <w:sz w:val="26"/>
        </w:rPr>
        <w:t>экзаменационных</w:t>
      </w:r>
      <w:r>
        <w:rPr>
          <w:spacing w:val="-2"/>
          <w:sz w:val="26"/>
        </w:rPr>
        <w:t> </w:t>
      </w:r>
      <w:r>
        <w:rPr>
          <w:sz w:val="26"/>
        </w:rPr>
        <w:t>работ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присутствии</w:t>
      </w:r>
      <w:r>
        <w:rPr>
          <w:spacing w:val="-3"/>
          <w:sz w:val="26"/>
        </w:rPr>
        <w:t> </w:t>
      </w:r>
      <w:r>
        <w:rPr>
          <w:sz w:val="26"/>
        </w:rPr>
        <w:t>общественных</w:t>
      </w:r>
      <w:r>
        <w:rPr>
          <w:spacing w:val="-2"/>
          <w:sz w:val="26"/>
        </w:rPr>
        <w:t> </w:t>
      </w:r>
      <w:r>
        <w:rPr>
          <w:sz w:val="26"/>
        </w:rPr>
        <w:t>наблюдателей</w:t>
      </w:r>
      <w:r>
        <w:rPr>
          <w:spacing w:val="-2"/>
          <w:sz w:val="26"/>
        </w:rPr>
        <w:t> </w:t>
      </w:r>
      <w:r>
        <w:rPr>
          <w:sz w:val="26"/>
        </w:rPr>
        <w:t>(при</w:t>
      </w:r>
      <w:r>
        <w:rPr>
          <w:spacing w:val="-2"/>
          <w:sz w:val="26"/>
        </w:rPr>
        <w:t> </w:t>
      </w:r>
      <w:r>
        <w:rPr>
          <w:sz w:val="26"/>
        </w:rPr>
        <w:t>наличии).</w:t>
      </w:r>
    </w:p>
    <w:p>
      <w:pPr>
        <w:pStyle w:val="BodyText"/>
        <w:spacing w:before="2"/>
        <w:ind w:left="1101"/>
        <w:jc w:val="both"/>
      </w:pPr>
      <w:r>
        <w:rPr/>
        <w:t>Покинуть</w:t>
      </w:r>
      <w:r>
        <w:rPr>
          <w:spacing w:val="-4"/>
        </w:rPr>
        <w:t> </w:t>
      </w:r>
      <w:r>
        <w:rPr/>
        <w:t>ППЭ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разрешения</w:t>
      </w:r>
      <w:r>
        <w:rPr>
          <w:spacing w:val="-3"/>
        </w:rPr>
        <w:t> </w:t>
      </w:r>
      <w:r>
        <w:rPr/>
        <w:t>руководителя</w:t>
      </w:r>
      <w:r>
        <w:rPr>
          <w:spacing w:val="-2"/>
        </w:rPr>
        <w:t> </w:t>
      </w:r>
      <w:r>
        <w:rPr/>
        <w:t>ППЭ.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rect style="position:absolute;margin-left:92.183998pt;margin-top:10.580069pt;width:144.020pt;height:.599980pt;mso-position-horizontal-relative:page;mso-position-vertical-relative:paragraph;z-index:-157071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7"/>
        <w:ind w:left="393" w:right="403" w:firstLine="708"/>
        <w:jc w:val="both"/>
        <w:rPr>
          <w:sz w:val="22"/>
        </w:rPr>
      </w:pPr>
      <w:r>
        <w:rPr>
          <w:sz w:val="22"/>
          <w:vertAlign w:val="superscript"/>
        </w:rPr>
        <w:t>119</w:t>
      </w:r>
      <w:r>
        <w:rPr>
          <w:sz w:val="22"/>
          <w:vertAlign w:val="baseline"/>
        </w:rPr>
        <w:t> В случае если во время записи устных ответов произошел технический сбой, участнику ГИА 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его выбору предоставляется право выполнить задания, предусматривающие устные ответы, в тот же день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или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выполнить задания, предусматривающие устные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ответы, в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резервные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сроки.</w:t>
      </w:r>
    </w:p>
    <w:p>
      <w:pPr>
        <w:spacing w:before="0"/>
        <w:ind w:left="393" w:right="397" w:firstLine="708"/>
        <w:jc w:val="both"/>
        <w:rPr>
          <w:sz w:val="22"/>
        </w:rPr>
      </w:pPr>
      <w:r>
        <w:rPr>
          <w:sz w:val="22"/>
          <w:vertAlign w:val="superscript"/>
        </w:rPr>
        <w:t>120</w:t>
      </w:r>
      <w:r>
        <w:rPr>
          <w:sz w:val="22"/>
          <w:vertAlign w:val="baseline"/>
        </w:rPr>
        <w:t> Сканированные изображения экзаменационных работ, файлы, содержащие ответы участников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задания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КИМ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(при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наличии),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передаются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РЦОИ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последующей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обработки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сразу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завершении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сканирования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экзаменационных работ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из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всех аудиторий.</w:t>
      </w:r>
    </w:p>
    <w:p>
      <w:pPr>
        <w:spacing w:after="0"/>
        <w:jc w:val="both"/>
        <w:rPr>
          <w:sz w:val="22"/>
        </w:rPr>
        <w:sectPr>
          <w:pgSz w:w="11900" w:h="16850"/>
          <w:pgMar w:header="0" w:footer="1040" w:top="1060" w:bottom="1240" w:left="740" w:right="160"/>
        </w:sectPr>
      </w:pPr>
    </w:p>
    <w:p>
      <w:pPr>
        <w:pStyle w:val="Heading1"/>
        <w:numPr>
          <w:ilvl w:val="1"/>
          <w:numId w:val="2"/>
        </w:numPr>
        <w:tabs>
          <w:tab w:pos="3061" w:val="left" w:leader="none"/>
        </w:tabs>
        <w:spacing w:line="240" w:lineRule="auto" w:before="67" w:after="0"/>
        <w:ind w:left="3060" w:right="0" w:hanging="494"/>
        <w:jc w:val="left"/>
      </w:pPr>
      <w:bookmarkStart w:name="_bookmark22" w:id="44"/>
      <w:bookmarkEnd w:id="44"/>
      <w:r>
        <w:rPr>
          <w:b w:val="0"/>
        </w:rPr>
      </w:r>
      <w:bookmarkStart w:name="_bookmark22" w:id="45"/>
      <w:bookmarkEnd w:id="45"/>
      <w:r>
        <w:rPr/>
        <w:t>И</w:t>
      </w:r>
      <w:r>
        <w:rPr/>
        <w:t>нструкция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медицинского</w:t>
      </w:r>
      <w:r>
        <w:rPr>
          <w:spacing w:val="-2"/>
        </w:rPr>
        <w:t> </w:t>
      </w:r>
      <w:r>
        <w:rPr/>
        <w:t>работника</w:t>
      </w:r>
    </w:p>
    <w:p>
      <w:pPr>
        <w:pStyle w:val="BodyText"/>
        <w:spacing w:before="6"/>
        <w:rPr>
          <w:b/>
          <w:sz w:val="24"/>
        </w:rPr>
      </w:pPr>
      <w:r>
        <w:rPr/>
        <w:pict>
          <v:shape style="position:absolute;margin-left:50.16pt;margin-top:17.171368pt;width:523.4500pt;height:200.7pt;mso-position-horizontal-relative:page;mso-position-vertical-relative:paragraph;z-index:-15706624;mso-wrap-distance-left:0;mso-wrap-distance-right:0" type="#_x0000_t202" filled="false" stroked="true" strokeweight="2.16pt" strokecolor="#000000">
            <v:textbox inset="0,0,0,0">
              <w:txbxContent>
                <w:p>
                  <w:pPr>
                    <w:pStyle w:val="BodyText"/>
                    <w:spacing w:before="14"/>
                    <w:ind w:left="816"/>
                    <w:jc w:val="both"/>
                    <w:rPr>
                      <w:b/>
                    </w:rPr>
                  </w:pPr>
                  <w:r>
                    <w:rPr/>
                    <w:t>В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день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проведения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экзамена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ППЭ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медицинскому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работнику </w:t>
                  </w:r>
                  <w:r>
                    <w:rPr>
                      <w:b/>
                    </w:rPr>
                    <w:t>запрещается:</w:t>
                  </w:r>
                </w:p>
                <w:p>
                  <w:pPr>
                    <w:pStyle w:val="BodyText"/>
                    <w:spacing w:before="1"/>
                    <w:ind w:left="108" w:right="108" w:firstLine="708"/>
                    <w:jc w:val="both"/>
                  </w:pPr>
                  <w:r>
                    <w:rPr/>
                    <w:t>а)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иметь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себе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средства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связи,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электронно-вычислительную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технику,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фото-,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видеоаппаратуру, справочные материалы, письменные заметки и иные средства хранения и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передачи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информации,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том числе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иметь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себе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художественную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литературу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т.д.;</w:t>
                  </w:r>
                </w:p>
                <w:p>
                  <w:pPr>
                    <w:pStyle w:val="BodyText"/>
                    <w:ind w:left="108" w:right="106" w:firstLine="708"/>
                    <w:jc w:val="both"/>
                  </w:pPr>
                  <w:r>
                    <w:rPr/>
                    <w:t>б) оказывать содействие участникам ГИА, в том числе передавать им средства связи,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электронно-вычислительную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технику,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фото-,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аудио-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видеоаппаратуру,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справочные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материалы, письменные заметки и иные средства хранения и передачи информации (за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исключением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средств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обучения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воспитания,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разрешенных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использованию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выполнения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заданий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КИМ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соответствующим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учебным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предметам);</w:t>
                  </w:r>
                </w:p>
                <w:p>
                  <w:pPr>
                    <w:pStyle w:val="BodyText"/>
                    <w:ind w:left="108" w:right="117" w:firstLine="708"/>
                    <w:jc w:val="both"/>
                  </w:pPr>
                  <w:r>
                    <w:rPr/>
                    <w:t>в) выносить из аудитории и ППЭ черновики, ЭМ на бумажном и (или) электронном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носителях,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фотографировать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ЭМ,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черновики;</w:t>
                  </w:r>
                </w:p>
                <w:p>
                  <w:pPr>
                    <w:pStyle w:val="BodyText"/>
                    <w:spacing w:line="242" w:lineRule="auto"/>
                    <w:ind w:left="108" w:right="110" w:firstLine="708"/>
                    <w:jc w:val="both"/>
                  </w:pPr>
                  <w:r>
                    <w:rPr/>
                    <w:t>г)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покидать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ППЭ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день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проведения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экзамена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(до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окончания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процедур,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предусмотренных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Порядком).</w:t>
                  </w:r>
                </w:p>
              </w:txbxContent>
            </v:textbox>
            <v:stroke dashstyle="shortdash"/>
            <w10:wrap type="topAndBottom"/>
          </v:shape>
        </w:pict>
      </w:r>
    </w:p>
    <w:p>
      <w:pPr>
        <w:pStyle w:val="BodyText"/>
        <w:rPr>
          <w:b/>
          <w:sz w:val="16"/>
        </w:rPr>
      </w:pPr>
    </w:p>
    <w:p>
      <w:pPr>
        <w:pStyle w:val="Heading2"/>
        <w:spacing w:line="298" w:lineRule="exact" w:before="88"/>
        <w:ind w:left="1101"/>
      </w:pPr>
      <w:r>
        <w:rPr/>
        <w:t>В</w:t>
      </w:r>
      <w:r>
        <w:rPr>
          <w:spacing w:val="-4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ГИА</w:t>
      </w:r>
      <w:r>
        <w:rPr>
          <w:spacing w:val="-4"/>
        </w:rPr>
        <w:t> </w:t>
      </w:r>
      <w:r>
        <w:rPr/>
        <w:t>медицинский</w:t>
      </w:r>
      <w:r>
        <w:rPr>
          <w:spacing w:val="-3"/>
        </w:rPr>
        <w:t> </w:t>
      </w:r>
      <w:r>
        <w:rPr/>
        <w:t>работник должен:</w:t>
      </w:r>
    </w:p>
    <w:p>
      <w:pPr>
        <w:pStyle w:val="ListParagraph"/>
        <w:numPr>
          <w:ilvl w:val="0"/>
          <w:numId w:val="27"/>
        </w:numPr>
        <w:tabs>
          <w:tab w:pos="1392" w:val="left" w:leader="none"/>
        </w:tabs>
        <w:spacing w:line="298" w:lineRule="exact" w:before="0" w:after="0"/>
        <w:ind w:left="1391" w:right="0" w:hanging="291"/>
        <w:jc w:val="both"/>
        <w:rPr>
          <w:b/>
          <w:sz w:val="26"/>
        </w:rPr>
      </w:pPr>
      <w:r>
        <w:rPr>
          <w:sz w:val="26"/>
        </w:rPr>
        <w:t>прибыть</w:t>
      </w:r>
      <w:r>
        <w:rPr>
          <w:spacing w:val="-5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ППЭ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позднее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08.30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местному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времени;</w:t>
      </w:r>
    </w:p>
    <w:p>
      <w:pPr>
        <w:pStyle w:val="ListParagraph"/>
        <w:numPr>
          <w:ilvl w:val="0"/>
          <w:numId w:val="27"/>
        </w:numPr>
        <w:tabs>
          <w:tab w:pos="1457" w:val="left" w:leader="none"/>
        </w:tabs>
        <w:spacing w:line="240" w:lineRule="auto" w:before="0" w:after="0"/>
        <w:ind w:left="393" w:right="407" w:firstLine="708"/>
        <w:jc w:val="both"/>
        <w:rPr>
          <w:sz w:val="26"/>
        </w:rPr>
      </w:pPr>
      <w:r>
        <w:rPr>
          <w:sz w:val="26"/>
        </w:rPr>
        <w:t>оставить личные вещи в месте для хранения личных вещей, которое расположено</w:t>
      </w:r>
      <w:r>
        <w:rPr>
          <w:spacing w:val="-62"/>
          <w:sz w:val="26"/>
        </w:rPr>
        <w:t> </w:t>
      </w:r>
      <w:r>
        <w:rPr>
          <w:sz w:val="26"/>
        </w:rPr>
        <w:t>до</w:t>
      </w:r>
      <w:r>
        <w:rPr>
          <w:spacing w:val="-1"/>
          <w:sz w:val="26"/>
        </w:rPr>
        <w:t> </w:t>
      </w:r>
      <w:r>
        <w:rPr>
          <w:sz w:val="26"/>
        </w:rPr>
        <w:t>входа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ППЭ;</w:t>
      </w:r>
    </w:p>
    <w:p>
      <w:pPr>
        <w:pStyle w:val="ListParagraph"/>
        <w:numPr>
          <w:ilvl w:val="0"/>
          <w:numId w:val="27"/>
        </w:numPr>
        <w:tabs>
          <w:tab w:pos="1392" w:val="left" w:leader="none"/>
        </w:tabs>
        <w:spacing w:line="299" w:lineRule="exact" w:before="0" w:after="0"/>
        <w:ind w:left="1391" w:right="0" w:hanging="291"/>
        <w:jc w:val="both"/>
        <w:rPr>
          <w:sz w:val="26"/>
        </w:rPr>
      </w:pPr>
      <w:r>
        <w:rPr>
          <w:sz w:val="26"/>
        </w:rPr>
        <w:t>зарегистрироваться у</w:t>
      </w:r>
      <w:r>
        <w:rPr>
          <w:spacing w:val="-4"/>
          <w:sz w:val="26"/>
        </w:rPr>
        <w:t> </w:t>
      </w:r>
      <w:r>
        <w:rPr>
          <w:sz w:val="26"/>
        </w:rPr>
        <w:t>ответственного</w:t>
      </w:r>
      <w:r>
        <w:rPr>
          <w:spacing w:val="-5"/>
          <w:sz w:val="26"/>
        </w:rPr>
        <w:t> </w:t>
      </w:r>
      <w:r>
        <w:rPr>
          <w:sz w:val="26"/>
        </w:rPr>
        <w:t>за</w:t>
      </w:r>
      <w:r>
        <w:rPr>
          <w:spacing w:val="-5"/>
          <w:sz w:val="26"/>
        </w:rPr>
        <w:t> </w:t>
      </w:r>
      <w:r>
        <w:rPr>
          <w:sz w:val="26"/>
        </w:rPr>
        <w:t>регистрацию</w:t>
      </w:r>
      <w:r>
        <w:rPr>
          <w:spacing w:val="-4"/>
          <w:sz w:val="26"/>
        </w:rPr>
        <w:t> </w:t>
      </w:r>
      <w:r>
        <w:rPr>
          <w:sz w:val="26"/>
        </w:rPr>
        <w:t>лица;</w:t>
      </w:r>
    </w:p>
    <w:p>
      <w:pPr>
        <w:pStyle w:val="ListParagraph"/>
        <w:numPr>
          <w:ilvl w:val="0"/>
          <w:numId w:val="27"/>
        </w:numPr>
        <w:tabs>
          <w:tab w:pos="1392" w:val="left" w:leader="none"/>
        </w:tabs>
        <w:spacing w:line="240" w:lineRule="auto" w:before="1" w:after="0"/>
        <w:ind w:left="393" w:right="396" w:firstLine="708"/>
        <w:jc w:val="both"/>
        <w:rPr>
          <w:sz w:val="26"/>
        </w:rPr>
      </w:pPr>
      <w:r>
        <w:rPr>
          <w:sz w:val="26"/>
        </w:rPr>
        <w:t>получить от руководителя ППЭ настоящую инструкцию, определяющую порядок</w:t>
      </w:r>
      <w:r>
        <w:rPr>
          <w:spacing w:val="1"/>
          <w:sz w:val="26"/>
        </w:rPr>
        <w:t> </w:t>
      </w:r>
      <w:r>
        <w:rPr>
          <w:sz w:val="26"/>
        </w:rPr>
        <w:t>работы во время проведения ГИА в ППЭ, и ознакомиться с ней, а также получить журнал</w:t>
      </w:r>
      <w:r>
        <w:rPr>
          <w:spacing w:val="1"/>
          <w:sz w:val="26"/>
        </w:rPr>
        <w:t> </w:t>
      </w:r>
      <w:r>
        <w:rPr>
          <w:sz w:val="26"/>
        </w:rPr>
        <w:t>учета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ГИА,</w:t>
      </w:r>
      <w:r>
        <w:rPr>
          <w:spacing w:val="1"/>
          <w:sz w:val="26"/>
        </w:rPr>
        <w:t> </w:t>
      </w:r>
      <w:r>
        <w:rPr>
          <w:sz w:val="26"/>
        </w:rPr>
        <w:t>обратившихся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медицинскому</w:t>
      </w:r>
      <w:r>
        <w:rPr>
          <w:spacing w:val="1"/>
          <w:sz w:val="26"/>
        </w:rPr>
        <w:t> </w:t>
      </w:r>
      <w:r>
        <w:rPr>
          <w:sz w:val="26"/>
        </w:rPr>
        <w:t>работнику</w:t>
      </w:r>
      <w:r>
        <w:rPr>
          <w:spacing w:val="1"/>
          <w:sz w:val="26"/>
        </w:rPr>
        <w:t> </w:t>
      </w:r>
      <w:r>
        <w:rPr>
          <w:sz w:val="26"/>
        </w:rPr>
        <w:t>(далее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Журнал)</w:t>
      </w:r>
      <w:r>
        <w:rPr>
          <w:spacing w:val="1"/>
          <w:sz w:val="26"/>
        </w:rPr>
        <w:t> </w:t>
      </w:r>
      <w:r>
        <w:rPr>
          <w:sz w:val="26"/>
        </w:rPr>
        <w:t>(Приложение</w:t>
      </w:r>
      <w:r>
        <w:rPr>
          <w:spacing w:val="-1"/>
          <w:sz w:val="26"/>
        </w:rPr>
        <w:t> </w:t>
      </w:r>
      <w:r>
        <w:rPr>
          <w:sz w:val="26"/>
        </w:rPr>
        <w:t>1);</w:t>
      </w:r>
    </w:p>
    <w:p>
      <w:pPr>
        <w:pStyle w:val="ListParagraph"/>
        <w:numPr>
          <w:ilvl w:val="0"/>
          <w:numId w:val="27"/>
        </w:numPr>
        <w:tabs>
          <w:tab w:pos="1392" w:val="left" w:leader="none"/>
        </w:tabs>
        <w:spacing w:line="240" w:lineRule="auto" w:before="0" w:after="0"/>
        <w:ind w:left="393" w:right="408" w:firstLine="708"/>
        <w:jc w:val="both"/>
        <w:rPr>
          <w:sz w:val="26"/>
        </w:rPr>
      </w:pPr>
      <w:r>
        <w:rPr>
          <w:sz w:val="26"/>
        </w:rPr>
        <w:t>пройти в отведенное для него помещение в ППЭ и приступить к выполнению</w:t>
      </w:r>
      <w:r>
        <w:rPr>
          <w:spacing w:val="1"/>
          <w:sz w:val="26"/>
        </w:rPr>
        <w:t> </w:t>
      </w:r>
      <w:r>
        <w:rPr>
          <w:sz w:val="26"/>
        </w:rPr>
        <w:t>своих</w:t>
      </w:r>
      <w:r>
        <w:rPr>
          <w:spacing w:val="-2"/>
          <w:sz w:val="26"/>
        </w:rPr>
        <w:t> </w:t>
      </w:r>
      <w:r>
        <w:rPr>
          <w:sz w:val="26"/>
        </w:rPr>
        <w:t>обязанностей.</w:t>
      </w:r>
    </w:p>
    <w:p>
      <w:pPr>
        <w:pStyle w:val="Heading2"/>
        <w:spacing w:before="23"/>
        <w:ind w:right="405" w:firstLine="708"/>
      </w:pPr>
      <w:r>
        <w:rPr/>
        <w:t>Учет участников ГИА, обратившихся в медицинский пункт, и составление акта</w:t>
      </w:r>
      <w:r>
        <w:rPr>
          <w:spacing w:val="-62"/>
        </w:rPr>
        <w:t> </w:t>
      </w:r>
      <w:r>
        <w:rPr/>
        <w:t>о</w:t>
      </w:r>
      <w:r>
        <w:rPr>
          <w:spacing w:val="-2"/>
        </w:rPr>
        <w:t> </w:t>
      </w:r>
      <w:r>
        <w:rPr/>
        <w:t>досрочном</w:t>
      </w:r>
      <w:r>
        <w:rPr>
          <w:spacing w:val="2"/>
        </w:rPr>
        <w:t> </w:t>
      </w:r>
      <w:r>
        <w:rPr/>
        <w:t>завершении</w:t>
      </w:r>
      <w:r>
        <w:rPr>
          <w:spacing w:val="-2"/>
        </w:rPr>
        <w:t> </w:t>
      </w:r>
      <w:r>
        <w:rPr/>
        <w:t>экзамена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объективным</w:t>
      </w:r>
      <w:r>
        <w:rPr>
          <w:spacing w:val="4"/>
        </w:rPr>
        <w:t> </w:t>
      </w:r>
      <w:r>
        <w:rPr/>
        <w:t>причинам.</w:t>
      </w:r>
    </w:p>
    <w:p>
      <w:pPr>
        <w:pStyle w:val="BodyText"/>
        <w:spacing w:before="9"/>
        <w:ind w:left="393" w:right="405" w:firstLine="708"/>
        <w:jc w:val="both"/>
      </w:pPr>
      <w:r>
        <w:rPr/>
        <w:t>Медицинский работник должен вести Журнал. Все поля Журнала обязательны к</w:t>
      </w:r>
      <w:r>
        <w:rPr>
          <w:spacing w:val="1"/>
        </w:rPr>
        <w:t> </w:t>
      </w:r>
      <w:r>
        <w:rPr/>
        <w:t>заполнению.</w:t>
      </w:r>
    </w:p>
    <w:p>
      <w:pPr>
        <w:pStyle w:val="BodyText"/>
        <w:spacing w:before="5"/>
        <w:ind w:left="393" w:right="405" w:firstLine="708"/>
        <w:jc w:val="both"/>
      </w:pPr>
      <w:r>
        <w:rPr/>
        <w:t>Участник ГИА, получивший необходимую медицинскую помощь, вправе отказаться</w:t>
      </w:r>
      <w:r>
        <w:rPr>
          <w:spacing w:val="-62"/>
        </w:rPr>
        <w:t> </w:t>
      </w:r>
      <w:r>
        <w:rPr/>
        <w:t>от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досрочном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объективным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вернуться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Медицинскому</w:t>
      </w:r>
      <w:r>
        <w:rPr>
          <w:spacing w:val="-8"/>
        </w:rPr>
        <w:t> </w:t>
      </w:r>
      <w:r>
        <w:rPr/>
        <w:t>работнику</w:t>
      </w:r>
      <w:r>
        <w:rPr>
          <w:spacing w:val="-7"/>
        </w:rPr>
        <w:t> </w:t>
      </w:r>
      <w:r>
        <w:rPr/>
        <w:t>необходимо</w:t>
      </w:r>
      <w:r>
        <w:rPr>
          <w:spacing w:val="-2"/>
        </w:rPr>
        <w:t> </w:t>
      </w:r>
      <w:r>
        <w:rPr/>
        <w:t>поставить</w:t>
      </w:r>
      <w:r>
        <w:rPr>
          <w:spacing w:val="-1"/>
        </w:rPr>
        <w:t> </w:t>
      </w:r>
      <w:r>
        <w:rPr/>
        <w:t>«Х»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соответствующем</w:t>
      </w:r>
      <w:r>
        <w:rPr>
          <w:spacing w:val="-3"/>
        </w:rPr>
        <w:t> </w:t>
      </w:r>
      <w:r>
        <w:rPr/>
        <w:t>поле</w:t>
      </w:r>
      <w:r>
        <w:rPr>
          <w:spacing w:val="-2"/>
        </w:rPr>
        <w:t> </w:t>
      </w:r>
      <w:r>
        <w:rPr/>
        <w:t>Журнала.</w:t>
      </w:r>
    </w:p>
    <w:p>
      <w:pPr>
        <w:pStyle w:val="BodyText"/>
        <w:spacing w:before="4"/>
        <w:ind w:left="393" w:right="401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желает</w:t>
      </w:r>
      <w:r>
        <w:rPr>
          <w:spacing w:val="1"/>
        </w:rPr>
        <w:t> </w:t>
      </w:r>
      <w:r>
        <w:rPr/>
        <w:t>досрочно</w:t>
      </w:r>
      <w:r>
        <w:rPr>
          <w:spacing w:val="1"/>
        </w:rPr>
        <w:t> </w:t>
      </w:r>
      <w:r>
        <w:rPr/>
        <w:t>завершить экзамен,</w:t>
      </w:r>
      <w:r>
        <w:rPr>
          <w:spacing w:val="1"/>
        </w:rPr>
        <w:t> </w:t>
      </w:r>
      <w:r>
        <w:rPr/>
        <w:t>медицинский</w:t>
      </w:r>
      <w:r>
        <w:rPr>
          <w:spacing w:val="-62"/>
        </w:rPr>
        <w:t> </w:t>
      </w:r>
      <w:r>
        <w:rPr/>
        <w:t>работник совместно с членом ГЭК составляет акт о досрочном завершении экзамена по</w:t>
      </w:r>
      <w:r>
        <w:rPr>
          <w:spacing w:val="1"/>
        </w:rPr>
        <w:t> </w:t>
      </w:r>
      <w:r>
        <w:rPr/>
        <w:t>объективным</w:t>
      </w:r>
      <w:r>
        <w:rPr>
          <w:spacing w:val="1"/>
        </w:rPr>
        <w:t> </w:t>
      </w:r>
      <w:r>
        <w:rPr/>
        <w:t>причинам,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подписывается</w:t>
      </w:r>
      <w:r>
        <w:rPr>
          <w:spacing w:val="1"/>
        </w:rPr>
        <w:t> </w:t>
      </w:r>
      <w:r>
        <w:rPr/>
        <w:t>членом</w:t>
      </w:r>
      <w:r>
        <w:rPr>
          <w:spacing w:val="1"/>
        </w:rPr>
        <w:t> </w:t>
      </w:r>
      <w:r>
        <w:rPr/>
        <w:t>ГЭК.</w:t>
      </w:r>
      <w:r>
        <w:rPr>
          <w:spacing w:val="1"/>
        </w:rPr>
        <w:t> </w:t>
      </w:r>
      <w:r>
        <w:rPr/>
        <w:t>Медицинскому</w:t>
      </w:r>
      <w:r>
        <w:rPr>
          <w:spacing w:val="1"/>
        </w:rPr>
        <w:t> </w:t>
      </w:r>
      <w:r>
        <w:rPr/>
        <w:t>работнику</w:t>
      </w:r>
      <w:r>
        <w:rPr>
          <w:spacing w:val="-5"/>
        </w:rPr>
        <w:t> </w:t>
      </w:r>
      <w:r>
        <w:rPr/>
        <w:t>необходимо</w:t>
      </w:r>
      <w:r>
        <w:rPr>
          <w:spacing w:val="-2"/>
        </w:rPr>
        <w:t> </w:t>
      </w:r>
      <w:r>
        <w:rPr/>
        <w:t>поставить «Х»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соответствующем</w:t>
      </w:r>
      <w:r>
        <w:rPr>
          <w:spacing w:val="-2"/>
        </w:rPr>
        <w:t> </w:t>
      </w:r>
      <w:r>
        <w:rPr/>
        <w:t>поле</w:t>
      </w:r>
      <w:r>
        <w:rPr>
          <w:spacing w:val="1"/>
        </w:rPr>
        <w:t> </w:t>
      </w:r>
      <w:r>
        <w:rPr/>
        <w:t>Журнала.</w:t>
      </w:r>
    </w:p>
    <w:p>
      <w:pPr>
        <w:spacing w:after="0"/>
        <w:jc w:val="both"/>
        <w:sectPr>
          <w:pgSz w:w="11900" w:h="16850"/>
          <w:pgMar w:header="0" w:footer="1040" w:top="1060" w:bottom="1300" w:left="740" w:right="160"/>
        </w:sectPr>
      </w:pPr>
    </w:p>
    <w:p>
      <w:pPr>
        <w:pStyle w:val="Heading1"/>
        <w:numPr>
          <w:ilvl w:val="1"/>
          <w:numId w:val="2"/>
        </w:numPr>
        <w:tabs>
          <w:tab w:pos="1587" w:val="left" w:leader="none"/>
        </w:tabs>
        <w:spacing w:line="242" w:lineRule="auto" w:before="69" w:after="0"/>
        <w:ind w:left="3249" w:right="1096" w:hanging="2156"/>
        <w:jc w:val="left"/>
      </w:pPr>
      <w:bookmarkStart w:name="_bookmark23" w:id="46"/>
      <w:bookmarkEnd w:id="46"/>
      <w:r>
        <w:rPr>
          <w:b w:val="0"/>
        </w:rPr>
      </w:r>
      <w:bookmarkStart w:name="_bookmark23" w:id="47"/>
      <w:bookmarkEnd w:id="47"/>
      <w:r>
        <w:rPr/>
        <w:t>И</w:t>
      </w:r>
      <w:r>
        <w:rPr/>
        <w:t>нструкция для участника ГИА, зачитываемая организатором в</w:t>
      </w:r>
      <w:r>
        <w:rPr>
          <w:spacing w:val="-67"/>
        </w:rPr>
        <w:t> </w:t>
      </w:r>
      <w:r>
        <w:rPr/>
        <w:t>аудитории</w:t>
      </w:r>
      <w:r>
        <w:rPr>
          <w:spacing w:val="-2"/>
        </w:rPr>
        <w:t> </w:t>
      </w:r>
      <w:r>
        <w:rPr/>
        <w:t>перед</w:t>
      </w:r>
      <w:r>
        <w:rPr>
          <w:spacing w:val="-1"/>
        </w:rPr>
        <w:t> </w:t>
      </w:r>
      <w:r>
        <w:rPr/>
        <w:t>началом</w:t>
      </w:r>
      <w:r>
        <w:rPr>
          <w:spacing w:val="-3"/>
        </w:rPr>
        <w:t> </w:t>
      </w:r>
      <w:r>
        <w:rPr/>
        <w:t>экзамена</w:t>
      </w:r>
    </w:p>
    <w:p>
      <w:pPr>
        <w:pStyle w:val="BodyText"/>
        <w:spacing w:before="3"/>
        <w:rPr>
          <w:b/>
          <w:sz w:val="22"/>
        </w:rPr>
      </w:pPr>
      <w:r>
        <w:rPr/>
        <w:pict>
          <v:shape style="position:absolute;margin-left:50.16pt;margin-top:15.890761pt;width:523.4500pt;height:79.1pt;mso-position-horizontal-relative:page;mso-position-vertical-relative:paragraph;z-index:-15706112;mso-wrap-distance-left:0;mso-wrap-distance-right:0" type="#_x0000_t202" filled="false" stroked="true" strokeweight="2.16pt" strokecolor="#000000">
            <v:textbox inset="0,0,0,0">
              <w:txbxContent>
                <w:p>
                  <w:pPr>
                    <w:spacing w:line="240" w:lineRule="auto" w:before="14"/>
                    <w:ind w:left="108" w:right="111" w:firstLine="708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Текст, который выделен жирным шрифтом, должен быть прочитан участникам ГИА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  <w:u w:val="single"/>
                    </w:rPr>
                    <w:t>слово</w:t>
                  </w:r>
                  <w:r>
                    <w:rPr>
                      <w:spacing w:val="1"/>
                      <w:sz w:val="26"/>
                      <w:u w:val="single"/>
                    </w:rPr>
                    <w:t> </w:t>
                  </w:r>
                  <w:r>
                    <w:rPr>
                      <w:sz w:val="26"/>
                      <w:u w:val="single"/>
                    </w:rPr>
                    <w:t>в</w:t>
                  </w:r>
                  <w:r>
                    <w:rPr>
                      <w:spacing w:val="1"/>
                      <w:sz w:val="26"/>
                      <w:u w:val="single"/>
                    </w:rPr>
                    <w:t> </w:t>
                  </w:r>
                  <w:r>
                    <w:rPr>
                      <w:sz w:val="26"/>
                      <w:u w:val="single"/>
                    </w:rPr>
                    <w:t>слово</w:t>
                  </w:r>
                  <w:r>
                    <w:rPr>
                      <w:sz w:val="26"/>
                    </w:rPr>
                    <w:t>.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Это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делается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для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стандартизации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процедуры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проведения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ГИА.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Комментарии, выделенные курсивом, не читаются участникам ГИА. Они даны в помощь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организатору</w:t>
                  </w:r>
                  <w:r>
                    <w:rPr>
                      <w:sz w:val="26"/>
                    </w:rPr>
                    <w:t>.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Инструктаж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экзамен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проводятся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спокойной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доброжелательной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обстановке.</w:t>
                  </w:r>
                </w:p>
              </w:txbxContent>
            </v:textbox>
            <v:stroke dashstyle="shortdash"/>
            <w10:wrap type="topAndBottom"/>
          </v:shape>
        </w:pict>
      </w:r>
    </w:p>
    <w:p>
      <w:pPr>
        <w:pStyle w:val="BodyText"/>
        <w:rPr>
          <w:b/>
          <w:sz w:val="17"/>
        </w:rPr>
      </w:pPr>
    </w:p>
    <w:p>
      <w:pPr>
        <w:spacing w:before="89"/>
        <w:ind w:left="1101" w:right="0" w:firstLine="0"/>
        <w:jc w:val="both"/>
        <w:rPr>
          <w:i/>
          <w:sz w:val="26"/>
        </w:rPr>
      </w:pPr>
      <w:r>
        <w:rPr>
          <w:i/>
          <w:sz w:val="26"/>
        </w:rPr>
        <w:t>Подготовительные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мероприятия:</w:t>
      </w:r>
    </w:p>
    <w:p>
      <w:pPr>
        <w:spacing w:before="2"/>
        <w:ind w:left="393" w:right="394" w:firstLine="708"/>
        <w:jc w:val="both"/>
        <w:rPr>
          <w:i/>
          <w:sz w:val="26"/>
        </w:rPr>
      </w:pPr>
      <w:r>
        <w:rPr>
          <w:i/>
          <w:sz w:val="26"/>
        </w:rPr>
        <w:t>Не позднее 8.45 по местному времени оформить на доске в аудитории образец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регистрационных полей бланка регистрации участника ГИА</w:t>
      </w:r>
      <w:r>
        <w:rPr>
          <w:i/>
          <w:sz w:val="26"/>
          <w:vertAlign w:val="superscript"/>
        </w:rPr>
        <w:t>121</w:t>
      </w:r>
      <w:r>
        <w:rPr>
          <w:i/>
          <w:sz w:val="26"/>
          <w:vertAlign w:val="baseline"/>
        </w:rPr>
        <w:t>. Заполнить поля: «Дата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проведения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экзамена»,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«Код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региона»,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«Код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образовательной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организации»,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«Номер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и</w:t>
      </w:r>
      <w:r>
        <w:rPr>
          <w:i/>
          <w:spacing w:val="-62"/>
          <w:sz w:val="26"/>
          <w:vertAlign w:val="baseline"/>
        </w:rPr>
        <w:t> </w:t>
      </w:r>
      <w:r>
        <w:rPr>
          <w:i/>
          <w:sz w:val="26"/>
          <w:vertAlign w:val="baseline"/>
        </w:rPr>
        <w:t>буква класса»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(при наличии), «Код пункта проведения экзамена», «Номер аудитории».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Поля «ФИО», данные документа, удостоверяющего личность, участники ГИА заполняют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в соответствии с документом, удостоверяющим личность. Поля «Код региона», «Код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образовательной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организации»,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«Номер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класса»,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«Код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пункта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проведения»,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«Номер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аудитории» следует</w:t>
      </w:r>
      <w:r>
        <w:rPr>
          <w:i/>
          <w:spacing w:val="2"/>
          <w:sz w:val="26"/>
          <w:vertAlign w:val="baseline"/>
        </w:rPr>
        <w:t> </w:t>
      </w:r>
      <w:r>
        <w:rPr>
          <w:i/>
          <w:sz w:val="26"/>
          <w:vertAlign w:val="baseline"/>
        </w:rPr>
        <w:t>заполнять,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начиная</w:t>
      </w:r>
      <w:r>
        <w:rPr>
          <w:i/>
          <w:spacing w:val="-1"/>
          <w:sz w:val="26"/>
          <w:vertAlign w:val="baseline"/>
        </w:rPr>
        <w:t> </w:t>
      </w:r>
      <w:r>
        <w:rPr>
          <w:i/>
          <w:sz w:val="26"/>
          <w:vertAlign w:val="baseline"/>
        </w:rPr>
        <w:t>с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первой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позиции.</w:t>
      </w:r>
    </w:p>
    <w:p>
      <w:pPr>
        <w:spacing w:before="1"/>
        <w:ind w:left="393" w:right="402" w:firstLine="708"/>
        <w:jc w:val="both"/>
        <w:rPr>
          <w:i/>
          <w:sz w:val="26"/>
        </w:rPr>
      </w:pPr>
      <w:r>
        <w:rPr>
          <w:i/>
          <w:sz w:val="26"/>
        </w:rPr>
        <w:t>Во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рабочем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столе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ГИА,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помимо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ЭМ,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могут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находиться:</w:t>
      </w:r>
    </w:p>
    <w:p>
      <w:pPr>
        <w:spacing w:before="0"/>
        <w:ind w:left="1101" w:right="3366" w:firstLine="0"/>
        <w:jc w:val="both"/>
        <w:rPr>
          <w:i/>
          <w:sz w:val="26"/>
        </w:rPr>
      </w:pPr>
      <w:r>
        <w:rPr>
          <w:i/>
          <w:sz w:val="26"/>
        </w:rPr>
        <w:t>гелевая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или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капиллярная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ручка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с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чернилами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черного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цвета;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документ,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удостоверяющий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личность;</w:t>
      </w:r>
    </w:p>
    <w:p>
      <w:pPr>
        <w:spacing w:before="2"/>
        <w:ind w:left="1101" w:right="0" w:firstLine="0"/>
        <w:jc w:val="both"/>
        <w:rPr>
          <w:i/>
          <w:sz w:val="26"/>
        </w:rPr>
      </w:pPr>
      <w:r>
        <w:rPr>
          <w:i/>
          <w:sz w:val="26"/>
        </w:rPr>
        <w:t>лекарства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(при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необходимости);</w:t>
      </w:r>
    </w:p>
    <w:p>
      <w:pPr>
        <w:spacing w:before="1"/>
        <w:ind w:left="393" w:right="399" w:firstLine="708"/>
        <w:jc w:val="both"/>
        <w:rPr>
          <w:i/>
          <w:sz w:val="26"/>
        </w:rPr>
      </w:pPr>
      <w:r>
        <w:rPr>
          <w:i/>
          <w:sz w:val="26"/>
        </w:rPr>
        <w:t>продукты питания для дополнительного приема пищи (перекус), бутилированная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питьевая вода при условии, что упаковка указанных продуктов питания и воды, а также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потребление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будут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отвлекать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других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ГИА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выполнения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ими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экзаменационной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(при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необходимости);</w:t>
      </w:r>
    </w:p>
    <w:p>
      <w:pPr>
        <w:spacing w:before="1"/>
        <w:ind w:left="1101" w:right="0" w:firstLine="0"/>
        <w:jc w:val="both"/>
        <w:rPr>
          <w:i/>
          <w:sz w:val="26"/>
        </w:rPr>
      </w:pPr>
      <w:r>
        <w:rPr>
          <w:i/>
          <w:sz w:val="26"/>
        </w:rPr>
        <w:t>черновики,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выданные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ППЭ;</w:t>
      </w:r>
    </w:p>
    <w:p>
      <w:pPr>
        <w:spacing w:before="1"/>
        <w:ind w:left="393" w:right="397" w:firstLine="708"/>
        <w:jc w:val="both"/>
        <w:rPr>
          <w:i/>
          <w:sz w:val="26"/>
        </w:rPr>
      </w:pPr>
      <w:r>
        <w:rPr>
          <w:i/>
          <w:sz w:val="26"/>
        </w:rPr>
        <w:t>специальные технические средства (для участников ГВЭ с ОВЗ, участников ГВЭ –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детей-инвалидов,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инвалидов);</w:t>
      </w:r>
    </w:p>
    <w:p>
      <w:pPr>
        <w:spacing w:before="2"/>
        <w:ind w:left="393" w:right="401" w:firstLine="708"/>
        <w:jc w:val="both"/>
        <w:rPr>
          <w:i/>
          <w:sz w:val="26"/>
        </w:rPr>
      </w:pPr>
      <w:r>
        <w:rPr>
          <w:i/>
          <w:sz w:val="26"/>
        </w:rPr>
        <w:t>средства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обучения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воспитания,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которые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можно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использовать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ГИА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отдельным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учебным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предметам.</w:t>
      </w:r>
    </w:p>
    <w:p>
      <w:pPr>
        <w:pStyle w:val="BodyText"/>
        <w:rPr>
          <w:i/>
          <w:sz w:val="28"/>
        </w:rPr>
      </w:pPr>
    </w:p>
    <w:p>
      <w:pPr>
        <w:pStyle w:val="Heading2"/>
        <w:ind w:left="3852"/>
        <w:jc w:val="left"/>
      </w:pPr>
      <w:r>
        <w:rPr/>
        <w:t>Инструкция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ГИА</w:t>
      </w:r>
    </w:p>
    <w:p>
      <w:pPr>
        <w:pStyle w:val="BodyText"/>
        <w:spacing w:before="9"/>
        <w:rPr>
          <w:b/>
        </w:rPr>
      </w:pPr>
    </w:p>
    <w:p>
      <w:pPr>
        <w:spacing w:before="1"/>
        <w:ind w:left="1103" w:right="0" w:firstLine="0"/>
        <w:jc w:val="left"/>
        <w:rPr>
          <w:i/>
          <w:sz w:val="26"/>
        </w:rPr>
      </w:pPr>
      <w:r>
        <w:rPr>
          <w:i/>
          <w:sz w:val="26"/>
        </w:rPr>
        <w:t>Первая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часть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инструктажа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(начало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проведения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с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9.50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местному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времени):</w:t>
      </w:r>
    </w:p>
    <w:p>
      <w:pPr>
        <w:tabs>
          <w:tab w:pos="4795" w:val="left" w:leader="none"/>
        </w:tabs>
        <w:spacing w:line="232" w:lineRule="auto" w:before="15"/>
        <w:ind w:left="393" w:right="557" w:firstLine="708"/>
        <w:jc w:val="left"/>
        <w:rPr>
          <w:b/>
          <w:sz w:val="26"/>
        </w:rPr>
      </w:pPr>
      <w:r>
        <w:rPr>
          <w:b/>
          <w:sz w:val="26"/>
        </w:rPr>
        <w:t>Уважаемые</w:t>
      </w:r>
      <w:r>
        <w:rPr>
          <w:b/>
          <w:spacing w:val="57"/>
          <w:sz w:val="26"/>
        </w:rPr>
        <w:t> </w:t>
      </w:r>
      <w:r>
        <w:rPr>
          <w:b/>
          <w:sz w:val="26"/>
        </w:rPr>
        <w:t>участники</w:t>
      </w:r>
      <w:r>
        <w:rPr>
          <w:b/>
          <w:spacing w:val="57"/>
          <w:sz w:val="26"/>
        </w:rPr>
        <w:t> </w:t>
      </w:r>
      <w:r>
        <w:rPr>
          <w:b/>
          <w:sz w:val="26"/>
        </w:rPr>
        <w:t>экзамена!</w:t>
      </w:r>
      <w:r>
        <w:rPr>
          <w:b/>
          <w:spacing w:val="57"/>
          <w:sz w:val="26"/>
        </w:rPr>
        <w:t> </w:t>
      </w:r>
      <w:r>
        <w:rPr>
          <w:b/>
          <w:sz w:val="26"/>
        </w:rPr>
        <w:t>Сегодня</w:t>
      </w:r>
      <w:r>
        <w:rPr>
          <w:b/>
          <w:spacing w:val="56"/>
          <w:sz w:val="26"/>
        </w:rPr>
        <w:t> </w:t>
      </w:r>
      <w:r>
        <w:rPr>
          <w:b/>
          <w:sz w:val="26"/>
        </w:rPr>
        <w:t>вы</w:t>
      </w:r>
      <w:r>
        <w:rPr>
          <w:b/>
          <w:spacing w:val="57"/>
          <w:sz w:val="26"/>
        </w:rPr>
        <w:t> </w:t>
      </w:r>
      <w:r>
        <w:rPr>
          <w:b/>
          <w:sz w:val="26"/>
        </w:rPr>
        <w:t>проходите</w:t>
      </w:r>
      <w:r>
        <w:rPr>
          <w:b/>
          <w:spacing w:val="57"/>
          <w:sz w:val="26"/>
        </w:rPr>
        <w:t> </w:t>
      </w:r>
      <w:r>
        <w:rPr>
          <w:b/>
          <w:sz w:val="26"/>
        </w:rPr>
        <w:t>государственную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итоговую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аттестацию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по</w:t>
      </w:r>
      <w:r>
        <w:rPr>
          <w:b/>
          <w:sz w:val="26"/>
          <w:u w:val="thick"/>
        </w:rPr>
        <w:tab/>
      </w:r>
      <w:r>
        <w:rPr>
          <w:sz w:val="26"/>
        </w:rPr>
        <w:t>(</w:t>
      </w:r>
      <w:r>
        <w:rPr>
          <w:i/>
          <w:sz w:val="26"/>
        </w:rPr>
        <w:t>назовите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соответствующий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учебный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предмет)</w:t>
      </w:r>
      <w:r>
        <w:rPr>
          <w:b/>
          <w:sz w:val="26"/>
        </w:rPr>
        <w:t>.</w:t>
      </w:r>
    </w:p>
    <w:p>
      <w:pPr>
        <w:pStyle w:val="Heading2"/>
        <w:spacing w:before="27"/>
        <w:ind w:right="557" w:firstLine="708"/>
        <w:jc w:val="left"/>
      </w:pPr>
      <w:r>
        <w:rPr/>
        <w:t>Все</w:t>
      </w:r>
      <w:r>
        <w:rPr>
          <w:spacing w:val="10"/>
        </w:rPr>
        <w:t> </w:t>
      </w:r>
      <w:r>
        <w:rPr/>
        <w:t>задания</w:t>
      </w:r>
      <w:r>
        <w:rPr>
          <w:spacing w:val="11"/>
        </w:rPr>
        <w:t> </w:t>
      </w:r>
      <w:r>
        <w:rPr/>
        <w:t>составлены</w:t>
      </w:r>
      <w:r>
        <w:rPr>
          <w:spacing w:val="11"/>
        </w:rPr>
        <w:t> </w:t>
      </w:r>
      <w:r>
        <w:rPr/>
        <w:t>на</w:t>
      </w:r>
      <w:r>
        <w:rPr>
          <w:spacing w:val="76"/>
        </w:rPr>
        <w:t> </w:t>
      </w:r>
      <w:r>
        <w:rPr/>
        <w:t>основе</w:t>
      </w:r>
      <w:r>
        <w:rPr>
          <w:spacing w:val="76"/>
        </w:rPr>
        <w:t> </w:t>
      </w:r>
      <w:r>
        <w:rPr/>
        <w:t>школьной</w:t>
      </w:r>
      <w:r>
        <w:rPr>
          <w:spacing w:val="76"/>
        </w:rPr>
        <w:t> </w:t>
      </w:r>
      <w:r>
        <w:rPr/>
        <w:t>программы,</w:t>
      </w:r>
      <w:r>
        <w:rPr>
          <w:spacing w:val="77"/>
        </w:rPr>
        <w:t> </w:t>
      </w:r>
      <w:r>
        <w:rPr/>
        <w:t>поэтому</w:t>
      </w:r>
      <w:r>
        <w:rPr>
          <w:spacing w:val="76"/>
        </w:rPr>
        <w:t> </w:t>
      </w:r>
      <w:r>
        <w:rPr/>
        <w:t>каждый</w:t>
      </w:r>
      <w:r>
        <w:rPr>
          <w:spacing w:val="-62"/>
        </w:rPr>
        <w:t> </w:t>
      </w:r>
      <w:r>
        <w:rPr/>
        <w:t>из вас</w:t>
      </w:r>
      <w:r>
        <w:rPr>
          <w:spacing w:val="-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успешно</w:t>
      </w:r>
      <w:r>
        <w:rPr>
          <w:spacing w:val="-1"/>
        </w:rPr>
        <w:t> </w:t>
      </w:r>
      <w:r>
        <w:rPr/>
        <w:t>сдать</w:t>
      </w:r>
      <w:r>
        <w:rPr>
          <w:spacing w:val="1"/>
        </w:rPr>
        <w:t> </w:t>
      </w:r>
      <w:r>
        <w:rPr/>
        <w:t>экзамен.</w:t>
      </w:r>
    </w:p>
    <w:p>
      <w:pPr>
        <w:spacing w:before="14"/>
        <w:ind w:left="393" w:right="379" w:firstLine="708"/>
        <w:jc w:val="left"/>
        <w:rPr>
          <w:b/>
          <w:sz w:val="26"/>
        </w:rPr>
      </w:pPr>
      <w:r>
        <w:rPr>
          <w:b/>
          <w:sz w:val="26"/>
        </w:rPr>
        <w:t>Вместе</w:t>
      </w:r>
      <w:r>
        <w:rPr>
          <w:b/>
          <w:spacing w:val="54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54"/>
          <w:sz w:val="26"/>
        </w:rPr>
        <w:t> </w:t>
      </w:r>
      <w:r>
        <w:rPr>
          <w:b/>
          <w:sz w:val="26"/>
        </w:rPr>
        <w:t>тем</w:t>
      </w:r>
      <w:r>
        <w:rPr>
          <w:b/>
          <w:spacing w:val="54"/>
          <w:sz w:val="26"/>
        </w:rPr>
        <w:t> </w:t>
      </w:r>
      <w:r>
        <w:rPr>
          <w:b/>
          <w:sz w:val="26"/>
        </w:rPr>
        <w:t>напоминаем,</w:t>
      </w:r>
      <w:r>
        <w:rPr>
          <w:b/>
          <w:spacing w:val="54"/>
          <w:sz w:val="26"/>
        </w:rPr>
        <w:t> </w:t>
      </w:r>
      <w:r>
        <w:rPr>
          <w:b/>
          <w:sz w:val="26"/>
        </w:rPr>
        <w:t>что</w:t>
      </w:r>
      <w:r>
        <w:rPr>
          <w:b/>
          <w:spacing w:val="54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53"/>
          <w:sz w:val="26"/>
        </w:rPr>
        <w:t> </w:t>
      </w:r>
      <w:r>
        <w:rPr>
          <w:b/>
          <w:sz w:val="26"/>
        </w:rPr>
        <w:t>целях</w:t>
      </w:r>
      <w:r>
        <w:rPr>
          <w:b/>
          <w:spacing w:val="55"/>
          <w:sz w:val="26"/>
        </w:rPr>
        <w:t> </w:t>
      </w:r>
      <w:r>
        <w:rPr>
          <w:b/>
          <w:sz w:val="26"/>
        </w:rPr>
        <w:t>предупреждения</w:t>
      </w:r>
      <w:r>
        <w:rPr>
          <w:b/>
          <w:spacing w:val="55"/>
          <w:sz w:val="26"/>
        </w:rPr>
        <w:t> </w:t>
      </w:r>
      <w:r>
        <w:rPr>
          <w:b/>
          <w:sz w:val="26"/>
        </w:rPr>
        <w:t>нарушений</w:t>
      </w:r>
      <w:r>
        <w:rPr>
          <w:b/>
          <w:spacing w:val="53"/>
          <w:sz w:val="26"/>
        </w:rPr>
        <w:t> </w:t>
      </w:r>
      <w:r>
        <w:rPr>
          <w:b/>
          <w:sz w:val="26"/>
        </w:rPr>
        <w:t>порядка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проведения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ГИА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аудиториях ППЭ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ведется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видеонаблюдение</w:t>
      </w:r>
      <w:r>
        <w:rPr>
          <w:b/>
          <w:sz w:val="26"/>
          <w:vertAlign w:val="superscript"/>
        </w:rPr>
        <w:t>122</w:t>
      </w:r>
      <w:r>
        <w:rPr>
          <w:b/>
          <w:sz w:val="26"/>
          <w:vertAlign w:val="baseline"/>
        </w:rPr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  <w:r>
        <w:rPr/>
        <w:pict>
          <v:rect style="position:absolute;margin-left:92.183998pt;margin-top:8.486719pt;width:144.020pt;height:.599980pt;mso-position-horizontal-relative:page;mso-position-vertical-relative:paragraph;z-index:-157056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4" w:lineRule="auto" w:before="101"/>
        <w:ind w:left="393" w:right="379" w:firstLine="566"/>
        <w:jc w:val="left"/>
        <w:rPr>
          <w:sz w:val="22"/>
        </w:rPr>
      </w:pPr>
      <w:r>
        <w:rPr>
          <w:sz w:val="22"/>
          <w:vertAlign w:val="superscript"/>
        </w:rPr>
        <w:t>121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Оформление</w:t>
      </w:r>
      <w:r>
        <w:rPr>
          <w:spacing w:val="38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36"/>
          <w:sz w:val="22"/>
          <w:vertAlign w:val="baseline"/>
        </w:rPr>
        <w:t> </w:t>
      </w:r>
      <w:r>
        <w:rPr>
          <w:sz w:val="22"/>
          <w:vertAlign w:val="baseline"/>
        </w:rPr>
        <w:t>доске</w:t>
      </w:r>
      <w:r>
        <w:rPr>
          <w:spacing w:val="37"/>
          <w:sz w:val="22"/>
          <w:vertAlign w:val="baseline"/>
        </w:rPr>
        <w:t> </w:t>
      </w:r>
      <w:r>
        <w:rPr>
          <w:sz w:val="22"/>
          <w:vertAlign w:val="baseline"/>
        </w:rPr>
        <w:t>регистрационных</w:t>
      </w:r>
      <w:r>
        <w:rPr>
          <w:spacing w:val="37"/>
          <w:sz w:val="22"/>
          <w:vertAlign w:val="baseline"/>
        </w:rPr>
        <w:t> </w:t>
      </w:r>
      <w:r>
        <w:rPr>
          <w:sz w:val="22"/>
          <w:vertAlign w:val="baseline"/>
        </w:rPr>
        <w:t>полей</w:t>
      </w:r>
      <w:r>
        <w:rPr>
          <w:spacing w:val="36"/>
          <w:sz w:val="22"/>
          <w:vertAlign w:val="baseline"/>
        </w:rPr>
        <w:t> </w:t>
      </w:r>
      <w:r>
        <w:rPr>
          <w:sz w:val="22"/>
          <w:vertAlign w:val="baseline"/>
        </w:rPr>
        <w:t>бланка</w:t>
      </w:r>
      <w:r>
        <w:rPr>
          <w:spacing w:val="37"/>
          <w:sz w:val="22"/>
          <w:vertAlign w:val="baseline"/>
        </w:rPr>
        <w:t> </w:t>
      </w:r>
      <w:r>
        <w:rPr>
          <w:sz w:val="22"/>
          <w:vertAlign w:val="baseline"/>
        </w:rPr>
        <w:t>регистрации</w:t>
      </w:r>
      <w:r>
        <w:rPr>
          <w:spacing w:val="36"/>
          <w:sz w:val="22"/>
          <w:vertAlign w:val="baseline"/>
        </w:rPr>
        <w:t> </w:t>
      </w:r>
      <w:r>
        <w:rPr>
          <w:sz w:val="22"/>
          <w:vertAlign w:val="baseline"/>
        </w:rPr>
        <w:t>участника</w:t>
      </w:r>
      <w:r>
        <w:rPr>
          <w:spacing w:val="37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35"/>
          <w:sz w:val="22"/>
          <w:vertAlign w:val="baseline"/>
        </w:rPr>
        <w:t> </w:t>
      </w:r>
      <w:r>
        <w:rPr>
          <w:sz w:val="22"/>
          <w:vertAlign w:val="baseline"/>
        </w:rPr>
        <w:t>может</w:t>
      </w:r>
      <w:r>
        <w:rPr>
          <w:spacing w:val="36"/>
          <w:sz w:val="22"/>
          <w:vertAlign w:val="baseline"/>
        </w:rPr>
        <w:t> </w:t>
      </w:r>
      <w:r>
        <w:rPr>
          <w:sz w:val="22"/>
          <w:vertAlign w:val="baseline"/>
        </w:rPr>
        <w:t>быть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произведено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за день до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проведения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экзамена.</w:t>
      </w:r>
    </w:p>
    <w:p>
      <w:pPr>
        <w:spacing w:line="251" w:lineRule="exact" w:before="0"/>
        <w:ind w:left="1103" w:right="0" w:firstLine="0"/>
        <w:jc w:val="left"/>
        <w:rPr>
          <w:sz w:val="22"/>
        </w:rPr>
      </w:pPr>
      <w:r>
        <w:rPr>
          <w:sz w:val="22"/>
          <w:vertAlign w:val="superscript"/>
        </w:rPr>
        <w:t>122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Читается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случае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принятия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ОИВ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соответствующего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решения.</w:t>
      </w:r>
    </w:p>
    <w:p>
      <w:pPr>
        <w:spacing w:after="0" w:line="251" w:lineRule="exact"/>
        <w:jc w:val="left"/>
        <w:rPr>
          <w:sz w:val="22"/>
        </w:rPr>
        <w:sectPr>
          <w:pgSz w:w="11900" w:h="16850"/>
          <w:pgMar w:header="0" w:footer="1040" w:top="1060" w:bottom="1240" w:left="740" w:right="160"/>
        </w:sectPr>
      </w:pPr>
    </w:p>
    <w:p>
      <w:pPr>
        <w:pStyle w:val="BodyText"/>
        <w:spacing w:before="4"/>
        <w:rPr>
          <w:sz w:val="32"/>
        </w:rPr>
      </w:pPr>
    </w:p>
    <w:p>
      <w:pPr>
        <w:pStyle w:val="Heading2"/>
        <w:jc w:val="left"/>
      </w:pPr>
      <w:r>
        <w:rPr>
          <w:spacing w:val="-1"/>
        </w:rPr>
        <w:t>ГИА.</w:t>
      </w:r>
    </w:p>
    <w:p>
      <w:pPr>
        <w:spacing w:before="71"/>
        <w:ind w:left="49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sz w:val="26"/>
        </w:rPr>
        <w:t>Во</w:t>
      </w:r>
      <w:r>
        <w:rPr>
          <w:b/>
          <w:spacing w:val="8"/>
          <w:sz w:val="26"/>
        </w:rPr>
        <w:t> </w:t>
      </w:r>
      <w:r>
        <w:rPr>
          <w:b/>
          <w:sz w:val="26"/>
        </w:rPr>
        <w:t>время</w:t>
      </w:r>
      <w:r>
        <w:rPr>
          <w:b/>
          <w:spacing w:val="8"/>
          <w:sz w:val="26"/>
        </w:rPr>
        <w:t> </w:t>
      </w:r>
      <w:r>
        <w:rPr>
          <w:b/>
          <w:sz w:val="26"/>
        </w:rPr>
        <w:t>проведения</w:t>
      </w:r>
      <w:r>
        <w:rPr>
          <w:b/>
          <w:spacing w:val="9"/>
          <w:sz w:val="26"/>
        </w:rPr>
        <w:t> </w:t>
      </w:r>
      <w:r>
        <w:rPr>
          <w:b/>
          <w:sz w:val="26"/>
        </w:rPr>
        <w:t>экзамена</w:t>
      </w:r>
      <w:r>
        <w:rPr>
          <w:b/>
          <w:spacing w:val="8"/>
          <w:sz w:val="26"/>
        </w:rPr>
        <w:t> </w:t>
      </w:r>
      <w:r>
        <w:rPr>
          <w:b/>
          <w:sz w:val="26"/>
        </w:rPr>
        <w:t>вам</w:t>
      </w:r>
      <w:r>
        <w:rPr>
          <w:b/>
          <w:spacing w:val="9"/>
          <w:sz w:val="26"/>
        </w:rPr>
        <w:t> </w:t>
      </w:r>
      <w:r>
        <w:rPr>
          <w:b/>
          <w:sz w:val="26"/>
        </w:rPr>
        <w:t>необходимо</w:t>
      </w:r>
      <w:r>
        <w:rPr>
          <w:b/>
          <w:spacing w:val="10"/>
          <w:sz w:val="26"/>
        </w:rPr>
        <w:t> </w:t>
      </w:r>
      <w:r>
        <w:rPr>
          <w:b/>
          <w:sz w:val="26"/>
        </w:rPr>
        <w:t>соблюдать</w:t>
      </w:r>
      <w:r>
        <w:rPr>
          <w:b/>
          <w:spacing w:val="8"/>
          <w:sz w:val="26"/>
        </w:rPr>
        <w:t> </w:t>
      </w:r>
      <w:r>
        <w:rPr>
          <w:b/>
          <w:sz w:val="26"/>
        </w:rPr>
        <w:t>порядок</w:t>
      </w:r>
      <w:r>
        <w:rPr>
          <w:b/>
          <w:spacing w:val="10"/>
          <w:sz w:val="26"/>
        </w:rPr>
        <w:t> </w:t>
      </w:r>
      <w:r>
        <w:rPr>
          <w:b/>
          <w:sz w:val="26"/>
        </w:rPr>
        <w:t>проведения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Heading2"/>
        <w:ind w:left="49"/>
        <w:jc w:val="left"/>
      </w:pPr>
      <w:r>
        <w:rPr/>
        <w:t>В</w:t>
      </w:r>
      <w:r>
        <w:rPr>
          <w:spacing w:val="-4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ППЭ</w:t>
      </w:r>
      <w:r>
        <w:rPr>
          <w:spacing w:val="-1"/>
        </w:rPr>
        <w:t> </w:t>
      </w:r>
      <w:r>
        <w:rPr/>
        <w:t>запрещается:</w:t>
      </w:r>
    </w:p>
    <w:p>
      <w:pPr>
        <w:spacing w:before="18"/>
        <w:ind w:left="49" w:right="0" w:firstLine="0"/>
        <w:jc w:val="left"/>
        <w:rPr>
          <w:b/>
          <w:sz w:val="26"/>
        </w:rPr>
      </w:pPr>
      <w:r>
        <w:rPr>
          <w:b/>
          <w:sz w:val="26"/>
        </w:rPr>
        <w:t>выполнять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экзаменационную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работу несамостоятельно,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том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числе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с помощью</w:t>
      </w:r>
    </w:p>
    <w:p>
      <w:pPr>
        <w:spacing w:after="0"/>
        <w:jc w:val="left"/>
        <w:rPr>
          <w:sz w:val="26"/>
        </w:rPr>
        <w:sectPr>
          <w:pgSz w:w="11900" w:h="16850"/>
          <w:pgMar w:header="0" w:footer="1040" w:top="1060" w:bottom="1280" w:left="740" w:right="160"/>
          <w:cols w:num="2" w:equalWidth="0">
            <w:col w:w="1012" w:space="40"/>
            <w:col w:w="9948"/>
          </w:cols>
        </w:sectPr>
      </w:pPr>
    </w:p>
    <w:p>
      <w:pPr>
        <w:pStyle w:val="Heading2"/>
        <w:spacing w:line="297" w:lineRule="exact"/>
      </w:pPr>
      <w:r>
        <w:rPr/>
        <w:t>посторонних</w:t>
      </w:r>
      <w:r>
        <w:rPr>
          <w:spacing w:val="-6"/>
        </w:rPr>
        <w:t> </w:t>
      </w:r>
      <w:r>
        <w:rPr/>
        <w:t>лиц;</w:t>
      </w:r>
    </w:p>
    <w:p>
      <w:pPr>
        <w:spacing w:before="15"/>
        <w:ind w:left="393" w:right="398" w:firstLine="708"/>
        <w:jc w:val="both"/>
        <w:rPr>
          <w:b/>
          <w:sz w:val="26"/>
        </w:rPr>
      </w:pPr>
      <w:r>
        <w:rPr>
          <w:b/>
          <w:sz w:val="26"/>
        </w:rPr>
        <w:t>общаться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другими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участниками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ГИА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время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аудитории;</w:t>
      </w:r>
    </w:p>
    <w:p>
      <w:pPr>
        <w:pStyle w:val="Heading2"/>
        <w:spacing w:before="17"/>
        <w:ind w:right="397" w:firstLine="708"/>
      </w:pPr>
      <w:r>
        <w:rPr/>
        <w:t>иметь при себе средства связи, фото-, аудио- и видеоаппаратуру, электронно-</w:t>
      </w:r>
      <w:r>
        <w:rPr>
          <w:spacing w:val="1"/>
        </w:rPr>
        <w:t> </w:t>
      </w:r>
      <w:r>
        <w:rPr/>
        <w:t>вычислительную</w:t>
      </w:r>
      <w:r>
        <w:rPr>
          <w:spacing w:val="1"/>
        </w:rPr>
        <w:t> </w:t>
      </w:r>
      <w:r>
        <w:rPr/>
        <w:t>технику,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заметки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разрешенных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КИМ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-1"/>
        </w:rPr>
        <w:t> </w:t>
      </w:r>
      <w:r>
        <w:rPr/>
        <w:t>учебным</w:t>
      </w:r>
      <w:r>
        <w:rPr>
          <w:spacing w:val="4"/>
        </w:rPr>
        <w:t> </w:t>
      </w:r>
      <w:r>
        <w:rPr/>
        <w:t>предметам);</w:t>
      </w:r>
    </w:p>
    <w:p>
      <w:pPr>
        <w:spacing w:before="17"/>
        <w:ind w:left="393" w:right="397" w:firstLine="708"/>
        <w:jc w:val="both"/>
        <w:rPr>
          <w:b/>
          <w:sz w:val="26"/>
        </w:rPr>
      </w:pPr>
      <w:r>
        <w:rPr>
          <w:b/>
          <w:sz w:val="26"/>
        </w:rPr>
        <w:t>иметь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себе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уведомление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регистрации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экзамен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(при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наличии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необходимо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сдать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его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нам);</w:t>
      </w:r>
    </w:p>
    <w:p>
      <w:pPr>
        <w:pStyle w:val="Heading2"/>
        <w:spacing w:before="17"/>
        <w:ind w:right="407" w:firstLine="708"/>
      </w:pPr>
      <w:r>
        <w:rPr/>
        <w:t>выносить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аудиторий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черновики,</w:t>
      </w:r>
      <w:r>
        <w:rPr>
          <w:spacing w:val="1"/>
        </w:rPr>
        <w:t> </w:t>
      </w:r>
      <w:r>
        <w:rPr/>
        <w:t>экзаменационные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на</w:t>
      </w:r>
      <w:r>
        <w:rPr>
          <w:spacing w:val="-62"/>
        </w:rPr>
        <w:t> </w:t>
      </w:r>
      <w:r>
        <w:rPr/>
        <w:t>бумажном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электронном носителях;</w:t>
      </w:r>
    </w:p>
    <w:p>
      <w:pPr>
        <w:spacing w:before="14"/>
        <w:ind w:left="1101" w:right="0" w:firstLine="0"/>
        <w:jc w:val="both"/>
        <w:rPr>
          <w:b/>
          <w:sz w:val="26"/>
        </w:rPr>
      </w:pPr>
      <w:r>
        <w:rPr>
          <w:b/>
          <w:sz w:val="26"/>
        </w:rPr>
        <w:t>фотографировать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экзаменационные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материалы,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черновики;</w:t>
      </w:r>
    </w:p>
    <w:p>
      <w:pPr>
        <w:pStyle w:val="Heading2"/>
        <w:spacing w:line="252" w:lineRule="auto" w:before="18"/>
        <w:ind w:left="1101" w:right="928"/>
      </w:pPr>
      <w:r>
        <w:rPr/>
        <w:t>перемещаться по ППЭ во время экзамена без сопровождения организатора;</w:t>
      </w:r>
      <w:r>
        <w:rPr>
          <w:spacing w:val="-63"/>
        </w:rPr>
        <w:t> </w:t>
      </w:r>
      <w:r>
        <w:rPr/>
        <w:t>выносить из</w:t>
      </w:r>
      <w:r>
        <w:rPr>
          <w:spacing w:val="-3"/>
        </w:rPr>
        <w:t> </w:t>
      </w:r>
      <w:r>
        <w:rPr/>
        <w:t>аудиторий письменные</w:t>
      </w:r>
      <w:r>
        <w:rPr>
          <w:spacing w:val="-2"/>
        </w:rPr>
        <w:t> </w:t>
      </w:r>
      <w:r>
        <w:rPr/>
        <w:t>принадлежности;</w:t>
      </w:r>
    </w:p>
    <w:p>
      <w:pPr>
        <w:spacing w:before="1"/>
        <w:ind w:left="393" w:right="1420" w:firstLine="708"/>
        <w:jc w:val="left"/>
        <w:rPr>
          <w:b/>
          <w:sz w:val="26"/>
        </w:rPr>
      </w:pPr>
      <w:r>
        <w:rPr>
          <w:b/>
          <w:sz w:val="26"/>
        </w:rPr>
        <w:t>разговаривать, пересаживаться, обмениваться любыми материалами и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предметами.</w:t>
      </w:r>
    </w:p>
    <w:p>
      <w:pPr>
        <w:pStyle w:val="Heading2"/>
        <w:spacing w:before="16"/>
        <w:ind w:left="1101"/>
        <w:jc w:val="left"/>
      </w:pPr>
      <w:r>
        <w:rPr/>
        <w:t>В</w:t>
      </w:r>
      <w:r>
        <w:rPr>
          <w:spacing w:val="-4"/>
        </w:rPr>
        <w:t> </w:t>
      </w:r>
      <w:r>
        <w:rPr/>
        <w:t>случае</w:t>
      </w:r>
      <w:r>
        <w:rPr>
          <w:spacing w:val="-4"/>
        </w:rPr>
        <w:t> </w:t>
      </w:r>
      <w:r>
        <w:rPr/>
        <w:t>нарушения</w:t>
      </w:r>
      <w:r>
        <w:rPr>
          <w:spacing w:val="-3"/>
        </w:rPr>
        <w:t> </w:t>
      </w:r>
      <w:r>
        <w:rPr/>
        <w:t>порядка</w:t>
      </w:r>
      <w:r>
        <w:rPr>
          <w:spacing w:val="-3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ГИА</w:t>
      </w:r>
      <w:r>
        <w:rPr>
          <w:spacing w:val="-1"/>
        </w:rPr>
        <w:t> </w:t>
      </w:r>
      <w:r>
        <w:rPr/>
        <w:t>вы</w:t>
      </w:r>
      <w:r>
        <w:rPr>
          <w:spacing w:val="2"/>
        </w:rPr>
        <w:t> </w:t>
      </w:r>
      <w:r>
        <w:rPr/>
        <w:t>будете</w:t>
      </w:r>
      <w:r>
        <w:rPr>
          <w:spacing w:val="-4"/>
        </w:rPr>
        <w:t> </w:t>
      </w:r>
      <w:r>
        <w:rPr/>
        <w:t>удалены</w:t>
      </w:r>
      <w:r>
        <w:rPr>
          <w:spacing w:val="-2"/>
        </w:rPr>
        <w:t> </w:t>
      </w:r>
      <w:r>
        <w:rPr/>
        <w:t>из</w:t>
      </w:r>
      <w:r>
        <w:rPr>
          <w:spacing w:val="-5"/>
        </w:rPr>
        <w:t> </w:t>
      </w:r>
      <w:r>
        <w:rPr/>
        <w:t>ППЭ.</w:t>
      </w:r>
    </w:p>
    <w:p>
      <w:pPr>
        <w:spacing w:before="16"/>
        <w:ind w:left="393" w:right="402" w:firstLine="708"/>
        <w:jc w:val="both"/>
        <w:rPr>
          <w:b/>
          <w:sz w:val="26"/>
        </w:rPr>
      </w:pPr>
      <w:r>
        <w:rPr>
          <w:b/>
          <w:sz w:val="26"/>
        </w:rPr>
        <w:t>В случае нарушения порядка проведения ГИА работниками ППЭ или другими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участниками экзамена вы имеете право подать апелляцию о нарушении порядка.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Апелляция о нарушении порядка подается в день проведения экзамена члену ГЭК до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выхода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из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ППЭ.</w:t>
      </w:r>
    </w:p>
    <w:p>
      <w:pPr>
        <w:pStyle w:val="Heading2"/>
        <w:spacing w:before="16"/>
        <w:ind w:left="1101"/>
      </w:pPr>
      <w:r>
        <w:rPr/>
        <w:t>Ознакомиться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результатами</w:t>
      </w:r>
      <w:r>
        <w:rPr>
          <w:spacing w:val="-4"/>
        </w:rPr>
        <w:t> </w:t>
      </w:r>
      <w:r>
        <w:rPr/>
        <w:t>ГИА</w:t>
      </w:r>
      <w:r>
        <w:rPr>
          <w:spacing w:val="-4"/>
        </w:rPr>
        <w:t> </w:t>
      </w:r>
      <w:r>
        <w:rPr/>
        <w:t>вы</w:t>
      </w:r>
      <w:r>
        <w:rPr>
          <w:spacing w:val="-4"/>
        </w:rPr>
        <w:t> </w:t>
      </w:r>
      <w:r>
        <w:rPr/>
        <w:t>сможете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школе.</w:t>
      </w:r>
    </w:p>
    <w:p>
      <w:pPr>
        <w:tabs>
          <w:tab w:pos="8168" w:val="left" w:leader="none"/>
        </w:tabs>
        <w:spacing w:before="8"/>
        <w:ind w:left="1101" w:right="0" w:firstLine="0"/>
        <w:jc w:val="both"/>
        <w:rPr>
          <w:i/>
          <w:sz w:val="26"/>
        </w:rPr>
      </w:pPr>
      <w:r>
        <w:rPr>
          <w:b/>
          <w:sz w:val="26"/>
        </w:rPr>
        <w:t>Плановая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дата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ознакомления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результатами:</w:t>
      </w:r>
      <w:r>
        <w:rPr>
          <w:b/>
          <w:sz w:val="26"/>
          <w:u w:val="single"/>
        </w:rPr>
        <w:tab/>
      </w:r>
      <w:r>
        <w:rPr>
          <w:b/>
          <w:i/>
          <w:sz w:val="26"/>
        </w:rPr>
        <w:t>(</w:t>
      </w:r>
      <w:r>
        <w:rPr>
          <w:i/>
          <w:sz w:val="26"/>
        </w:rPr>
        <w:t>назвать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дату).</w:t>
      </w:r>
    </w:p>
    <w:p>
      <w:pPr>
        <w:pStyle w:val="Heading2"/>
        <w:spacing w:before="25"/>
        <w:ind w:right="401" w:firstLine="708"/>
      </w:pPr>
      <w:r>
        <w:rPr/>
        <w:t>После</w:t>
      </w:r>
      <w:r>
        <w:rPr>
          <w:spacing w:val="14"/>
        </w:rPr>
        <w:t> </w:t>
      </w:r>
      <w:r>
        <w:rPr/>
        <w:t>получения</w:t>
      </w:r>
      <w:r>
        <w:rPr>
          <w:spacing w:val="13"/>
        </w:rPr>
        <w:t> </w:t>
      </w:r>
      <w:r>
        <w:rPr/>
        <w:t>результатов</w:t>
      </w:r>
      <w:r>
        <w:rPr>
          <w:spacing w:val="12"/>
        </w:rPr>
        <w:t> </w:t>
      </w:r>
      <w:r>
        <w:rPr/>
        <w:t>ГИА</w:t>
      </w:r>
      <w:r>
        <w:rPr>
          <w:spacing w:val="17"/>
        </w:rPr>
        <w:t> </w:t>
      </w:r>
      <w:r>
        <w:rPr/>
        <w:t>вы</w:t>
      </w:r>
      <w:r>
        <w:rPr>
          <w:spacing w:val="14"/>
        </w:rPr>
        <w:t> </w:t>
      </w:r>
      <w:r>
        <w:rPr/>
        <w:t>можете</w:t>
      </w:r>
      <w:r>
        <w:rPr>
          <w:spacing w:val="17"/>
        </w:rPr>
        <w:t> </w:t>
      </w:r>
      <w:r>
        <w:rPr/>
        <w:t>подать</w:t>
      </w:r>
      <w:r>
        <w:rPr>
          <w:spacing w:val="15"/>
        </w:rPr>
        <w:t> </w:t>
      </w:r>
      <w:r>
        <w:rPr/>
        <w:t>апелляцию</w:t>
      </w:r>
      <w:r>
        <w:rPr>
          <w:spacing w:val="15"/>
        </w:rPr>
        <w:t> </w:t>
      </w:r>
      <w:r>
        <w:rPr/>
        <w:t>о</w:t>
      </w:r>
      <w:r>
        <w:rPr>
          <w:spacing w:val="15"/>
        </w:rPr>
        <w:t> </w:t>
      </w:r>
      <w:r>
        <w:rPr/>
        <w:t>несогласии</w:t>
      </w:r>
      <w:r>
        <w:rPr>
          <w:spacing w:val="-62"/>
        </w:rPr>
        <w:t> </w:t>
      </w:r>
      <w:r>
        <w:rPr/>
        <w:t>с выставленными баллами. Апелляция подается в течение двух рабочих дней после</w:t>
      </w:r>
      <w:r>
        <w:rPr>
          <w:spacing w:val="1"/>
        </w:rPr>
        <w:t> </w:t>
      </w:r>
      <w:r>
        <w:rPr/>
        <w:t>официального</w:t>
      </w:r>
      <w:r>
        <w:rPr>
          <w:spacing w:val="-2"/>
        </w:rPr>
        <w:t> </w:t>
      </w:r>
      <w:r>
        <w:rPr/>
        <w:t>дня</w:t>
      </w:r>
      <w:r>
        <w:rPr>
          <w:spacing w:val="-2"/>
        </w:rPr>
        <w:t> </w:t>
      </w:r>
      <w:r>
        <w:rPr/>
        <w:t>объявления</w:t>
      </w:r>
      <w:r>
        <w:rPr>
          <w:spacing w:val="-2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ГИА.</w:t>
      </w:r>
    </w:p>
    <w:p>
      <w:pPr>
        <w:spacing w:before="16"/>
        <w:ind w:left="1101" w:right="0" w:firstLine="0"/>
        <w:jc w:val="both"/>
        <w:rPr>
          <w:b/>
          <w:sz w:val="26"/>
        </w:rPr>
      </w:pPr>
      <w:r>
        <w:rPr>
          <w:b/>
          <w:sz w:val="26"/>
        </w:rPr>
        <w:t>Апелляцию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вы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можете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подать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своей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школе.</w:t>
      </w:r>
    </w:p>
    <w:p>
      <w:pPr>
        <w:pStyle w:val="Heading2"/>
        <w:spacing w:before="15"/>
        <w:ind w:right="396" w:firstLine="708"/>
      </w:pPr>
      <w:r>
        <w:rPr/>
        <w:t>Апелляция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предметам, а также по вопросам, связанным с оцениванием результатов выполнения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КИМ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кратким</w:t>
      </w:r>
      <w:r>
        <w:rPr>
          <w:spacing w:val="1"/>
        </w:rPr>
        <w:t> </w:t>
      </w:r>
      <w:r>
        <w:rPr/>
        <w:t>ответом,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участником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неправильным</w:t>
      </w:r>
      <w:r>
        <w:rPr>
          <w:spacing w:val="1"/>
        </w:rPr>
        <w:t> </w:t>
      </w:r>
      <w:r>
        <w:rPr/>
        <w:t>заполнением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бланков,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рассматривается.</w:t>
      </w:r>
    </w:p>
    <w:p>
      <w:pPr>
        <w:spacing w:before="17"/>
        <w:ind w:left="393" w:right="409" w:firstLine="708"/>
        <w:jc w:val="both"/>
        <w:rPr>
          <w:b/>
          <w:sz w:val="26"/>
        </w:rPr>
      </w:pPr>
      <w:r>
        <w:rPr>
          <w:b/>
          <w:sz w:val="26"/>
        </w:rPr>
        <w:t>Обращаем ваше внимание, что во время экзамена на вашем рабочем столе,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помимо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экзаменационных</w:t>
      </w:r>
      <w:r>
        <w:rPr>
          <w:b/>
          <w:spacing w:val="3"/>
          <w:sz w:val="26"/>
        </w:rPr>
        <w:t> </w:t>
      </w:r>
      <w:r>
        <w:rPr>
          <w:b/>
          <w:sz w:val="26"/>
        </w:rPr>
        <w:t>материалов,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могут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находиться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только:</w:t>
      </w:r>
    </w:p>
    <w:p>
      <w:pPr>
        <w:pStyle w:val="Heading2"/>
        <w:ind w:left="1101" w:right="2708"/>
      </w:pPr>
      <w:r>
        <w:rPr/>
        <w:t>гелевая</w:t>
      </w:r>
      <w:r>
        <w:rPr>
          <w:spacing w:val="-5"/>
        </w:rPr>
        <w:t> </w:t>
      </w:r>
      <w:r>
        <w:rPr/>
        <w:t>или</w:t>
      </w:r>
      <w:r>
        <w:rPr>
          <w:spacing w:val="-3"/>
        </w:rPr>
        <w:t> </w:t>
      </w:r>
      <w:r>
        <w:rPr/>
        <w:t>капиллярная</w:t>
      </w:r>
      <w:r>
        <w:rPr>
          <w:spacing w:val="-6"/>
        </w:rPr>
        <w:t> </w:t>
      </w:r>
      <w:r>
        <w:rPr/>
        <w:t>ручка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чернилами</w:t>
      </w:r>
      <w:r>
        <w:rPr>
          <w:spacing w:val="-5"/>
        </w:rPr>
        <w:t> </w:t>
      </w:r>
      <w:r>
        <w:rPr/>
        <w:t>черного</w:t>
      </w:r>
      <w:r>
        <w:rPr>
          <w:spacing w:val="-5"/>
        </w:rPr>
        <w:t> </w:t>
      </w:r>
      <w:r>
        <w:rPr/>
        <w:t>цвета;</w:t>
      </w:r>
      <w:r>
        <w:rPr>
          <w:spacing w:val="-62"/>
        </w:rPr>
        <w:t> </w:t>
      </w:r>
      <w:r>
        <w:rPr/>
        <w:t>документ,</w:t>
      </w:r>
      <w:r>
        <w:rPr>
          <w:spacing w:val="-2"/>
        </w:rPr>
        <w:t> </w:t>
      </w:r>
      <w:r>
        <w:rPr/>
        <w:t>удостоверяющий</w:t>
      </w:r>
      <w:r>
        <w:rPr>
          <w:spacing w:val="-1"/>
        </w:rPr>
        <w:t> </w:t>
      </w:r>
      <w:r>
        <w:rPr/>
        <w:t>личность;</w:t>
      </w:r>
    </w:p>
    <w:p>
      <w:pPr>
        <w:spacing w:before="0"/>
        <w:ind w:left="1101" w:right="0" w:firstLine="0"/>
        <w:jc w:val="both"/>
        <w:rPr>
          <w:b/>
          <w:sz w:val="26"/>
        </w:rPr>
      </w:pPr>
      <w:r>
        <w:rPr>
          <w:b/>
          <w:sz w:val="26"/>
        </w:rPr>
        <w:t>лекарства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(при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необходимости);</w:t>
      </w:r>
    </w:p>
    <w:p>
      <w:pPr>
        <w:pStyle w:val="Heading2"/>
        <w:spacing w:before="1"/>
        <w:ind w:right="401" w:firstLine="708"/>
      </w:pPr>
      <w:r>
        <w:rPr/>
        <w:t>продукты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пищи</w:t>
      </w:r>
      <w:r>
        <w:rPr>
          <w:spacing w:val="1"/>
        </w:rPr>
        <w:t> </w:t>
      </w:r>
      <w:r>
        <w:rPr/>
        <w:t>(перекус),</w:t>
      </w:r>
      <w:r>
        <w:rPr>
          <w:spacing w:val="1"/>
        </w:rPr>
        <w:t> </w:t>
      </w:r>
      <w:r>
        <w:rPr/>
        <w:t>бутилированная</w:t>
      </w:r>
      <w:r>
        <w:rPr>
          <w:spacing w:val="1"/>
        </w:rPr>
        <w:t> </w:t>
      </w:r>
      <w:r>
        <w:rPr/>
        <w:t>питьевая</w:t>
      </w:r>
      <w:r>
        <w:rPr>
          <w:spacing w:val="1"/>
        </w:rPr>
        <w:t> </w:t>
      </w:r>
      <w:r>
        <w:rPr/>
        <w:t>вода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упаковка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питания и воды, а также их потребление не будут отвлекать других участников ГИА</w:t>
      </w:r>
      <w:r>
        <w:rPr>
          <w:spacing w:val="1"/>
        </w:rPr>
        <w:t> </w:t>
      </w:r>
      <w:r>
        <w:rPr/>
        <w:t>от</w:t>
      </w:r>
      <w:r>
        <w:rPr>
          <w:spacing w:val="-2"/>
        </w:rPr>
        <w:t> </w:t>
      </w:r>
      <w:r>
        <w:rPr/>
        <w:t>выполнения</w:t>
      </w:r>
      <w:r>
        <w:rPr>
          <w:spacing w:val="-3"/>
        </w:rPr>
        <w:t> </w:t>
      </w:r>
      <w:r>
        <w:rPr/>
        <w:t>ими экзаменационной</w:t>
      </w:r>
      <w:r>
        <w:rPr>
          <w:spacing w:val="-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необходимости);</w:t>
      </w:r>
    </w:p>
    <w:p>
      <w:pPr>
        <w:spacing w:line="298" w:lineRule="exact" w:before="0"/>
        <w:ind w:left="1101" w:right="0" w:firstLine="0"/>
        <w:jc w:val="both"/>
        <w:rPr>
          <w:b/>
          <w:sz w:val="26"/>
        </w:rPr>
      </w:pPr>
      <w:r>
        <w:rPr>
          <w:b/>
          <w:sz w:val="26"/>
        </w:rPr>
        <w:t>черновики,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выданные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ППЭ;</w:t>
      </w:r>
    </w:p>
    <w:p>
      <w:pPr>
        <w:spacing w:after="0" w:line="298" w:lineRule="exact"/>
        <w:jc w:val="both"/>
        <w:rPr>
          <w:sz w:val="26"/>
        </w:rPr>
        <w:sectPr>
          <w:type w:val="continuous"/>
          <w:pgSz w:w="11900" w:h="16850"/>
          <w:pgMar w:top="1060" w:bottom="280" w:left="740" w:right="160"/>
        </w:sectPr>
      </w:pPr>
    </w:p>
    <w:p>
      <w:pPr>
        <w:pStyle w:val="Heading2"/>
        <w:spacing w:before="71"/>
        <w:ind w:right="379" w:firstLine="708"/>
        <w:jc w:val="left"/>
        <w:rPr>
          <w:i/>
        </w:rPr>
      </w:pPr>
      <w:r>
        <w:rPr/>
        <w:t>средства</w:t>
      </w:r>
      <w:r>
        <w:rPr>
          <w:spacing w:val="11"/>
        </w:rPr>
        <w:t> </w:t>
      </w:r>
      <w:r>
        <w:rPr/>
        <w:t>обучения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воспитания,</w:t>
      </w:r>
      <w:r>
        <w:rPr>
          <w:spacing w:val="11"/>
        </w:rPr>
        <w:t> </w:t>
      </w:r>
      <w:r>
        <w:rPr/>
        <w:t>которые</w:t>
      </w:r>
      <w:r>
        <w:rPr>
          <w:spacing w:val="11"/>
        </w:rPr>
        <w:t> </w:t>
      </w:r>
      <w:r>
        <w:rPr/>
        <w:t>можно</w:t>
      </w:r>
      <w:r>
        <w:rPr>
          <w:spacing w:val="14"/>
        </w:rPr>
        <w:t> </w:t>
      </w:r>
      <w:r>
        <w:rPr/>
        <w:t>использовать</w:t>
      </w:r>
      <w:r>
        <w:rPr>
          <w:spacing w:val="13"/>
        </w:rPr>
        <w:t> </w:t>
      </w:r>
      <w:r>
        <w:rPr/>
        <w:t>на</w:t>
      </w:r>
      <w:r>
        <w:rPr>
          <w:spacing w:val="11"/>
        </w:rPr>
        <w:t> </w:t>
      </w:r>
      <w:r>
        <w:rPr/>
        <w:t>ГИА</w:t>
      </w:r>
      <w:r>
        <w:rPr>
          <w:spacing w:val="12"/>
        </w:rPr>
        <w:t> </w:t>
      </w:r>
      <w:r>
        <w:rPr/>
        <w:t>по</w:t>
      </w:r>
      <w:r>
        <w:rPr>
          <w:spacing w:val="-62"/>
        </w:rPr>
        <w:t> </w:t>
      </w:r>
      <w:r>
        <w:rPr/>
        <w:t>отдельным</w:t>
      </w:r>
      <w:r>
        <w:rPr>
          <w:spacing w:val="-1"/>
        </w:rPr>
        <w:t> </w:t>
      </w:r>
      <w:r>
        <w:rPr/>
        <w:t>учебным</w:t>
      </w:r>
      <w:r>
        <w:rPr>
          <w:spacing w:val="2"/>
        </w:rPr>
        <w:t> </w:t>
      </w:r>
      <w:r>
        <w:rPr/>
        <w:t>предметам</w:t>
      </w:r>
      <w:r>
        <w:rPr>
          <w:i/>
        </w:rPr>
        <w:t>.</w:t>
      </w:r>
    </w:p>
    <w:p>
      <w:pPr>
        <w:spacing w:line="240" w:lineRule="auto" w:before="0"/>
        <w:ind w:left="393" w:right="379" w:firstLine="708"/>
        <w:jc w:val="left"/>
        <w:rPr>
          <w:i/>
          <w:sz w:val="26"/>
        </w:rPr>
      </w:pPr>
      <w:r>
        <w:rPr>
          <w:i/>
          <w:sz w:val="26"/>
        </w:rPr>
        <w:t>Вторая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часть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инструктажа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(начало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проведения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не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ранее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10.00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местному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времени).</w:t>
      </w:r>
    </w:p>
    <w:p>
      <w:pPr>
        <w:spacing w:line="299" w:lineRule="exact" w:before="0"/>
        <w:ind w:left="1101" w:right="0" w:firstLine="0"/>
        <w:jc w:val="left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обращает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внимание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участников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ГИА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запечатанный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пакет с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ЭМ.</w:t>
      </w:r>
    </w:p>
    <w:p>
      <w:pPr>
        <w:pStyle w:val="Heading2"/>
        <w:spacing w:before="4"/>
        <w:ind w:left="1101"/>
        <w:jc w:val="left"/>
      </w:pPr>
      <w:r>
        <w:rPr/>
        <w:t>Экзаменационные</w:t>
      </w:r>
      <w:r>
        <w:rPr>
          <w:spacing w:val="26"/>
        </w:rPr>
        <w:t> </w:t>
      </w:r>
      <w:r>
        <w:rPr/>
        <w:t>материалы</w:t>
      </w:r>
      <w:r>
        <w:rPr>
          <w:spacing w:val="29"/>
        </w:rPr>
        <w:t> </w:t>
      </w:r>
      <w:r>
        <w:rPr/>
        <w:t>в</w:t>
      </w:r>
      <w:r>
        <w:rPr>
          <w:spacing w:val="26"/>
        </w:rPr>
        <w:t> </w:t>
      </w:r>
      <w:r>
        <w:rPr/>
        <w:t>аудиторию</w:t>
      </w:r>
      <w:r>
        <w:rPr>
          <w:spacing w:val="27"/>
        </w:rPr>
        <w:t> </w:t>
      </w:r>
      <w:r>
        <w:rPr/>
        <w:t>поступили</w:t>
      </w:r>
      <w:r>
        <w:rPr>
          <w:spacing w:val="29"/>
        </w:rPr>
        <w:t> </w:t>
      </w:r>
      <w:r>
        <w:rPr/>
        <w:t>в</w:t>
      </w:r>
      <w:r>
        <w:rPr>
          <w:spacing w:val="33"/>
        </w:rPr>
        <w:t> </w:t>
      </w:r>
      <w:r>
        <w:rPr/>
        <w:t>запечатанном</w:t>
      </w:r>
      <w:r>
        <w:rPr>
          <w:spacing w:val="27"/>
        </w:rPr>
        <w:t> </w:t>
      </w:r>
      <w:r>
        <w:rPr/>
        <w:t>пакете.</w:t>
      </w:r>
    </w:p>
    <w:p>
      <w:pPr>
        <w:spacing w:before="1"/>
        <w:ind w:left="393" w:right="0" w:firstLine="0"/>
        <w:jc w:val="left"/>
        <w:rPr>
          <w:b/>
          <w:sz w:val="26"/>
        </w:rPr>
      </w:pPr>
      <w:r>
        <w:rPr>
          <w:b/>
          <w:sz w:val="26"/>
        </w:rPr>
        <w:t>Упаковка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пакета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нарушена.</w:t>
      </w:r>
    </w:p>
    <w:p>
      <w:pPr>
        <w:spacing w:before="8"/>
        <w:ind w:left="393" w:right="379" w:firstLine="708"/>
        <w:jc w:val="left"/>
        <w:rPr>
          <w:i/>
          <w:sz w:val="26"/>
        </w:rPr>
      </w:pPr>
      <w:r>
        <w:rPr>
          <w:i/>
          <w:sz w:val="26"/>
        </w:rPr>
        <w:t>Продемонстрировать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пакет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вскрыть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его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не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ранее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10.00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местному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времени,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используя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ножницы.</w:t>
      </w:r>
    </w:p>
    <w:p>
      <w:pPr>
        <w:pStyle w:val="Heading2"/>
        <w:tabs>
          <w:tab w:pos="1528" w:val="left" w:leader="none"/>
          <w:tab w:pos="2570" w:val="left" w:leader="none"/>
          <w:tab w:pos="4021" w:val="left" w:leader="none"/>
          <w:tab w:pos="6287" w:val="left" w:leader="none"/>
          <w:tab w:pos="7897" w:val="left" w:leader="none"/>
          <w:tab w:pos="8271" w:val="left" w:leader="none"/>
        </w:tabs>
        <w:spacing w:before="9"/>
        <w:ind w:right="399" w:firstLine="708"/>
        <w:jc w:val="left"/>
      </w:pPr>
      <w:r>
        <w:rPr/>
        <w:t>В</w:t>
        <w:tab/>
        <w:t>пакете</w:t>
        <w:tab/>
        <w:t>находятся</w:t>
        <w:tab/>
        <w:t>индивидуальные</w:t>
        <w:tab/>
        <w:t>комплекты</w:t>
        <w:tab/>
        <w:t>с</w:t>
        <w:tab/>
      </w:r>
      <w:r>
        <w:rPr>
          <w:spacing w:val="-1"/>
        </w:rPr>
        <w:t>экзаменационными</w:t>
      </w:r>
      <w:r>
        <w:rPr>
          <w:spacing w:val="-62"/>
        </w:rPr>
        <w:t> </w:t>
      </w:r>
      <w:r>
        <w:rPr/>
        <w:t>материалами.</w:t>
      </w:r>
    </w:p>
    <w:p>
      <w:pPr>
        <w:spacing w:before="8"/>
        <w:ind w:left="1101" w:right="0" w:firstLine="0"/>
        <w:jc w:val="left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раздает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участникам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ИК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произвольном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порядке.</w:t>
      </w:r>
    </w:p>
    <w:p>
      <w:pPr>
        <w:pStyle w:val="Heading2"/>
        <w:tabs>
          <w:tab w:pos="2619" w:val="left" w:leader="none"/>
          <w:tab w:pos="4326" w:val="left" w:leader="none"/>
          <w:tab w:pos="5336" w:val="left" w:leader="none"/>
          <w:tab w:pos="7672" w:val="left" w:leader="none"/>
          <w:tab w:pos="9279" w:val="left" w:leader="none"/>
        </w:tabs>
        <w:spacing w:before="8"/>
        <w:ind w:right="400" w:firstLine="708"/>
        <w:jc w:val="left"/>
      </w:pPr>
      <w:r>
        <w:rPr/>
        <w:t>Проверьте</w:t>
        <w:tab/>
        <w:t>целостность</w:t>
        <w:tab/>
        <w:t>своего</w:t>
        <w:tab/>
        <w:t>индивидуального</w:t>
        <w:tab/>
        <w:t>комплекта.</w:t>
        <w:tab/>
      </w:r>
      <w:r>
        <w:rPr>
          <w:spacing w:val="-1"/>
        </w:rPr>
        <w:t>Осторожно</w:t>
      </w:r>
      <w:r>
        <w:rPr>
          <w:spacing w:val="-62"/>
        </w:rPr>
        <w:t> </w:t>
      </w:r>
      <w:r>
        <w:rPr/>
        <w:t>вскройте пакет.</w:t>
      </w:r>
    </w:p>
    <w:p>
      <w:pPr>
        <w:spacing w:before="9"/>
        <w:ind w:left="1101" w:right="0" w:firstLine="0"/>
        <w:jc w:val="left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показывает,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как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открывать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пакет.</w:t>
      </w:r>
    </w:p>
    <w:p>
      <w:pPr>
        <w:pStyle w:val="Heading2"/>
        <w:tabs>
          <w:tab w:pos="1657" w:val="left" w:leader="none"/>
          <w:tab w:pos="2739" w:val="left" w:leader="none"/>
          <w:tab w:pos="3852" w:val="left" w:leader="none"/>
          <w:tab w:pos="4216" w:val="left" w:leader="none"/>
          <w:tab w:pos="5627" w:val="left" w:leader="none"/>
          <w:tab w:pos="7085" w:val="left" w:leader="none"/>
          <w:tab w:pos="8392" w:val="left" w:leader="none"/>
          <w:tab w:pos="8790" w:val="left" w:leader="none"/>
        </w:tabs>
        <w:spacing w:before="8"/>
        <w:ind w:right="402" w:firstLine="708"/>
        <w:jc w:val="left"/>
      </w:pPr>
      <w:r>
        <w:rPr/>
        <w:t>До</w:t>
        <w:tab/>
        <w:t>начала</w:t>
        <w:tab/>
        <w:t>работы</w:t>
        <w:tab/>
        <w:t>с</w:t>
        <w:tab/>
        <w:t>бланками</w:t>
        <w:tab/>
        <w:t>проверьте</w:t>
        <w:tab/>
        <w:t>качество</w:t>
        <w:tab/>
        <w:t>и</w:t>
        <w:tab/>
      </w:r>
      <w:r>
        <w:rPr>
          <w:spacing w:val="-1"/>
        </w:rPr>
        <w:t>комплектность</w:t>
      </w:r>
      <w:r>
        <w:rPr>
          <w:spacing w:val="-62"/>
        </w:rPr>
        <w:t> </w:t>
      </w:r>
      <w:r>
        <w:rPr/>
        <w:t>индивидуального</w:t>
      </w:r>
      <w:r>
        <w:rPr>
          <w:spacing w:val="-2"/>
        </w:rPr>
        <w:t> </w:t>
      </w:r>
      <w:r>
        <w:rPr/>
        <w:t>комплекта</w:t>
      </w:r>
      <w:r>
        <w:rPr>
          <w:spacing w:val="2"/>
        </w:rPr>
        <w:t> </w:t>
      </w:r>
      <w:r>
        <w:rPr/>
        <w:t>с</w:t>
      </w:r>
      <w:r>
        <w:rPr>
          <w:spacing w:val="-1"/>
        </w:rPr>
        <w:t> </w:t>
      </w:r>
      <w:r>
        <w:rPr/>
        <w:t>экзаменационными</w:t>
      </w:r>
      <w:r>
        <w:rPr>
          <w:spacing w:val="-2"/>
        </w:rPr>
        <w:t> </w:t>
      </w:r>
      <w:r>
        <w:rPr/>
        <w:t>материалами.</w:t>
      </w:r>
    </w:p>
    <w:p>
      <w:pPr>
        <w:spacing w:before="10"/>
        <w:ind w:left="393" w:right="379" w:firstLine="708"/>
        <w:jc w:val="left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43"/>
          <w:sz w:val="26"/>
        </w:rPr>
        <w:t> </w:t>
      </w:r>
      <w:r>
        <w:rPr>
          <w:b/>
          <w:sz w:val="26"/>
        </w:rPr>
        <w:t>индивидуальном</w:t>
      </w:r>
      <w:r>
        <w:rPr>
          <w:b/>
          <w:spacing w:val="41"/>
          <w:sz w:val="26"/>
        </w:rPr>
        <w:t> </w:t>
      </w:r>
      <w:r>
        <w:rPr>
          <w:b/>
          <w:sz w:val="26"/>
        </w:rPr>
        <w:t>комплекте</w:t>
      </w:r>
      <w:r>
        <w:rPr>
          <w:b/>
          <w:spacing w:val="45"/>
          <w:sz w:val="26"/>
        </w:rPr>
        <w:t> </w:t>
      </w:r>
      <w:r>
        <w:rPr>
          <w:b/>
          <w:sz w:val="26"/>
        </w:rPr>
        <w:t>находятся:</w:t>
      </w:r>
      <w:r>
        <w:rPr>
          <w:b/>
          <w:spacing w:val="51"/>
          <w:sz w:val="26"/>
        </w:rPr>
        <w:t> </w:t>
      </w:r>
      <w:r>
        <w:rPr>
          <w:b/>
          <w:sz w:val="26"/>
        </w:rPr>
        <w:t>бланк</w:t>
      </w:r>
      <w:r>
        <w:rPr>
          <w:b/>
          <w:spacing w:val="42"/>
          <w:sz w:val="26"/>
        </w:rPr>
        <w:t> </w:t>
      </w:r>
      <w:r>
        <w:rPr>
          <w:b/>
          <w:sz w:val="26"/>
        </w:rPr>
        <w:t>регистрации</w:t>
      </w:r>
      <w:r>
        <w:rPr>
          <w:b/>
          <w:spacing w:val="50"/>
          <w:sz w:val="26"/>
        </w:rPr>
        <w:t> </w:t>
      </w:r>
      <w:r>
        <w:rPr>
          <w:i/>
          <w:sz w:val="26"/>
        </w:rPr>
        <w:t>(в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случае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их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использования),</w:t>
      </w:r>
      <w:r>
        <w:rPr>
          <w:i/>
          <w:spacing w:val="-2"/>
          <w:sz w:val="26"/>
        </w:rPr>
        <w:t> </w:t>
      </w:r>
      <w:r>
        <w:rPr>
          <w:b/>
          <w:sz w:val="26"/>
        </w:rPr>
        <w:t>бланки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для записи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ответов,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КИМ.</w:t>
      </w:r>
    </w:p>
    <w:p>
      <w:pPr>
        <w:pStyle w:val="Heading2"/>
        <w:spacing w:before="23"/>
        <w:ind w:right="379" w:firstLine="708"/>
        <w:jc w:val="left"/>
      </w:pPr>
      <w:r>
        <w:rPr/>
        <w:t>Внимательно</w:t>
      </w:r>
      <w:r>
        <w:rPr>
          <w:spacing w:val="55"/>
        </w:rPr>
        <w:t> </w:t>
      </w:r>
      <w:r>
        <w:rPr/>
        <w:t>просмотрите</w:t>
      </w:r>
      <w:r>
        <w:rPr>
          <w:spacing w:val="55"/>
        </w:rPr>
        <w:t> </w:t>
      </w:r>
      <w:r>
        <w:rPr/>
        <w:t>текст</w:t>
      </w:r>
      <w:r>
        <w:rPr>
          <w:spacing w:val="55"/>
        </w:rPr>
        <w:t> </w:t>
      </w:r>
      <w:r>
        <w:rPr/>
        <w:t>КИМ,</w:t>
      </w:r>
      <w:r>
        <w:rPr>
          <w:spacing w:val="57"/>
        </w:rPr>
        <w:t> </w:t>
      </w:r>
      <w:r>
        <w:rPr/>
        <w:t>проверьте</w:t>
      </w:r>
      <w:r>
        <w:rPr>
          <w:spacing w:val="53"/>
        </w:rPr>
        <w:t> </w:t>
      </w:r>
      <w:r>
        <w:rPr/>
        <w:t>наличие</w:t>
      </w:r>
      <w:r>
        <w:rPr>
          <w:spacing w:val="55"/>
        </w:rPr>
        <w:t> </w:t>
      </w:r>
      <w:r>
        <w:rPr/>
        <w:t>полиграфических</w:t>
      </w:r>
      <w:r>
        <w:rPr>
          <w:spacing w:val="-62"/>
        </w:rPr>
        <w:t> </w:t>
      </w:r>
      <w:r>
        <w:rPr/>
        <w:t>дефектов, количество</w:t>
      </w:r>
      <w:r>
        <w:rPr>
          <w:spacing w:val="-1"/>
        </w:rPr>
        <w:t> </w:t>
      </w:r>
      <w:r>
        <w:rPr/>
        <w:t>страниц КИМ.</w:t>
      </w:r>
    </w:p>
    <w:p>
      <w:pPr>
        <w:spacing w:before="17"/>
        <w:ind w:left="1101" w:right="0" w:firstLine="0"/>
        <w:jc w:val="left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случае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если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вы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обнаружили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несовпадения,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обратитесь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к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нам.</w:t>
      </w:r>
    </w:p>
    <w:p>
      <w:pPr>
        <w:spacing w:before="8"/>
        <w:ind w:left="1101" w:right="0" w:firstLine="0"/>
        <w:jc w:val="left"/>
        <w:rPr>
          <w:i/>
          <w:sz w:val="26"/>
        </w:rPr>
      </w:pPr>
      <w:r>
        <w:rPr>
          <w:i/>
          <w:sz w:val="26"/>
        </w:rPr>
        <w:t>Сделать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паузу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для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проверки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участниками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комплектации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ИК.</w:t>
      </w:r>
    </w:p>
    <w:p>
      <w:pPr>
        <w:spacing w:line="298" w:lineRule="exact" w:before="1"/>
        <w:ind w:left="1101" w:right="0" w:firstLine="0"/>
        <w:jc w:val="left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случае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обнаружения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брака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или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некомплектности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индивидуального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комплекта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ЭМ</w:t>
      </w:r>
    </w:p>
    <w:p>
      <w:pPr>
        <w:spacing w:line="298" w:lineRule="exact" w:before="0"/>
        <w:ind w:left="393" w:right="0" w:firstLine="0"/>
        <w:jc w:val="left"/>
        <w:rPr>
          <w:i/>
          <w:sz w:val="26"/>
        </w:rPr>
      </w:pPr>
      <w:r>
        <w:rPr>
          <w:i/>
          <w:sz w:val="26"/>
        </w:rPr>
        <w:t>–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выдать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участнику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ГИА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новый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индивидуальный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комплект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ЭМ.</w:t>
      </w:r>
    </w:p>
    <w:p>
      <w:pPr>
        <w:pStyle w:val="Heading2"/>
        <w:spacing w:before="26"/>
        <w:ind w:left="1166"/>
      </w:pPr>
      <w:r>
        <w:rPr/>
        <w:t>Приступаем</w:t>
      </w:r>
      <w:r>
        <w:rPr>
          <w:spacing w:val="-5"/>
        </w:rPr>
        <w:t> </w:t>
      </w:r>
      <w:r>
        <w:rPr/>
        <w:t>к</w:t>
      </w:r>
      <w:r>
        <w:rPr>
          <w:spacing w:val="-2"/>
        </w:rPr>
        <w:t> </w:t>
      </w:r>
      <w:r>
        <w:rPr/>
        <w:t>заполнению</w:t>
      </w:r>
      <w:r>
        <w:rPr>
          <w:spacing w:val="-2"/>
        </w:rPr>
        <w:t> </w:t>
      </w:r>
      <w:r>
        <w:rPr/>
        <w:t>бланков.</w:t>
      </w:r>
    </w:p>
    <w:p>
      <w:pPr>
        <w:spacing w:before="15"/>
        <w:ind w:left="393" w:right="407" w:firstLine="708"/>
        <w:jc w:val="both"/>
        <w:rPr>
          <w:b/>
          <w:sz w:val="26"/>
        </w:rPr>
      </w:pPr>
      <w:r>
        <w:rPr>
          <w:b/>
          <w:sz w:val="26"/>
        </w:rPr>
        <w:t>Записывайте буквы и цифры в соответствии с образцом на бланке. Каждая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цифра,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символ записывается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отдельную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клетку,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начиная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с первой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клетки.</w:t>
      </w:r>
    </w:p>
    <w:p>
      <w:pPr>
        <w:pStyle w:val="Heading2"/>
        <w:spacing w:before="16"/>
        <w:ind w:right="398" w:firstLine="708"/>
      </w:pPr>
      <w:r>
        <w:rPr/>
        <w:t>Заполните</w:t>
      </w:r>
      <w:r>
        <w:rPr>
          <w:spacing w:val="1"/>
        </w:rPr>
        <w:t> </w:t>
      </w:r>
      <w:r>
        <w:rPr/>
        <w:t>регистрационные</w:t>
      </w:r>
      <w:r>
        <w:rPr>
          <w:spacing w:val="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доске</w:t>
      </w:r>
      <w:r>
        <w:rPr>
          <w:spacing w:val="1"/>
        </w:rPr>
        <w:t> </w:t>
      </w:r>
      <w:r>
        <w:rPr/>
        <w:t>(информационном стенде) гелевой или</w:t>
      </w:r>
      <w:r>
        <w:rPr>
          <w:spacing w:val="1"/>
        </w:rPr>
        <w:t> </w:t>
      </w:r>
      <w:r>
        <w:rPr/>
        <w:t>капиллярной ручкой с чернилами черного</w:t>
      </w:r>
      <w:r>
        <w:rPr>
          <w:spacing w:val="1"/>
        </w:rPr>
        <w:t> </w:t>
      </w:r>
      <w:r>
        <w:rPr/>
        <w:t>цвета. При отсутствии такой ручки обратитесь к нам, так как бланки, заполненные</w:t>
      </w:r>
      <w:r>
        <w:rPr>
          <w:spacing w:val="1"/>
        </w:rPr>
        <w:t> </w:t>
      </w:r>
      <w:r>
        <w:rPr/>
        <w:t>иной ручкой,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обрабатываются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проверяются.</w:t>
      </w:r>
    </w:p>
    <w:p>
      <w:pPr>
        <w:spacing w:before="10"/>
        <w:ind w:left="1101" w:right="0" w:firstLine="0"/>
        <w:jc w:val="both"/>
        <w:rPr>
          <w:i/>
          <w:sz w:val="26"/>
        </w:rPr>
      </w:pPr>
      <w:r>
        <w:rPr>
          <w:i/>
          <w:sz w:val="26"/>
        </w:rPr>
        <w:t>Обратите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внимание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участников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доску.</w:t>
      </w:r>
    </w:p>
    <w:p>
      <w:pPr>
        <w:pStyle w:val="Heading2"/>
        <w:spacing w:before="8"/>
        <w:ind w:right="398" w:firstLine="708"/>
      </w:pPr>
      <w:r>
        <w:rPr/>
        <w:t>Заполните</w:t>
      </w:r>
      <w:r>
        <w:rPr>
          <w:spacing w:val="1"/>
        </w:rPr>
        <w:t> </w:t>
      </w:r>
      <w:r>
        <w:rPr/>
        <w:t>поля:</w:t>
      </w:r>
      <w:r>
        <w:rPr>
          <w:spacing w:val="1"/>
        </w:rPr>
        <w:t> </w:t>
      </w:r>
      <w:r>
        <w:rPr/>
        <w:t>«Дата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экзамена»,</w:t>
      </w:r>
      <w:r>
        <w:rPr>
          <w:spacing w:val="1"/>
        </w:rPr>
        <w:t> </w:t>
      </w:r>
      <w:r>
        <w:rPr/>
        <w:t>«Код</w:t>
      </w:r>
      <w:r>
        <w:rPr>
          <w:spacing w:val="1"/>
        </w:rPr>
        <w:t> </w:t>
      </w:r>
      <w:r>
        <w:rPr/>
        <w:t>региона»,</w:t>
      </w:r>
      <w:r>
        <w:rPr>
          <w:spacing w:val="1"/>
        </w:rPr>
        <w:t> </w:t>
      </w:r>
      <w:r>
        <w:rPr/>
        <w:t>«Код</w:t>
      </w:r>
      <w:r>
        <w:rPr>
          <w:spacing w:val="1"/>
        </w:rPr>
        <w:t> </w:t>
      </w:r>
      <w:r>
        <w:rPr/>
        <w:t>образовательной организации», «Номер и буква класса (при наличии), «Код пункта</w:t>
      </w:r>
      <w:r>
        <w:rPr>
          <w:spacing w:val="1"/>
        </w:rPr>
        <w:t> </w:t>
      </w:r>
      <w:r>
        <w:rPr/>
        <w:t>проведения ГИА», «Номер аудитории». При заполнении поля «Код образовательной</w:t>
      </w:r>
      <w:r>
        <w:rPr>
          <w:spacing w:val="1"/>
        </w:rPr>
        <w:t> </w:t>
      </w:r>
      <w:r>
        <w:rPr/>
        <w:t>организации»</w:t>
      </w:r>
      <w:r>
        <w:rPr>
          <w:spacing w:val="-3"/>
        </w:rPr>
        <w:t> </w:t>
      </w:r>
      <w:r>
        <w:rPr/>
        <w:t>обратитесь к</w:t>
      </w:r>
      <w:r>
        <w:rPr>
          <w:spacing w:val="-2"/>
        </w:rPr>
        <w:t> </w:t>
      </w:r>
      <w:r>
        <w:rPr/>
        <w:t>нам,</w:t>
      </w:r>
      <w:r>
        <w:rPr>
          <w:spacing w:val="-1"/>
        </w:rPr>
        <w:t> </w:t>
      </w:r>
      <w:r>
        <w:rPr/>
        <w:t>поле</w:t>
      </w:r>
      <w:r>
        <w:rPr>
          <w:spacing w:val="-2"/>
        </w:rPr>
        <w:t> </w:t>
      </w:r>
      <w:r>
        <w:rPr/>
        <w:t>«Класс»</w:t>
      </w:r>
      <w:r>
        <w:rPr>
          <w:spacing w:val="-2"/>
        </w:rPr>
        <w:t> </w:t>
      </w:r>
      <w:r>
        <w:rPr/>
        <w:t>заполняйте</w:t>
      </w:r>
      <w:r>
        <w:rPr>
          <w:spacing w:val="-2"/>
        </w:rPr>
        <w:t> </w:t>
      </w:r>
      <w:r>
        <w:rPr/>
        <w:t>самостоятельно.</w:t>
      </w:r>
    </w:p>
    <w:p>
      <w:pPr>
        <w:spacing w:before="16"/>
        <w:ind w:left="393" w:right="404" w:firstLine="708"/>
        <w:jc w:val="both"/>
        <w:rPr>
          <w:b/>
          <w:sz w:val="26"/>
        </w:rPr>
      </w:pPr>
      <w:r>
        <w:rPr>
          <w:b/>
          <w:sz w:val="26"/>
        </w:rPr>
        <w:t>Заполните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сведения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себе: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фамилия,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имя,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отчество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(при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наличии),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данные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документа,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удостоверяющего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личность.</w:t>
      </w:r>
    </w:p>
    <w:p>
      <w:pPr>
        <w:spacing w:before="7"/>
        <w:ind w:left="1101" w:right="0" w:firstLine="0"/>
        <w:jc w:val="both"/>
        <w:rPr>
          <w:sz w:val="26"/>
        </w:rPr>
      </w:pPr>
      <w:r>
        <w:rPr>
          <w:i/>
          <w:sz w:val="26"/>
        </w:rPr>
        <w:t>Сделать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паузу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для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заполнения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участниками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регистрационных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полей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бланков</w:t>
      </w:r>
      <w:r>
        <w:rPr>
          <w:sz w:val="26"/>
        </w:rPr>
        <w:t>.</w:t>
      </w:r>
    </w:p>
    <w:p>
      <w:pPr>
        <w:pStyle w:val="Heading2"/>
        <w:spacing w:before="25"/>
        <w:ind w:left="1101"/>
      </w:pPr>
      <w:r>
        <w:rPr/>
        <w:t>Поставьте</w:t>
      </w:r>
      <w:r>
        <w:rPr>
          <w:spacing w:val="-4"/>
        </w:rPr>
        <w:t> </w:t>
      </w:r>
      <w:r>
        <w:rPr/>
        <w:t>вашу</w:t>
      </w:r>
      <w:r>
        <w:rPr>
          <w:spacing w:val="-3"/>
        </w:rPr>
        <w:t> </w:t>
      </w:r>
      <w:r>
        <w:rPr/>
        <w:t>подпись</w:t>
      </w:r>
      <w:r>
        <w:rPr>
          <w:spacing w:val="-3"/>
        </w:rPr>
        <w:t> </w:t>
      </w:r>
      <w:r>
        <w:rPr/>
        <w:t>строго</w:t>
      </w:r>
      <w:r>
        <w:rPr>
          <w:spacing w:val="-3"/>
        </w:rPr>
        <w:t> </w:t>
      </w:r>
      <w:r>
        <w:rPr/>
        <w:t>внутри</w:t>
      </w:r>
      <w:r>
        <w:rPr>
          <w:spacing w:val="-2"/>
        </w:rPr>
        <w:t> </w:t>
      </w:r>
      <w:r>
        <w:rPr/>
        <w:t>окошка</w:t>
      </w:r>
      <w:r>
        <w:rPr>
          <w:spacing w:val="-5"/>
        </w:rPr>
        <w:t> </w:t>
      </w:r>
      <w:r>
        <w:rPr/>
        <w:t>«Подпись</w:t>
      </w:r>
      <w:r>
        <w:rPr>
          <w:spacing w:val="-3"/>
        </w:rPr>
        <w:t> </w:t>
      </w:r>
      <w:r>
        <w:rPr/>
        <w:t>участника</w:t>
      </w:r>
      <w:r>
        <w:rPr>
          <w:spacing w:val="-5"/>
        </w:rPr>
        <w:t> </w:t>
      </w:r>
      <w:r>
        <w:rPr/>
        <w:t>ГИА».</w:t>
      </w:r>
    </w:p>
    <w:p>
      <w:pPr>
        <w:spacing w:line="298" w:lineRule="exact" w:before="9"/>
        <w:ind w:left="1101" w:right="0" w:firstLine="0"/>
        <w:jc w:val="both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случае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если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участник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экзамена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отказывается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ставить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личную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подпись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поле</w:t>
      </w:r>
    </w:p>
    <w:p>
      <w:pPr>
        <w:spacing w:before="0"/>
        <w:ind w:left="393" w:right="405" w:firstLine="0"/>
        <w:jc w:val="both"/>
        <w:rPr>
          <w:i/>
          <w:sz w:val="26"/>
        </w:rPr>
      </w:pPr>
      <w:r>
        <w:rPr>
          <w:i/>
          <w:sz w:val="26"/>
        </w:rPr>
        <w:t>«Подпись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ГИА»,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организатор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аудитории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ставит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свою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подпись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поле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экзамена.</w:t>
      </w:r>
    </w:p>
    <w:p>
      <w:pPr>
        <w:spacing w:before="1"/>
        <w:ind w:left="393" w:right="399" w:firstLine="708"/>
        <w:jc w:val="both"/>
        <w:rPr>
          <w:i/>
          <w:sz w:val="26"/>
        </w:rPr>
      </w:pPr>
      <w:r>
        <w:rPr>
          <w:i/>
          <w:sz w:val="26"/>
        </w:rPr>
        <w:t>В случае если участник ГИА с ОВЗ, участник ГИА-ребенок – инвалид и инвалид не 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состоянии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состоянию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здоровья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поставить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свою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подпись,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подпись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ставится</w:t>
      </w:r>
    </w:p>
    <w:p>
      <w:pPr>
        <w:spacing w:after="0"/>
        <w:jc w:val="both"/>
        <w:rPr>
          <w:sz w:val="26"/>
        </w:rPr>
        <w:sectPr>
          <w:pgSz w:w="11900" w:h="16850"/>
          <w:pgMar w:header="0" w:footer="1040" w:top="1060" w:bottom="1300" w:left="740" w:right="160"/>
        </w:sectPr>
      </w:pPr>
    </w:p>
    <w:p>
      <w:pPr>
        <w:spacing w:before="64"/>
        <w:ind w:left="393" w:right="404" w:firstLine="0"/>
        <w:jc w:val="both"/>
        <w:rPr>
          <w:i/>
          <w:sz w:val="26"/>
        </w:rPr>
      </w:pPr>
      <w:r>
        <w:rPr>
          <w:i/>
          <w:sz w:val="26"/>
        </w:rPr>
        <w:t>ассистентом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указанного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ГИА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либо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ответственным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организатором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аудитории.</w:t>
      </w:r>
    </w:p>
    <w:p>
      <w:pPr>
        <w:spacing w:before="3"/>
        <w:ind w:left="393" w:right="398" w:firstLine="708"/>
        <w:jc w:val="both"/>
        <w:rPr>
          <w:i/>
          <w:sz w:val="26"/>
        </w:rPr>
      </w:pPr>
      <w:r>
        <w:rPr>
          <w:i/>
          <w:sz w:val="26"/>
        </w:rPr>
        <w:t>Проверить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каждого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ГИА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правильность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заполнения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регистрационных полей бланков и соответствие данных участника ГИА (ФИО, серии 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номера документа, удостоверяющего личность) в бланке и документе, удостоверяющем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личность.</w:t>
      </w:r>
    </w:p>
    <w:p>
      <w:pPr>
        <w:pStyle w:val="Heading2"/>
        <w:spacing w:before="6"/>
        <w:ind w:left="1101"/>
      </w:pPr>
      <w:r>
        <w:rPr/>
        <w:t>Напоминаем</w:t>
      </w:r>
      <w:r>
        <w:rPr>
          <w:spacing w:val="-5"/>
        </w:rPr>
        <w:t> </w:t>
      </w:r>
      <w:r>
        <w:rPr/>
        <w:t>основные</w:t>
      </w:r>
      <w:r>
        <w:rPr>
          <w:spacing w:val="-5"/>
        </w:rPr>
        <w:t> </w:t>
      </w:r>
      <w:r>
        <w:rPr/>
        <w:t>правила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заполнению</w:t>
      </w:r>
      <w:r>
        <w:rPr>
          <w:spacing w:val="-5"/>
        </w:rPr>
        <w:t> </w:t>
      </w:r>
      <w:r>
        <w:rPr/>
        <w:t>бланков</w:t>
      </w:r>
      <w:r>
        <w:rPr>
          <w:spacing w:val="-5"/>
        </w:rPr>
        <w:t> </w:t>
      </w:r>
      <w:r>
        <w:rPr/>
        <w:t>ответов.</w:t>
      </w:r>
    </w:p>
    <w:p>
      <w:pPr>
        <w:spacing w:before="18"/>
        <w:ind w:left="393" w:right="402" w:firstLine="708"/>
        <w:jc w:val="both"/>
        <w:rPr>
          <w:b/>
          <w:sz w:val="26"/>
        </w:rPr>
      </w:pPr>
      <w:r>
        <w:rPr>
          <w:b/>
          <w:sz w:val="26"/>
        </w:rPr>
        <w:t>При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выполнении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заданий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внимательно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читайте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инструкции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заданиям,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указанные</w:t>
      </w:r>
      <w:r>
        <w:rPr>
          <w:b/>
          <w:spacing w:val="95"/>
          <w:sz w:val="26"/>
        </w:rPr>
        <w:t> </w:t>
      </w:r>
      <w:r>
        <w:rPr>
          <w:b/>
          <w:sz w:val="26"/>
        </w:rPr>
        <w:t>у  </w:t>
      </w:r>
      <w:r>
        <w:rPr>
          <w:b/>
          <w:spacing w:val="30"/>
          <w:sz w:val="26"/>
        </w:rPr>
        <w:t> </w:t>
      </w:r>
      <w:r>
        <w:rPr>
          <w:b/>
          <w:sz w:val="26"/>
        </w:rPr>
        <w:t>вас  </w:t>
      </w:r>
      <w:r>
        <w:rPr>
          <w:b/>
          <w:spacing w:val="31"/>
          <w:sz w:val="26"/>
        </w:rPr>
        <w:t> </w:t>
      </w:r>
      <w:r>
        <w:rPr>
          <w:b/>
          <w:sz w:val="26"/>
        </w:rPr>
        <w:t>в  </w:t>
      </w:r>
      <w:r>
        <w:rPr>
          <w:b/>
          <w:spacing w:val="30"/>
          <w:sz w:val="26"/>
        </w:rPr>
        <w:t> </w:t>
      </w:r>
      <w:r>
        <w:rPr>
          <w:b/>
          <w:sz w:val="26"/>
        </w:rPr>
        <w:t>КИМ.  </w:t>
      </w:r>
      <w:r>
        <w:rPr>
          <w:b/>
          <w:spacing w:val="32"/>
          <w:sz w:val="26"/>
        </w:rPr>
        <w:t> </w:t>
      </w:r>
      <w:r>
        <w:rPr>
          <w:b/>
          <w:sz w:val="26"/>
        </w:rPr>
        <w:t>Записывайте  </w:t>
      </w:r>
      <w:r>
        <w:rPr>
          <w:b/>
          <w:spacing w:val="31"/>
          <w:sz w:val="26"/>
        </w:rPr>
        <w:t> </w:t>
      </w:r>
      <w:r>
        <w:rPr>
          <w:b/>
          <w:sz w:val="26"/>
        </w:rPr>
        <w:t>ответы,  </w:t>
      </w:r>
      <w:r>
        <w:rPr>
          <w:b/>
          <w:spacing w:val="31"/>
          <w:sz w:val="26"/>
        </w:rPr>
        <w:t> </w:t>
      </w:r>
      <w:r>
        <w:rPr>
          <w:b/>
          <w:sz w:val="26"/>
        </w:rPr>
        <w:t>начиная  </w:t>
      </w:r>
      <w:r>
        <w:rPr>
          <w:b/>
          <w:spacing w:val="28"/>
          <w:sz w:val="26"/>
        </w:rPr>
        <w:t> </w:t>
      </w:r>
      <w:r>
        <w:rPr>
          <w:b/>
          <w:sz w:val="26"/>
        </w:rPr>
        <w:t>с  </w:t>
      </w:r>
      <w:r>
        <w:rPr>
          <w:b/>
          <w:spacing w:val="29"/>
          <w:sz w:val="26"/>
        </w:rPr>
        <w:t> </w:t>
      </w:r>
      <w:r>
        <w:rPr>
          <w:b/>
          <w:sz w:val="26"/>
        </w:rPr>
        <w:t>первой  </w:t>
      </w:r>
      <w:r>
        <w:rPr>
          <w:b/>
          <w:spacing w:val="30"/>
          <w:sz w:val="26"/>
        </w:rPr>
        <w:t> </w:t>
      </w:r>
      <w:r>
        <w:rPr>
          <w:b/>
          <w:sz w:val="26"/>
        </w:rPr>
        <w:t>клетки,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соответствии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этими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инструкциями.</w:t>
      </w:r>
    </w:p>
    <w:p>
      <w:pPr>
        <w:pStyle w:val="Heading2"/>
        <w:spacing w:before="15"/>
        <w:ind w:right="406" w:firstLine="708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кратким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записывать</w:t>
      </w:r>
      <w:r>
        <w:rPr>
          <w:spacing w:val="-62"/>
        </w:rPr>
        <w:t> </w:t>
      </w:r>
      <w:r>
        <w:rPr/>
        <w:t>справа</w:t>
      </w:r>
      <w:r>
        <w:rPr>
          <w:spacing w:val="13"/>
        </w:rPr>
        <w:t> </w:t>
      </w:r>
      <w:r>
        <w:rPr/>
        <w:t>от</w:t>
      </w:r>
      <w:r>
        <w:rPr>
          <w:spacing w:val="15"/>
        </w:rPr>
        <w:t> </w:t>
      </w:r>
      <w:r>
        <w:rPr/>
        <w:t>номера</w:t>
      </w:r>
      <w:r>
        <w:rPr>
          <w:spacing w:val="15"/>
        </w:rPr>
        <w:t> </w:t>
      </w:r>
      <w:r>
        <w:rPr/>
        <w:t>задания,</w:t>
      </w:r>
      <w:r>
        <w:rPr>
          <w:spacing w:val="13"/>
        </w:rPr>
        <w:t> </w:t>
      </w:r>
      <w:r>
        <w:rPr/>
        <w:t>начиная</w:t>
      </w:r>
      <w:r>
        <w:rPr>
          <w:spacing w:val="13"/>
        </w:rPr>
        <w:t> </w:t>
      </w:r>
      <w:r>
        <w:rPr/>
        <w:t>с</w:t>
      </w:r>
      <w:r>
        <w:rPr>
          <w:spacing w:val="16"/>
        </w:rPr>
        <w:t> </w:t>
      </w:r>
      <w:r>
        <w:rPr/>
        <w:t>первой</w:t>
      </w:r>
      <w:r>
        <w:rPr>
          <w:spacing w:val="14"/>
        </w:rPr>
        <w:t> </w:t>
      </w:r>
      <w:r>
        <w:rPr/>
        <w:t>позиции.</w:t>
      </w:r>
      <w:r>
        <w:rPr>
          <w:spacing w:val="15"/>
        </w:rPr>
        <w:t> </w:t>
      </w:r>
      <w:r>
        <w:rPr/>
        <w:t>Каждый</w:t>
      </w:r>
      <w:r>
        <w:rPr>
          <w:spacing w:val="15"/>
        </w:rPr>
        <w:t> </w:t>
      </w:r>
      <w:r>
        <w:rPr/>
        <w:t>символ</w:t>
      </w:r>
      <w:r>
        <w:rPr>
          <w:spacing w:val="16"/>
        </w:rPr>
        <w:t> </w:t>
      </w:r>
      <w:r>
        <w:rPr/>
        <w:t>записывается</w:t>
      </w:r>
      <w:r>
        <w:rPr>
          <w:spacing w:val="-63"/>
        </w:rPr>
        <w:t> </w:t>
      </w:r>
      <w:r>
        <w:rPr/>
        <w:t>в</w:t>
      </w:r>
      <w:r>
        <w:rPr>
          <w:spacing w:val="-2"/>
        </w:rPr>
        <w:t> </w:t>
      </w:r>
      <w:r>
        <w:rPr/>
        <w:t>отдельную ячейку.</w:t>
      </w:r>
    </w:p>
    <w:p>
      <w:pPr>
        <w:spacing w:before="16"/>
        <w:ind w:left="393" w:right="407" w:firstLine="708"/>
        <w:jc w:val="both"/>
        <w:rPr>
          <w:b/>
          <w:sz w:val="26"/>
        </w:rPr>
      </w:pPr>
      <w:r>
        <w:rPr>
          <w:b/>
          <w:sz w:val="26"/>
        </w:rPr>
        <w:t>Не разрешается использовать при записи ответа на задания с кратким ответом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никаких иных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символов,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кроме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символов,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указанных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КИМ.</w:t>
      </w:r>
    </w:p>
    <w:p>
      <w:pPr>
        <w:pStyle w:val="Heading2"/>
        <w:spacing w:before="16"/>
        <w:ind w:left="1101"/>
      </w:pPr>
      <w:r>
        <w:rPr/>
        <w:t>Вы</w:t>
      </w:r>
      <w:r>
        <w:rPr>
          <w:spacing w:val="-5"/>
        </w:rPr>
        <w:t> </w:t>
      </w:r>
      <w:r>
        <w:rPr/>
        <w:t>можете</w:t>
      </w:r>
      <w:r>
        <w:rPr>
          <w:spacing w:val="-4"/>
        </w:rPr>
        <w:t> </w:t>
      </w:r>
      <w:r>
        <w:rPr/>
        <w:t>заменить</w:t>
      </w:r>
      <w:r>
        <w:rPr>
          <w:spacing w:val="-2"/>
        </w:rPr>
        <w:t> </w:t>
      </w:r>
      <w:r>
        <w:rPr/>
        <w:t>ошибочный</w:t>
      </w:r>
      <w:r>
        <w:rPr>
          <w:spacing w:val="-3"/>
        </w:rPr>
        <w:t> </w:t>
      </w:r>
      <w:r>
        <w:rPr/>
        <w:t>ответ.</w:t>
      </w:r>
    </w:p>
    <w:p>
      <w:pPr>
        <w:spacing w:before="16"/>
        <w:ind w:left="393" w:right="402" w:firstLine="708"/>
        <w:jc w:val="both"/>
        <w:rPr>
          <w:b/>
          <w:sz w:val="26"/>
        </w:rPr>
      </w:pPr>
      <w:r>
        <w:rPr>
          <w:b/>
          <w:sz w:val="26"/>
        </w:rPr>
        <w:t>Для этого в поле «Замена ошибочных ответов» следует внести номер задания,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ответ на который следует исправить, а в строку записать новое значение верного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ответа на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указанное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задание.</w:t>
      </w:r>
    </w:p>
    <w:p>
      <w:pPr>
        <w:pStyle w:val="Heading2"/>
        <w:spacing w:before="17"/>
        <w:ind w:right="399" w:firstLine="708"/>
      </w:pPr>
      <w:r>
        <w:rPr/>
        <w:t>Обращаем</w:t>
      </w:r>
      <w:r>
        <w:rPr>
          <w:spacing w:val="1"/>
        </w:rPr>
        <w:t> </w:t>
      </w:r>
      <w:r>
        <w:rPr/>
        <w:t>ваше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бланках</w:t>
      </w:r>
      <w:r>
        <w:rPr>
          <w:spacing w:val="1"/>
        </w:rPr>
        <w:t> </w:t>
      </w:r>
      <w:r>
        <w:rPr/>
        <w:t>запрещается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какие-либо</w:t>
      </w:r>
      <w:r>
        <w:rPr>
          <w:spacing w:val="1"/>
        </w:rPr>
        <w:t> </w:t>
      </w:r>
      <w:r>
        <w:rPr/>
        <w:t>записи и пометки, не относящиеся к ответам на задания. Вы можете делать пометки в</w:t>
      </w:r>
      <w:r>
        <w:rPr>
          <w:spacing w:val="-62"/>
        </w:rPr>
        <w:t> </w:t>
      </w:r>
      <w:r>
        <w:rPr/>
        <w:t>черновиках и КИМ. Также обращаем ваше внимание на то, что ответы, записанные в</w:t>
      </w:r>
      <w:r>
        <w:rPr>
          <w:spacing w:val="-62"/>
        </w:rPr>
        <w:t> </w:t>
      </w:r>
      <w:r>
        <w:rPr/>
        <w:t>черновиках и</w:t>
      </w:r>
      <w:r>
        <w:rPr>
          <w:spacing w:val="-1"/>
        </w:rPr>
        <w:t> </w:t>
      </w:r>
      <w:r>
        <w:rPr/>
        <w:t>КИМ,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проверяются.</w:t>
      </w:r>
    </w:p>
    <w:p>
      <w:pPr>
        <w:spacing w:before="17"/>
        <w:ind w:left="393" w:right="406" w:firstLine="708"/>
        <w:jc w:val="both"/>
        <w:rPr>
          <w:b/>
          <w:sz w:val="26"/>
        </w:rPr>
      </w:pPr>
      <w:r>
        <w:rPr>
          <w:b/>
          <w:sz w:val="26"/>
        </w:rPr>
        <w:t>В случае нехватки места в бланке для записи ответов обратитесь к нам для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получения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дополнительного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бланка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для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записи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ответов.</w:t>
      </w:r>
    </w:p>
    <w:p>
      <w:pPr>
        <w:pStyle w:val="Heading2"/>
        <w:spacing w:before="16"/>
        <w:ind w:right="400" w:firstLine="708"/>
      </w:pP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вопросам,</w:t>
      </w:r>
      <w:r>
        <w:rPr>
          <w:spacing w:val="1"/>
        </w:rPr>
        <w:t> </w:t>
      </w:r>
      <w:r>
        <w:rPr/>
        <w:t>связанным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КИМ),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можете</w:t>
      </w:r>
      <w:r>
        <w:rPr>
          <w:spacing w:val="1"/>
        </w:rPr>
        <w:t> </w:t>
      </w:r>
      <w:r>
        <w:rPr/>
        <w:t>обращаться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необходимости выхода из аудитории оставьте ваши экзаменационные материалы и</w:t>
      </w:r>
      <w:r>
        <w:rPr>
          <w:spacing w:val="1"/>
        </w:rPr>
        <w:t> </w:t>
      </w:r>
      <w:r>
        <w:rPr/>
        <w:t>черновики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столе.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проверит</w:t>
      </w:r>
      <w:r>
        <w:rPr>
          <w:spacing w:val="1"/>
        </w:rPr>
        <w:t> </w:t>
      </w:r>
      <w:r>
        <w:rPr/>
        <w:t>комплектность</w:t>
      </w:r>
      <w:r>
        <w:rPr>
          <w:spacing w:val="-62"/>
        </w:rPr>
        <w:t> </w:t>
      </w:r>
      <w:r>
        <w:rPr/>
        <w:t>оставленных</w:t>
      </w:r>
      <w:r>
        <w:rPr>
          <w:spacing w:val="65"/>
        </w:rPr>
        <w:t> </w:t>
      </w:r>
      <w:r>
        <w:rPr/>
        <w:t>вами</w:t>
      </w:r>
      <w:r>
        <w:rPr>
          <w:spacing w:val="65"/>
        </w:rPr>
        <w:t> </w:t>
      </w:r>
      <w:r>
        <w:rPr/>
        <w:t>экзаменационных</w:t>
      </w:r>
      <w:r>
        <w:rPr>
          <w:spacing w:val="65"/>
        </w:rPr>
        <w:t> </w:t>
      </w:r>
      <w:r>
        <w:rPr/>
        <w:t>материалов,</w:t>
      </w:r>
      <w:r>
        <w:rPr>
          <w:spacing w:val="65"/>
        </w:rPr>
        <w:t> </w:t>
      </w:r>
      <w:r>
        <w:rPr/>
        <w:t>после</w:t>
      </w:r>
      <w:r>
        <w:rPr>
          <w:spacing w:val="65"/>
        </w:rPr>
        <w:t> </w:t>
      </w:r>
      <w:r>
        <w:rPr/>
        <w:t>чего</w:t>
      </w:r>
      <w:r>
        <w:rPr>
          <w:spacing w:val="65"/>
        </w:rPr>
        <w:t> </w:t>
      </w:r>
      <w:r>
        <w:rPr/>
        <w:t>вы</w:t>
      </w:r>
      <w:r>
        <w:rPr>
          <w:spacing w:val="65"/>
        </w:rPr>
        <w:t> </w:t>
      </w:r>
      <w:r>
        <w:rPr/>
        <w:t>сможете</w:t>
      </w:r>
      <w:r>
        <w:rPr>
          <w:spacing w:val="65"/>
        </w:rPr>
        <w:t> </w:t>
      </w:r>
      <w:r>
        <w:rPr/>
        <w:t>выйти</w:t>
      </w:r>
      <w:r>
        <w:rPr>
          <w:spacing w:val="1"/>
        </w:rPr>
        <w:t> </w:t>
      </w:r>
      <w:r>
        <w:rPr/>
        <w:t>из</w:t>
      </w:r>
      <w:r>
        <w:rPr>
          <w:spacing w:val="-4"/>
        </w:rPr>
        <w:t> </w:t>
      </w:r>
      <w:r>
        <w:rPr/>
        <w:t>аудитории. На</w:t>
      </w:r>
      <w:r>
        <w:rPr>
          <w:spacing w:val="-2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пункта вас</w:t>
      </w:r>
      <w:r>
        <w:rPr>
          <w:spacing w:val="-3"/>
        </w:rPr>
        <w:t> </w:t>
      </w:r>
      <w:r>
        <w:rPr/>
        <w:t>будет</w:t>
      </w:r>
      <w:r>
        <w:rPr>
          <w:spacing w:val="-2"/>
        </w:rPr>
        <w:t> </w:t>
      </w:r>
      <w:r>
        <w:rPr/>
        <w:t>сопровождать организатор.</w:t>
      </w:r>
    </w:p>
    <w:p>
      <w:pPr>
        <w:spacing w:before="16"/>
        <w:ind w:left="393" w:right="403" w:firstLine="708"/>
        <w:jc w:val="both"/>
        <w:rPr>
          <w:b/>
          <w:sz w:val="26"/>
        </w:rPr>
      </w:pPr>
      <w:r>
        <w:rPr>
          <w:b/>
          <w:sz w:val="26"/>
        </w:rPr>
        <w:t>В случае плохого самочувствия незамедлительно обращайтесь к нам. В ППЭ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присутствует медицинский работник. Напоминаем, что по состоянию здоровья вы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можете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досрочно завершить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экзамен 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прийти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пересдачу.</w:t>
      </w:r>
    </w:p>
    <w:p>
      <w:pPr>
        <w:pStyle w:val="Heading2"/>
        <w:spacing w:before="15"/>
        <w:ind w:right="398" w:firstLine="708"/>
      </w:pPr>
      <w:r>
        <w:rPr/>
        <w:t>Не забывайте переносить ответы из черновиков и КИМ в бланки гелевой или</w:t>
      </w:r>
      <w:r>
        <w:rPr>
          <w:spacing w:val="1"/>
        </w:rPr>
        <w:t> </w:t>
      </w:r>
      <w:r>
        <w:rPr/>
        <w:t>капиллярной</w:t>
      </w:r>
      <w:r>
        <w:rPr>
          <w:spacing w:val="-2"/>
        </w:rPr>
        <w:t> </w:t>
      </w:r>
      <w:r>
        <w:rPr/>
        <w:t>ручкой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чернилами</w:t>
      </w:r>
      <w:r>
        <w:rPr>
          <w:spacing w:val="-1"/>
        </w:rPr>
        <w:t> </w:t>
      </w:r>
      <w:r>
        <w:rPr/>
        <w:t>черного</w:t>
      </w:r>
      <w:r>
        <w:rPr>
          <w:spacing w:val="-1"/>
        </w:rPr>
        <w:t> </w:t>
      </w:r>
      <w:r>
        <w:rPr/>
        <w:t>цвета.</w:t>
      </w:r>
    </w:p>
    <w:p>
      <w:pPr>
        <w:spacing w:before="17"/>
        <w:ind w:left="393" w:right="403" w:firstLine="708"/>
        <w:jc w:val="both"/>
        <w:rPr>
          <w:b/>
          <w:sz w:val="26"/>
        </w:rPr>
      </w:pPr>
      <w:r>
        <w:rPr>
          <w:b/>
          <w:sz w:val="26"/>
        </w:rPr>
        <w:t>Инструктаж закончен. Перед началом выполнения экзаменационной работы,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пожалуйста,</w:t>
      </w:r>
      <w:r>
        <w:rPr>
          <w:b/>
          <w:spacing w:val="31"/>
          <w:sz w:val="26"/>
        </w:rPr>
        <w:t> </w:t>
      </w:r>
      <w:r>
        <w:rPr>
          <w:b/>
          <w:sz w:val="26"/>
        </w:rPr>
        <w:t>успокойтесь,</w:t>
      </w:r>
      <w:r>
        <w:rPr>
          <w:b/>
          <w:spacing w:val="95"/>
          <w:sz w:val="26"/>
        </w:rPr>
        <w:t> </w:t>
      </w:r>
      <w:r>
        <w:rPr>
          <w:b/>
          <w:sz w:val="26"/>
        </w:rPr>
        <w:t>сосредоточьтесь,</w:t>
      </w:r>
      <w:r>
        <w:rPr>
          <w:b/>
          <w:spacing w:val="96"/>
          <w:sz w:val="26"/>
        </w:rPr>
        <w:t> </w:t>
      </w:r>
      <w:r>
        <w:rPr>
          <w:b/>
          <w:sz w:val="26"/>
        </w:rPr>
        <w:t>внимательно</w:t>
      </w:r>
      <w:r>
        <w:rPr>
          <w:b/>
          <w:spacing w:val="98"/>
          <w:sz w:val="26"/>
        </w:rPr>
        <w:t> </w:t>
      </w:r>
      <w:r>
        <w:rPr>
          <w:b/>
          <w:sz w:val="26"/>
        </w:rPr>
        <w:t>прочитайте</w:t>
      </w:r>
      <w:r>
        <w:rPr>
          <w:b/>
          <w:spacing w:val="96"/>
          <w:sz w:val="26"/>
        </w:rPr>
        <w:t> </w:t>
      </w:r>
      <w:r>
        <w:rPr>
          <w:b/>
          <w:sz w:val="26"/>
        </w:rPr>
        <w:t>инструкцию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к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заданиям КИМ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сами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задания.</w:t>
      </w:r>
    </w:p>
    <w:p>
      <w:pPr>
        <w:spacing w:before="8"/>
        <w:ind w:left="1101" w:right="0" w:firstLine="0"/>
        <w:jc w:val="both"/>
        <w:rPr>
          <w:i/>
          <w:sz w:val="26"/>
        </w:rPr>
      </w:pPr>
      <w:r>
        <w:rPr>
          <w:b/>
          <w:sz w:val="26"/>
        </w:rPr>
        <w:t>Начало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выполнения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экзаменационной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работы:</w:t>
      </w:r>
      <w:r>
        <w:rPr>
          <w:b/>
          <w:spacing w:val="2"/>
          <w:sz w:val="26"/>
        </w:rPr>
        <w:t> </w:t>
      </w:r>
      <w:r>
        <w:rPr>
          <w:i/>
          <w:sz w:val="26"/>
        </w:rPr>
        <w:t>(объявить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время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начала)</w:t>
      </w:r>
    </w:p>
    <w:p>
      <w:pPr>
        <w:spacing w:before="15"/>
        <w:ind w:left="1101" w:right="0" w:firstLine="0"/>
        <w:jc w:val="both"/>
        <w:rPr>
          <w:i/>
          <w:sz w:val="26"/>
        </w:rPr>
      </w:pPr>
      <w:r>
        <w:rPr>
          <w:b/>
          <w:sz w:val="26"/>
        </w:rPr>
        <w:t>Окончание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выполнения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экзаменационной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работы:</w:t>
      </w:r>
      <w:r>
        <w:rPr>
          <w:b/>
          <w:spacing w:val="-3"/>
          <w:sz w:val="26"/>
        </w:rPr>
        <w:t> </w:t>
      </w:r>
      <w:r>
        <w:rPr>
          <w:i/>
          <w:sz w:val="26"/>
        </w:rPr>
        <w:t>(указать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время)</w:t>
      </w:r>
    </w:p>
    <w:p>
      <w:pPr>
        <w:spacing w:before="18"/>
        <w:ind w:left="1101" w:right="0" w:firstLine="0"/>
        <w:jc w:val="both"/>
        <w:rPr>
          <w:i/>
          <w:sz w:val="26"/>
        </w:rPr>
      </w:pPr>
      <w:r>
        <w:rPr>
          <w:i/>
          <w:sz w:val="26"/>
        </w:rPr>
        <w:t>Запишите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доске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время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начала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окончания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экзаменационной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работы.</w:t>
      </w:r>
    </w:p>
    <w:p>
      <w:pPr>
        <w:spacing w:before="1"/>
        <w:ind w:left="393" w:right="394" w:firstLine="708"/>
        <w:jc w:val="both"/>
        <w:rPr>
          <w:i/>
          <w:sz w:val="26"/>
        </w:rPr>
      </w:pPr>
      <w:r>
        <w:rPr>
          <w:i/>
          <w:sz w:val="26"/>
        </w:rPr>
        <w:t>Время, отведенное на настройку необходимых технических средств, используемых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проведении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экзаменов,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инструктаж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ГИА,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печать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ЭМ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случае,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если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такое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решение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было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принято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ОИВ),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выдачу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участникам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ГИА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ЭМ,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черновиков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(за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исключением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дополнительных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бланков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черновиков,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выдаваемых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экзамена),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заполнение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участниками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ГИА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регистрационных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полей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бланков,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а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также</w:t>
      </w:r>
    </w:p>
    <w:p>
      <w:pPr>
        <w:spacing w:after="0"/>
        <w:jc w:val="both"/>
        <w:rPr>
          <w:sz w:val="26"/>
        </w:rPr>
        <w:sectPr>
          <w:pgSz w:w="11900" w:h="16850"/>
          <w:pgMar w:header="0" w:footer="1040" w:top="1060" w:bottom="1300" w:left="740" w:right="160"/>
        </w:sectPr>
      </w:pPr>
    </w:p>
    <w:p>
      <w:pPr>
        <w:spacing w:before="64"/>
        <w:ind w:left="393" w:right="394" w:firstLine="0"/>
        <w:jc w:val="both"/>
        <w:rPr>
          <w:i/>
          <w:sz w:val="26"/>
        </w:rPr>
      </w:pPr>
      <w:r>
        <w:rPr>
          <w:i/>
          <w:sz w:val="26"/>
        </w:rPr>
        <w:t>перенос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ассистентом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ГИА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ОВЗ,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ГИА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–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детей-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инвалидов и инвалидов в бланки, в общее время выполнения экзаменационной работы не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включается.</w:t>
      </w:r>
    </w:p>
    <w:p>
      <w:pPr>
        <w:pStyle w:val="Heading2"/>
        <w:spacing w:before="11"/>
        <w:ind w:left="1101"/>
        <w:jc w:val="left"/>
      </w:pPr>
      <w:r>
        <w:rPr/>
        <w:t>Вы</w:t>
      </w:r>
      <w:r>
        <w:rPr>
          <w:spacing w:val="-6"/>
        </w:rPr>
        <w:t> </w:t>
      </w:r>
      <w:r>
        <w:rPr/>
        <w:t>можете</w:t>
      </w:r>
      <w:r>
        <w:rPr>
          <w:spacing w:val="-4"/>
        </w:rPr>
        <w:t> </w:t>
      </w:r>
      <w:r>
        <w:rPr/>
        <w:t>приступать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выполнению</w:t>
      </w:r>
      <w:r>
        <w:rPr>
          <w:spacing w:val="-1"/>
        </w:rPr>
        <w:t> </w:t>
      </w:r>
      <w:r>
        <w:rPr/>
        <w:t>заданий.</w:t>
      </w:r>
      <w:r>
        <w:rPr>
          <w:spacing w:val="-5"/>
        </w:rPr>
        <w:t> </w:t>
      </w:r>
      <w:r>
        <w:rPr/>
        <w:t>Желаем</w:t>
      </w:r>
      <w:r>
        <w:rPr>
          <w:spacing w:val="-3"/>
        </w:rPr>
        <w:t> </w:t>
      </w:r>
      <w:r>
        <w:rPr/>
        <w:t>удачи!</w:t>
      </w:r>
    </w:p>
    <w:p>
      <w:pPr>
        <w:spacing w:before="8"/>
        <w:ind w:left="393" w:right="379" w:firstLine="708"/>
        <w:jc w:val="left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30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минут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до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окончания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выполнения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экзаменационной</w:t>
      </w:r>
      <w:r>
        <w:rPr>
          <w:i/>
          <w:spacing w:val="60"/>
          <w:sz w:val="26"/>
        </w:rPr>
        <w:t> </w:t>
      </w:r>
      <w:r>
        <w:rPr>
          <w:i/>
          <w:sz w:val="26"/>
        </w:rPr>
        <w:t>работы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необходимо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объявить:</w:t>
      </w:r>
    </w:p>
    <w:p>
      <w:pPr>
        <w:pStyle w:val="Heading2"/>
        <w:spacing w:before="7"/>
        <w:ind w:left="1101"/>
        <w:jc w:val="left"/>
      </w:pPr>
      <w:r>
        <w:rPr/>
        <w:t>До</w:t>
      </w:r>
      <w:r>
        <w:rPr>
          <w:spacing w:val="-5"/>
        </w:rPr>
        <w:t> </w:t>
      </w:r>
      <w:r>
        <w:rPr/>
        <w:t>окончания</w:t>
      </w:r>
      <w:r>
        <w:rPr>
          <w:spacing w:val="-6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экзаменационной</w:t>
      </w:r>
      <w:r>
        <w:rPr>
          <w:spacing w:val="-3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осталось</w:t>
      </w:r>
      <w:r>
        <w:rPr>
          <w:spacing w:val="-3"/>
        </w:rPr>
        <w:t> </w:t>
      </w:r>
      <w:r>
        <w:rPr/>
        <w:t>30</w:t>
      </w:r>
      <w:r>
        <w:rPr>
          <w:spacing w:val="-4"/>
        </w:rPr>
        <w:t> </w:t>
      </w:r>
      <w:r>
        <w:rPr/>
        <w:t>минут.</w:t>
      </w:r>
    </w:p>
    <w:p>
      <w:pPr>
        <w:spacing w:before="13"/>
        <w:ind w:left="393" w:right="379" w:firstLine="708"/>
        <w:jc w:val="left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20"/>
          <w:sz w:val="26"/>
        </w:rPr>
        <w:t> </w:t>
      </w:r>
      <w:r>
        <w:rPr>
          <w:b/>
          <w:sz w:val="26"/>
        </w:rPr>
        <w:t>забывайте</w:t>
      </w:r>
      <w:r>
        <w:rPr>
          <w:b/>
          <w:spacing w:val="23"/>
          <w:sz w:val="26"/>
        </w:rPr>
        <w:t> </w:t>
      </w:r>
      <w:r>
        <w:rPr>
          <w:b/>
          <w:sz w:val="26"/>
        </w:rPr>
        <w:t>переносить</w:t>
      </w:r>
      <w:r>
        <w:rPr>
          <w:b/>
          <w:spacing w:val="22"/>
          <w:sz w:val="26"/>
        </w:rPr>
        <w:t> </w:t>
      </w:r>
      <w:r>
        <w:rPr>
          <w:b/>
          <w:sz w:val="26"/>
        </w:rPr>
        <w:t>ответы</w:t>
      </w:r>
      <w:r>
        <w:rPr>
          <w:b/>
          <w:spacing w:val="19"/>
          <w:sz w:val="26"/>
        </w:rPr>
        <w:t> </w:t>
      </w:r>
      <w:r>
        <w:rPr>
          <w:b/>
          <w:sz w:val="26"/>
        </w:rPr>
        <w:t>из</w:t>
      </w:r>
      <w:r>
        <w:rPr>
          <w:b/>
          <w:spacing w:val="20"/>
          <w:sz w:val="26"/>
        </w:rPr>
        <w:t> </w:t>
      </w:r>
      <w:r>
        <w:rPr>
          <w:b/>
          <w:sz w:val="26"/>
        </w:rPr>
        <w:t>КИМ</w:t>
      </w:r>
      <w:r>
        <w:rPr>
          <w:b/>
          <w:spacing w:val="2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20"/>
          <w:sz w:val="26"/>
        </w:rPr>
        <w:t> </w:t>
      </w:r>
      <w:r>
        <w:rPr>
          <w:b/>
          <w:sz w:val="26"/>
        </w:rPr>
        <w:t>черновиков</w:t>
      </w:r>
      <w:r>
        <w:rPr>
          <w:b/>
          <w:spacing w:val="20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27"/>
          <w:sz w:val="26"/>
        </w:rPr>
        <w:t> </w:t>
      </w:r>
      <w:r>
        <w:rPr>
          <w:b/>
          <w:sz w:val="26"/>
        </w:rPr>
        <w:t>бланки</w:t>
      </w:r>
      <w:r>
        <w:rPr>
          <w:b/>
          <w:spacing w:val="20"/>
          <w:sz w:val="26"/>
        </w:rPr>
        <w:t> </w:t>
      </w:r>
      <w:r>
        <w:rPr>
          <w:b/>
          <w:sz w:val="26"/>
        </w:rPr>
        <w:t>гелевой</w:t>
      </w:r>
      <w:r>
        <w:rPr>
          <w:b/>
          <w:spacing w:val="22"/>
          <w:sz w:val="26"/>
        </w:rPr>
        <w:t> </w:t>
      </w:r>
      <w:r>
        <w:rPr>
          <w:b/>
          <w:sz w:val="26"/>
        </w:rPr>
        <w:t>или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капиллярной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ручкой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чернилами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черного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цвета.</w:t>
      </w:r>
    </w:p>
    <w:p>
      <w:pPr>
        <w:tabs>
          <w:tab w:pos="6094" w:val="left" w:leader="none"/>
        </w:tabs>
        <w:spacing w:before="9"/>
        <w:ind w:left="393" w:right="557" w:firstLine="708"/>
        <w:jc w:val="left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127"/>
          <w:sz w:val="26"/>
        </w:rPr>
        <w:t> </w:t>
      </w:r>
      <w:r>
        <w:rPr>
          <w:i/>
          <w:sz w:val="26"/>
        </w:rPr>
        <w:t>5   минут</w:t>
      </w:r>
      <w:r>
        <w:rPr>
          <w:i/>
          <w:spacing w:val="128"/>
          <w:sz w:val="26"/>
        </w:rPr>
        <w:t> </w:t>
      </w:r>
      <w:r>
        <w:rPr>
          <w:i/>
          <w:sz w:val="26"/>
        </w:rPr>
        <w:t>до   окончания</w:t>
      </w:r>
      <w:r>
        <w:rPr>
          <w:i/>
          <w:spacing w:val="127"/>
          <w:sz w:val="26"/>
        </w:rPr>
        <w:t> </w:t>
      </w:r>
      <w:r>
        <w:rPr>
          <w:i/>
          <w:sz w:val="26"/>
        </w:rPr>
        <w:t>выполнения</w:t>
        <w:tab/>
        <w:t>экзаменационной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необходимо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объявить:</w:t>
      </w:r>
    </w:p>
    <w:p>
      <w:pPr>
        <w:spacing w:line="249" w:lineRule="auto" w:before="8"/>
        <w:ind w:left="1101" w:right="1287" w:firstLine="0"/>
        <w:jc w:val="left"/>
        <w:rPr>
          <w:i/>
          <w:sz w:val="26"/>
        </w:rPr>
      </w:pPr>
      <w:r>
        <w:rPr>
          <w:b/>
          <w:sz w:val="26"/>
        </w:rPr>
        <w:t>До окончания выполнения экзаменационной работы осталось 5 минут.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Проверьте, все ли ответы вы перенесли из КИМ и черновиков в бланки.</w:t>
      </w:r>
      <w:r>
        <w:rPr>
          <w:b/>
          <w:spacing w:val="-62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окончании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выполнения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экзаменационной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работы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объявить:</w:t>
      </w:r>
    </w:p>
    <w:p>
      <w:pPr>
        <w:pStyle w:val="Heading2"/>
        <w:ind w:right="399" w:firstLine="708"/>
      </w:pPr>
      <w:r>
        <w:rPr/>
        <w:t>Выполнение экзаменационной работы окончено. Положите экзаменационные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на край</w:t>
      </w:r>
      <w:r>
        <w:rPr>
          <w:spacing w:val="1"/>
        </w:rPr>
        <w:t> </w:t>
      </w:r>
      <w:r>
        <w:rPr/>
        <w:t>стола.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пройдем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соберем</w:t>
      </w:r>
      <w:r>
        <w:rPr>
          <w:spacing w:val="1"/>
        </w:rPr>
        <w:t> </w:t>
      </w:r>
      <w:r>
        <w:rPr/>
        <w:t>ваши</w:t>
      </w:r>
      <w:r>
        <w:rPr>
          <w:spacing w:val="66"/>
        </w:rPr>
        <w:t> </w:t>
      </w:r>
      <w:r>
        <w:rPr/>
        <w:t>экзаменационные</w:t>
      </w:r>
      <w:r>
        <w:rPr>
          <w:spacing w:val="1"/>
        </w:rPr>
        <w:t> </w:t>
      </w:r>
      <w:r>
        <w:rPr/>
        <w:t>материалы.</w:t>
      </w:r>
    </w:p>
    <w:p>
      <w:pPr>
        <w:spacing w:before="6"/>
        <w:ind w:left="393" w:right="405" w:firstLine="708"/>
        <w:jc w:val="both"/>
        <w:rPr>
          <w:i/>
          <w:sz w:val="26"/>
        </w:rPr>
      </w:pPr>
      <w:r>
        <w:rPr>
          <w:i/>
          <w:sz w:val="26"/>
        </w:rPr>
        <w:t>Организаторы осуществляют сбор экзаменационных материалов с рабочих мест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участников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ГИА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организованном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порядке.</w:t>
      </w:r>
    </w:p>
    <w:p>
      <w:pPr>
        <w:spacing w:after="0"/>
        <w:jc w:val="both"/>
        <w:rPr>
          <w:sz w:val="26"/>
        </w:rPr>
        <w:sectPr>
          <w:pgSz w:w="11900" w:h="16850"/>
          <w:pgMar w:header="0" w:footer="1040" w:top="1060" w:bottom="1300" w:left="740" w:right="160"/>
        </w:sectPr>
      </w:pPr>
    </w:p>
    <w:p>
      <w:pPr>
        <w:pStyle w:val="Heading1"/>
        <w:spacing w:before="63"/>
        <w:ind w:left="1488" w:right="1434"/>
        <w:jc w:val="center"/>
      </w:pPr>
      <w:r>
        <w:rPr/>
        <w:pict>
          <v:rect style="position:absolute;margin-left:333.350006pt;margin-top:412.540009pt;width:31.2pt;height:.68pt;mso-position-horizontal-relative:page;mso-position-vertical-relative:page;z-index:-17909248" filled="true" fillcolor="#000000" stroked="false">
            <v:fill type="solid"/>
            <w10:wrap type="none"/>
          </v:rect>
        </w:pict>
      </w:r>
      <w:r>
        <w:rPr/>
        <w:pict>
          <v:rect style="position:absolute;margin-left:374.390015pt;margin-top:412.540009pt;width:152.38pt;height:.68pt;mso-position-horizontal-relative:page;mso-position-vertical-relative:page;z-index:-17908736" filled="true" fillcolor="#000000" stroked="false">
            <v:fill type="solid"/>
            <w10:wrap type="none"/>
          </v:rect>
        </w:pict>
      </w:r>
      <w:r>
        <w:rPr/>
        <w:pict>
          <v:rect style="position:absolute;margin-left:550.049988pt;margin-top:412.540009pt;width:37.2pt;height:.68pt;mso-position-horizontal-relative:page;mso-position-vertical-relative:page;z-index:-17908224" filled="true" fillcolor="#000000" stroked="false">
            <v:fill type="solid"/>
            <w10:wrap type="none"/>
          </v:rect>
        </w:pict>
      </w:r>
      <w:bookmarkStart w:name="_bookmark24" w:id="48"/>
      <w:bookmarkEnd w:id="48"/>
      <w:r>
        <w:rPr>
          <w:b w:val="0"/>
        </w:rPr>
      </w:r>
      <w:r>
        <w:rPr/>
        <w:t>Приложение</w:t>
      </w:r>
      <w:r>
        <w:rPr>
          <w:spacing w:val="-3"/>
        </w:rPr>
        <w:t> </w:t>
      </w:r>
      <w:r>
        <w:rPr/>
        <w:t>1.</w:t>
      </w:r>
      <w:r>
        <w:rPr>
          <w:spacing w:val="-3"/>
        </w:rPr>
        <w:t> </w:t>
      </w:r>
      <w:r>
        <w:rPr/>
        <w:t>Журнал</w:t>
      </w:r>
      <w:r>
        <w:rPr>
          <w:spacing w:val="-5"/>
        </w:rPr>
        <w:t> </w:t>
      </w:r>
      <w:r>
        <w:rPr/>
        <w:t>учета</w:t>
      </w:r>
      <w:r>
        <w:rPr>
          <w:spacing w:val="-5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ГИА,</w:t>
      </w:r>
      <w:r>
        <w:rPr>
          <w:spacing w:val="-4"/>
        </w:rPr>
        <w:t> </w:t>
      </w:r>
      <w:r>
        <w:rPr/>
        <w:t>обратившихся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медицинскому</w:t>
      </w:r>
      <w:r>
        <w:rPr>
          <w:spacing w:val="-1"/>
        </w:rPr>
        <w:t> </w:t>
      </w:r>
      <w:r>
        <w:rPr/>
        <w:t>работнику</w:t>
      </w:r>
    </w:p>
    <w:p>
      <w:pPr>
        <w:pStyle w:val="BodyText"/>
        <w:spacing w:before="8"/>
        <w:rPr>
          <w:b/>
          <w:sz w:val="30"/>
        </w:rPr>
      </w:pPr>
    </w:p>
    <w:p>
      <w:pPr>
        <w:spacing w:line="322" w:lineRule="exact" w:before="0"/>
        <w:ind w:left="1436" w:right="1513" w:firstLine="0"/>
        <w:jc w:val="center"/>
        <w:rPr>
          <w:b/>
          <w:sz w:val="28"/>
        </w:rPr>
      </w:pPr>
      <w:r>
        <w:rPr>
          <w:b/>
          <w:sz w:val="28"/>
        </w:rPr>
        <w:t>Ж 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 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Л</w:t>
      </w:r>
    </w:p>
    <w:p>
      <w:pPr>
        <w:pStyle w:val="Heading1"/>
        <w:ind w:left="1488" w:right="1513"/>
        <w:jc w:val="center"/>
      </w:pPr>
      <w:r>
        <w:rPr/>
        <w:t>учета</w:t>
      </w:r>
      <w:r>
        <w:rPr>
          <w:spacing w:val="-6"/>
        </w:rPr>
        <w:t> </w:t>
      </w:r>
      <w:r>
        <w:rPr/>
        <w:t>участников</w:t>
      </w:r>
      <w:r>
        <w:rPr>
          <w:spacing w:val="-4"/>
        </w:rPr>
        <w:t> </w:t>
      </w:r>
      <w:r>
        <w:rPr/>
        <w:t>ГИА,</w:t>
      </w:r>
      <w:r>
        <w:rPr>
          <w:spacing w:val="-3"/>
        </w:rPr>
        <w:t> </w:t>
      </w:r>
      <w:r>
        <w:rPr/>
        <w:t>обратившихся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медицинскому</w:t>
      </w:r>
      <w:r>
        <w:rPr>
          <w:spacing w:val="-5"/>
        </w:rPr>
        <w:t> </w:t>
      </w:r>
      <w:r>
        <w:rPr/>
        <w:t>работнику</w:t>
      </w:r>
      <w:r>
        <w:rPr>
          <w:spacing w:val="-2"/>
        </w:rPr>
        <w:t> </w:t>
      </w:r>
      <w:r>
        <w:rPr/>
        <w:t>во</w:t>
      </w:r>
      <w:r>
        <w:rPr>
          <w:spacing w:val="-2"/>
        </w:rPr>
        <w:t> </w:t>
      </w:r>
      <w:r>
        <w:rPr/>
        <w:t>время</w:t>
      </w:r>
      <w:r>
        <w:rPr>
          <w:spacing w:val="-5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экзамена</w:t>
      </w:r>
    </w:p>
    <w:p>
      <w:pPr>
        <w:pStyle w:val="BodyText"/>
        <w:spacing w:before="2" w:after="1"/>
        <w:rPr>
          <w:b/>
        </w:rPr>
      </w:pPr>
    </w:p>
    <w:tbl>
      <w:tblPr>
        <w:tblW w:w="0" w:type="auto"/>
        <w:jc w:val="left"/>
        <w:tblInd w:w="4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0"/>
      </w:tblGrid>
      <w:tr>
        <w:trPr>
          <w:trHeight w:val="642" w:hRule="atLeast"/>
        </w:trPr>
        <w:tc>
          <w:tcPr>
            <w:tcW w:w="7230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spacing w:line="20" w:lineRule="exact"/>
              <w:ind w:left="1591"/>
              <w:rPr>
                <w:sz w:val="2"/>
              </w:rPr>
            </w:pPr>
            <w:r>
              <w:rPr>
                <w:sz w:val="2"/>
              </w:rPr>
              <w:pict>
                <v:group style="width:201.3pt;height:.550pt;mso-position-horizontal-relative:char;mso-position-vertical-relative:line" coordorigin="0,0" coordsize="4026,11">
                  <v:shape style="position:absolute;left:0;top:5;width:4026;height:2" coordorigin="0,5" coordsize="4026,0" path="m0,5l1037,5m1039,5l1816,5m1819,5l2337,5m2339,5l3376,5m3378,5l4026,5e" filled="false" stroked="true" strokeweight=".5184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628" w:hRule="atLeast"/>
        </w:trPr>
        <w:tc>
          <w:tcPr>
            <w:tcW w:w="72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98" w:lineRule="exact" w:before="12"/>
              <w:ind w:left="1619" w:right="124" w:hanging="1169"/>
              <w:rPr>
                <w:b/>
                <w:sz w:val="26"/>
              </w:rPr>
            </w:pPr>
            <w:r>
              <w:rPr>
                <w:b/>
                <w:sz w:val="26"/>
              </w:rPr>
              <w:t>(наименование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адрес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организации,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базе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которой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расположен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ППЭ)</w:t>
            </w:r>
          </w:p>
        </w:tc>
      </w:tr>
      <w:tr>
        <w:trPr>
          <w:trHeight w:val="337" w:hRule="atLeast"/>
        </w:trPr>
        <w:tc>
          <w:tcPr>
            <w:tcW w:w="72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72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97" w:lineRule="exact" w:before="13"/>
              <w:ind w:left="2958" w:right="29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ППЭ)</w:t>
            </w:r>
          </w:p>
        </w:tc>
      </w:tr>
      <w:tr>
        <w:trPr>
          <w:trHeight w:val="335" w:hRule="atLeast"/>
        </w:trPr>
        <w:tc>
          <w:tcPr>
            <w:tcW w:w="72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</w:tr>
      <w:tr>
        <w:trPr>
          <w:trHeight w:val="339" w:hRule="atLeast"/>
        </w:trPr>
        <w:tc>
          <w:tcPr>
            <w:tcW w:w="7230" w:type="dxa"/>
          </w:tcPr>
          <w:p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</w:tr>
      <w:tr>
        <w:trPr>
          <w:trHeight w:val="346" w:hRule="atLeast"/>
        </w:trPr>
        <w:tc>
          <w:tcPr>
            <w:tcW w:w="7230" w:type="dxa"/>
          </w:tcPr>
          <w:p>
            <w:pPr>
              <w:pStyle w:val="TableParagraph"/>
              <w:spacing w:before="8"/>
              <w:ind w:left="105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</w:tr>
      <w:tr>
        <w:trPr>
          <w:trHeight w:val="339" w:hRule="atLeast"/>
        </w:trPr>
        <w:tc>
          <w:tcPr>
            <w:tcW w:w="7230" w:type="dxa"/>
          </w:tcPr>
          <w:p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</w:tr>
      <w:tr>
        <w:trPr>
          <w:trHeight w:val="344" w:hRule="atLeast"/>
        </w:trPr>
        <w:tc>
          <w:tcPr>
            <w:tcW w:w="7230" w:type="dxa"/>
          </w:tcPr>
          <w:p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</w:tr>
      <w:tr>
        <w:trPr>
          <w:trHeight w:val="632" w:hRule="atLeast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882" w:right="712" w:hanging="156"/>
              <w:rPr>
                <w:b/>
                <w:sz w:val="26"/>
              </w:rPr>
            </w:pPr>
            <w:r>
              <w:rPr>
                <w:b/>
                <w:sz w:val="26"/>
              </w:rPr>
              <w:t>(Ф.И.О./Подпись/Дата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медицинских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работников,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закрепленных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ППЭ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дни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проведения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ГИА)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0"/>
        <w:gridCol w:w="5693"/>
      </w:tblGrid>
      <w:tr>
        <w:trPr>
          <w:trHeight w:val="1077" w:hRule="atLeast"/>
        </w:trPr>
        <w:tc>
          <w:tcPr>
            <w:tcW w:w="14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131"/>
              <w:rPr>
                <w:b/>
                <w:sz w:val="26"/>
              </w:rPr>
            </w:pPr>
            <w:r>
              <w:rPr>
                <w:b/>
                <w:sz w:val="26"/>
              </w:rPr>
              <w:t>НАЧАТ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260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.</w:t>
            </w:r>
          </w:p>
        </w:tc>
      </w:tr>
    </w:tbl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4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5660"/>
      </w:tblGrid>
      <w:tr>
        <w:trPr>
          <w:trHeight w:val="923" w:hRule="atLeast"/>
        </w:trPr>
        <w:tc>
          <w:tcPr>
            <w:tcW w:w="14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62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ОКОНЧЕН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799" w:val="left" w:leader="none"/>
                <w:tab w:pos="4048" w:val="left" w:leader="none"/>
                <w:tab w:pos="4454" w:val="left" w:leader="none"/>
                <w:tab w:pos="5248" w:val="left" w:leader="none"/>
              </w:tabs>
              <w:ind w:left="13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 </w:t>
            </w:r>
            <w:r>
              <w:rPr>
                <w:spacing w:val="11"/>
                <w:sz w:val="26"/>
              </w:rPr>
              <w:t> </w:t>
            </w: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ab/>
            </w: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.</w:t>
            </w:r>
          </w:p>
        </w:tc>
      </w:tr>
    </w:tbl>
    <w:p>
      <w:pPr>
        <w:spacing w:after="0"/>
        <w:rPr>
          <w:sz w:val="26"/>
        </w:rPr>
        <w:sectPr>
          <w:footerReference w:type="default" r:id="rId9"/>
          <w:pgSz w:w="16850" w:h="11900" w:orient="landscape"/>
          <w:pgMar w:footer="0" w:header="0" w:top="640" w:bottom="280" w:left="1000" w:right="420"/>
        </w:sect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847"/>
        <w:gridCol w:w="991"/>
        <w:gridCol w:w="2530"/>
        <w:gridCol w:w="1553"/>
        <w:gridCol w:w="1966"/>
        <w:gridCol w:w="1697"/>
        <w:gridCol w:w="1490"/>
        <w:gridCol w:w="1553"/>
        <w:gridCol w:w="1977"/>
      </w:tblGrid>
      <w:tr>
        <w:trPr>
          <w:trHeight w:val="918" w:hRule="atLeast"/>
        </w:trPr>
        <w:tc>
          <w:tcPr>
            <w:tcW w:w="56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8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Обращение</w:t>
            </w:r>
          </w:p>
        </w:tc>
        <w:tc>
          <w:tcPr>
            <w:tcW w:w="253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3"/>
              </w:rPr>
            </w:pPr>
          </w:p>
          <w:p>
            <w:pPr>
              <w:pStyle w:val="TableParagraph"/>
              <w:ind w:left="268" w:right="9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отчество участника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15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92" w:right="178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аудитории</w:t>
            </w:r>
          </w:p>
        </w:tc>
        <w:tc>
          <w:tcPr>
            <w:tcW w:w="19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367" w:right="363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обращения</w:t>
            </w:r>
          </w:p>
        </w:tc>
        <w:tc>
          <w:tcPr>
            <w:tcW w:w="31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 w:before="53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меры</w:t>
            </w:r>
          </w:p>
          <w:p>
            <w:pPr>
              <w:pStyle w:val="TableParagraph"/>
              <w:tabs>
                <w:tab w:pos="446" w:val="left" w:leader="none"/>
                <w:tab w:pos="2700" w:val="left" w:leader="none"/>
              </w:tabs>
              <w:ind w:left="14" w:right="17"/>
              <w:rPr>
                <w:i/>
                <w:sz w:val="24"/>
              </w:rPr>
            </w:pPr>
            <w:r>
              <w:rPr>
                <w:i/>
                <w:sz w:val="24"/>
              </w:rPr>
              <w:t>(в</w:t>
              <w:tab/>
              <w:t>соответствующем</w:t>
              <w:tab/>
            </w:r>
            <w:r>
              <w:rPr>
                <w:i/>
                <w:spacing w:val="-1"/>
                <w:sz w:val="24"/>
              </w:rPr>
              <w:t>поле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поставить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«Х»)</w:t>
            </w:r>
          </w:p>
        </w:tc>
        <w:tc>
          <w:tcPr>
            <w:tcW w:w="15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3"/>
              </w:rPr>
            </w:pPr>
          </w:p>
          <w:p>
            <w:pPr>
              <w:pStyle w:val="TableParagraph"/>
              <w:ind w:left="231" w:right="168"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19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3"/>
              </w:rPr>
            </w:pPr>
          </w:p>
          <w:p>
            <w:pPr>
              <w:pStyle w:val="TableParagraph"/>
              <w:ind w:left="207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медицинского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работника</w:t>
            </w:r>
          </w:p>
        </w:tc>
      </w:tr>
      <w:tr>
        <w:trPr>
          <w:trHeight w:val="4821" w:hRule="atLeast"/>
        </w:trPr>
        <w:tc>
          <w:tcPr>
            <w:tcW w:w="56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163" w:right="1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134" w:right="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время</w:t>
            </w:r>
          </w:p>
        </w:tc>
        <w:tc>
          <w:tcPr>
            <w:tcW w:w="25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115" w:right="12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помощь,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участник</w:t>
            </w:r>
          </w:p>
          <w:p>
            <w:pPr>
              <w:pStyle w:val="TableParagraph"/>
              <w:ind w:left="146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ГИА</w:t>
            </w:r>
          </w:p>
          <w:p>
            <w:pPr>
              <w:pStyle w:val="TableParagraph"/>
              <w:spacing w:before="1"/>
              <w:ind w:left="14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ОТКАЗАЛС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</w:p>
          <w:p>
            <w:pPr>
              <w:pStyle w:val="TableParagraph"/>
              <w:ind w:left="14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СОСТАВ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ЛЕНИЯ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АКТА</w:t>
            </w:r>
          </w:p>
          <w:p>
            <w:pPr>
              <w:pStyle w:val="TableParagraph"/>
              <w:ind w:left="84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ДОСРОЧН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ОМ</w:t>
            </w:r>
          </w:p>
          <w:p>
            <w:pPr>
              <w:pStyle w:val="TableParagraph"/>
              <w:ind w:left="8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ИИ</w:t>
            </w:r>
          </w:p>
          <w:p>
            <w:pPr>
              <w:pStyle w:val="TableParagraph"/>
              <w:ind w:left="148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6"/>
              <w:ind w:left="14" w:right="1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помощь,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СОСТА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ВЛЕН</w:t>
            </w:r>
          </w:p>
          <w:p>
            <w:pPr>
              <w:pStyle w:val="TableParagraph"/>
              <w:spacing w:before="1"/>
              <w:ind w:left="13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</w:t>
            </w:r>
          </w:p>
          <w:p>
            <w:pPr>
              <w:pStyle w:val="TableParagraph"/>
              <w:ind w:left="134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ДОСРО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ЧНОМ</w:t>
            </w:r>
          </w:p>
          <w:p>
            <w:pPr>
              <w:pStyle w:val="TableParagraph"/>
              <w:ind w:left="134" w:right="14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ЗАВЕРШЕ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НИИ</w:t>
            </w:r>
          </w:p>
          <w:p>
            <w:pPr>
              <w:pStyle w:val="TableParagraph"/>
              <w:ind w:left="134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3" w:hRule="atLeast"/>
        </w:trPr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3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5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9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16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14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19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07" w:right="1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>
        <w:trPr>
          <w:trHeight w:val="407" w:hRule="atLeast"/>
        </w:trPr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9" w:hRule="atLeast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10"/>
          <w:pgSz w:w="16850" w:h="11900" w:orient="landscape"/>
          <w:pgMar w:footer="0" w:header="0" w:top="700" w:bottom="280" w:left="1000" w:right="420"/>
        </w:sectPr>
      </w:pPr>
    </w:p>
    <w:p>
      <w:pPr>
        <w:pStyle w:val="Heading1"/>
        <w:spacing w:before="69"/>
        <w:ind w:left="2120" w:right="1851"/>
        <w:jc w:val="center"/>
      </w:pPr>
      <w:bookmarkStart w:name="_bookmark25" w:id="49"/>
      <w:bookmarkEnd w:id="49"/>
      <w:r>
        <w:rPr>
          <w:b w:val="0"/>
        </w:rPr>
      </w:r>
      <w:r>
        <w:rPr/>
        <w:t>Приложение</w:t>
      </w:r>
      <w:r>
        <w:rPr>
          <w:spacing w:val="-1"/>
        </w:rPr>
        <w:t> </w:t>
      </w:r>
      <w:r>
        <w:rPr/>
        <w:t>2.</w:t>
      </w:r>
      <w:r>
        <w:rPr>
          <w:spacing w:val="-2"/>
        </w:rPr>
        <w:t> </w:t>
      </w:r>
      <w:r>
        <w:rPr/>
        <w:t>Образец</w:t>
      </w:r>
      <w:r>
        <w:rPr>
          <w:spacing w:val="-1"/>
        </w:rPr>
        <w:t> </w:t>
      </w:r>
      <w:r>
        <w:rPr/>
        <w:t>заявления</w:t>
      </w:r>
      <w:r>
        <w:rPr>
          <w:spacing w:val="-2"/>
        </w:rPr>
        <w:t> </w:t>
      </w:r>
      <w:r>
        <w:rPr/>
        <w:t>об</w:t>
      </w:r>
      <w:r>
        <w:rPr>
          <w:spacing w:val="-2"/>
        </w:rPr>
        <w:t> </w:t>
      </w:r>
      <w:r>
        <w:rPr/>
        <w:t>участии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ГИА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spacing w:before="217"/>
        <w:ind w:left="6435" w:right="999" w:firstLine="0"/>
        <w:jc w:val="left"/>
        <w:rPr>
          <w:sz w:val="24"/>
        </w:rPr>
      </w:pPr>
      <w:r>
        <w:rPr>
          <w:sz w:val="24"/>
        </w:rPr>
        <w:t>Руководителю образовательной</w:t>
      </w:r>
      <w:r>
        <w:rPr>
          <w:spacing w:val="-57"/>
          <w:sz w:val="24"/>
        </w:rPr>
        <w:t> </w:t>
      </w:r>
      <w:r>
        <w:rPr>
          <w:sz w:val="24"/>
        </w:rPr>
        <w:t>организации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358.75pt;margin-top:13.555629pt;width:167.3pt;height:.1pt;mso-position-horizontal-relative:page;mso-position-vertical-relative:paragraph;z-index:-15703040;mso-wrap-distance-left:0;mso-wrap-distance-right:0" coordorigin="7175,271" coordsize="3346,0" path="m7175,271l10520,271e" filled="false" stroked="true" strokeweight=".779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8.75pt;margin-top:28.195642pt;width:167.3pt;height:.1pt;mso-position-horizontal-relative:page;mso-position-vertical-relative:paragraph;z-index:-15702528;mso-wrap-distance-left:0;mso-wrap-distance-right:0" coordorigin="7175,564" coordsize="3346,0" path="m7175,564l10520,564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2118" w:right="1851" w:firstLine="0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 участии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ГИА</w:t>
      </w: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>
        <w:trPr>
          <w:trHeight w:val="422" w:hRule="atLeast"/>
        </w:trPr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before="0"/>
        <w:ind w:left="2117" w:right="1851" w:firstLine="0"/>
        <w:jc w:val="center"/>
        <w:rPr>
          <w:i/>
          <w:sz w:val="24"/>
        </w:rPr>
      </w:pPr>
      <w:r>
        <w:rPr>
          <w:i/>
          <w:sz w:val="24"/>
        </w:rPr>
        <w:t>(Фамилия)</w:t>
      </w:r>
    </w:p>
    <w:p>
      <w:pPr>
        <w:pStyle w:val="BodyText"/>
        <w:spacing w:before="6"/>
        <w:rPr>
          <w:i/>
          <w:sz w:val="17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>
        <w:trPr>
          <w:trHeight w:val="422" w:hRule="atLeast"/>
        </w:trPr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before="0"/>
        <w:ind w:left="2118" w:right="1851" w:firstLine="0"/>
        <w:jc w:val="center"/>
        <w:rPr>
          <w:i/>
          <w:sz w:val="24"/>
        </w:rPr>
      </w:pPr>
      <w:r>
        <w:rPr>
          <w:i/>
          <w:sz w:val="24"/>
        </w:rPr>
        <w:t>(Имя)</w:t>
      </w:r>
    </w:p>
    <w:p>
      <w:pPr>
        <w:pStyle w:val="BodyText"/>
        <w:spacing w:before="3"/>
        <w:rPr>
          <w:i/>
          <w:sz w:val="17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>
        <w:trPr>
          <w:trHeight w:val="424" w:hRule="atLeast"/>
        </w:trPr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before="0"/>
        <w:ind w:left="2117" w:right="1851" w:firstLine="0"/>
        <w:jc w:val="center"/>
        <w:rPr>
          <w:i/>
          <w:sz w:val="24"/>
        </w:rPr>
      </w:pPr>
      <w:r>
        <w:rPr>
          <w:i/>
          <w:sz w:val="24"/>
        </w:rPr>
        <w:t>(Отчество)</w:t>
      </w:r>
    </w:p>
    <w:p>
      <w:pPr>
        <w:pStyle w:val="BodyText"/>
        <w:spacing w:before="3"/>
        <w:rPr>
          <w:i/>
          <w:sz w:val="17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>
        <w:trPr>
          <w:trHeight w:val="422" w:hRule="atLeast"/>
        </w:trPr>
        <w:tc>
          <w:tcPr>
            <w:tcW w:w="47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before="0"/>
        <w:ind w:left="1893" w:right="0" w:firstLine="0"/>
        <w:jc w:val="left"/>
        <w:rPr>
          <w:i/>
          <w:sz w:val="24"/>
        </w:rPr>
      </w:pPr>
      <w:r>
        <w:rPr>
          <w:i/>
          <w:sz w:val="24"/>
        </w:rPr>
        <w:t>(Дата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рождения)</w:t>
      </w:r>
    </w:p>
    <w:p>
      <w:pPr>
        <w:pStyle w:val="BodyText"/>
        <w:spacing w:before="3"/>
        <w:rPr>
          <w:i/>
          <w:sz w:val="17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>
        <w:trPr>
          <w:trHeight w:val="424" w:hRule="atLeast"/>
        </w:trPr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before="0"/>
        <w:ind w:left="1893" w:right="0" w:firstLine="0"/>
        <w:jc w:val="left"/>
        <w:rPr>
          <w:i/>
          <w:sz w:val="24"/>
        </w:rPr>
      </w:pPr>
      <w:r>
        <w:rPr>
          <w:i/>
          <w:sz w:val="24"/>
        </w:rPr>
        <w:t>(Контактный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телефон)</w:t>
      </w:r>
    </w:p>
    <w:p>
      <w:pPr>
        <w:spacing w:before="193"/>
        <w:ind w:left="251" w:right="0" w:firstLine="0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> </w:t>
      </w:r>
      <w:r>
        <w:rPr>
          <w:sz w:val="24"/>
        </w:rPr>
        <w:t>документа,</w:t>
      </w:r>
      <w:r>
        <w:rPr>
          <w:spacing w:val="-3"/>
          <w:sz w:val="24"/>
        </w:rPr>
        <w:t> </w:t>
      </w:r>
      <w:r>
        <w:rPr>
          <w:sz w:val="24"/>
        </w:rPr>
        <w:t>удостоверяющего</w:t>
      </w:r>
      <w:r>
        <w:rPr>
          <w:spacing w:val="-3"/>
          <w:sz w:val="24"/>
        </w:rPr>
        <w:t> </w:t>
      </w:r>
      <w:r>
        <w:rPr>
          <w:sz w:val="24"/>
        </w:rPr>
        <w:t>личность:</w:t>
      </w: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49.560001pt;margin-top:14.149023pt;width:474.1pt;height:.1pt;mso-position-horizontal-relative:page;mso-position-vertical-relative:paragraph;z-index:-15702016;mso-wrap-distance-left:0;mso-wrap-distance-right:0" coordorigin="991,283" coordsize="9482,0" path="m991,283l10473,28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50" w:lineRule="exact" w:before="0"/>
        <w:ind w:left="251" w:right="0" w:firstLine="0"/>
        <w:jc w:val="left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> </w:t>
      </w:r>
      <w:r>
        <w:rPr>
          <w:sz w:val="24"/>
        </w:rPr>
        <w:t>документа, удостоверяющего</w:t>
      </w:r>
      <w:r>
        <w:rPr>
          <w:spacing w:val="-4"/>
          <w:sz w:val="24"/>
        </w:rPr>
        <w:t> </w:t>
      </w:r>
      <w:r>
        <w:rPr>
          <w:sz w:val="24"/>
        </w:rPr>
        <w:t>личность:</w:t>
      </w: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55.414001pt;margin-top:15.284278pt;width:212.9pt;height:17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2"/>
                    <w:gridCol w:w="396"/>
                    <w:gridCol w:w="396"/>
                    <w:gridCol w:w="398"/>
                    <w:gridCol w:w="396"/>
                    <w:gridCol w:w="1618"/>
                  </w:tblGrid>
                  <w:tr>
                    <w:trPr>
                      <w:trHeight w:val="330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94" w:lineRule="exact"/>
                          <w:ind w:left="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Серия</w:t>
                        </w: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94" w:lineRule="exact"/>
                          <w:ind w:left="86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Номер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72.209991pt;margin-top:15.284278pt;width:199.25pt;height:17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6"/>
                    <w:gridCol w:w="399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8"/>
                    <w:gridCol w:w="396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2335"/>
        <w:gridCol w:w="1731"/>
      </w:tblGrid>
      <w:tr>
        <w:trPr>
          <w:trHeight w:val="350" w:hRule="atLeast"/>
        </w:trPr>
        <w:tc>
          <w:tcPr>
            <w:tcW w:w="970" w:type="dxa"/>
          </w:tcPr>
          <w:p>
            <w:pPr>
              <w:pStyle w:val="TableParagraph"/>
              <w:spacing w:before="2"/>
              <w:ind w:left="200"/>
              <w:rPr>
                <w:sz w:val="26"/>
              </w:rPr>
            </w:pPr>
            <w:r>
              <w:rPr>
                <w:sz w:val="26"/>
              </w:rPr>
              <w:t>Пол:</w:t>
            </w:r>
          </w:p>
        </w:tc>
        <w:tc>
          <w:tcPr>
            <w:tcW w:w="2335" w:type="dxa"/>
          </w:tcPr>
          <w:p>
            <w:pPr>
              <w:pStyle w:val="TableParagraph"/>
              <w:spacing w:before="16"/>
              <w:ind w:left="761"/>
              <w:rPr>
                <w:sz w:val="26"/>
              </w:rPr>
            </w:pPr>
            <w:r>
              <w:rPr>
                <w:sz w:val="26"/>
              </w:rPr>
              <w:t>Мужской</w:t>
            </w:r>
          </w:p>
        </w:tc>
        <w:tc>
          <w:tcPr>
            <w:tcW w:w="1731" w:type="dxa"/>
          </w:tcPr>
          <w:p>
            <w:pPr>
              <w:pStyle w:val="TableParagraph"/>
              <w:spacing w:before="2"/>
              <w:ind w:left="526"/>
              <w:rPr>
                <w:sz w:val="26"/>
              </w:rPr>
            </w:pPr>
            <w:r>
              <w:rPr>
                <w:sz w:val="26"/>
              </w:rPr>
              <w:t>Женский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footerReference w:type="default" r:id="rId11"/>
          <w:pgSz w:w="11900" w:h="16850"/>
          <w:pgMar w:footer="0" w:header="0" w:top="1060" w:bottom="280" w:left="740" w:right="440"/>
        </w:sectPr>
      </w:pPr>
    </w:p>
    <w:p>
      <w:pPr>
        <w:tabs>
          <w:tab w:pos="3160" w:val="left" w:leader="none"/>
          <w:tab w:pos="3858" w:val="left" w:leader="none"/>
          <w:tab w:pos="4415" w:val="left" w:leader="none"/>
          <w:tab w:pos="5412" w:val="left" w:leader="none"/>
          <w:tab w:pos="5726" w:val="left" w:leader="none"/>
          <w:tab w:pos="6412" w:val="left" w:leader="none"/>
          <w:tab w:pos="6726" w:val="left" w:leader="none"/>
          <w:tab w:pos="7585" w:val="left" w:leader="none"/>
          <w:tab w:pos="8960" w:val="left" w:leader="none"/>
        </w:tabs>
        <w:spacing w:before="130"/>
        <w:ind w:left="251" w:right="0" w:firstLine="0"/>
        <w:jc w:val="left"/>
        <w:rPr>
          <w:sz w:val="24"/>
        </w:rPr>
      </w:pPr>
      <w:r>
        <w:rPr/>
        <w:pict>
          <v:shape style="position:absolute;margin-left:107.780006pt;margin-top:-39.415886pt;width:20.3pt;height:17.55pt;mso-position-horizontal-relative:page;mso-position-vertical-relative:paragraph;z-index:-17905664" coordorigin="2156,-788" coordsize="406,351" path="m2561,-788l2552,-788,2552,-779,2552,-448,2165,-448,2165,-779,2552,-779,2552,-788,2165,-788,2156,-788,2156,-779,2156,-448,2156,-438,2165,-438,2552,-438,2561,-438,2561,-448,2561,-779,2561,-78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2.690018pt;margin-top:-39.415886pt;width:20.3pt;height:17.55pt;mso-position-horizontal-relative:page;mso-position-vertical-relative:paragraph;z-index:-17905152" coordorigin="4254,-788" coordsize="406,351" path="m4650,-788l4263,-788,4254,-788,4254,-779,4254,-448,4254,-438,4263,-438,4650,-438,4650,-448,4263,-448,4263,-779,4650,-779,4650,-788xm4659,-788l4650,-788,4650,-779,4650,-448,4650,-438,4659,-438,4659,-448,4659,-779,4659,-788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Прошу  </w:t>
      </w:r>
      <w:r>
        <w:rPr>
          <w:spacing w:val="13"/>
          <w:sz w:val="24"/>
        </w:rPr>
        <w:t> </w:t>
      </w:r>
      <w:r>
        <w:rPr>
          <w:sz w:val="24"/>
        </w:rPr>
        <w:t>зарегистрировать</w:t>
        <w:tab/>
        <w:t>меня</w:t>
        <w:tab/>
        <w:t>для</w:t>
        <w:tab/>
        <w:t>участия</w:t>
        <w:tab/>
        <w:t>в</w:t>
        <w:tab/>
        <w:t>ГИА</w:t>
        <w:tab/>
        <w:t>в</w:t>
        <w:tab/>
        <w:t>форме</w:t>
        <w:tab/>
      </w:r>
      <w:r>
        <w:rPr>
          <w:sz w:val="24"/>
          <w:u w:val="single"/>
        </w:rPr>
        <w:t> </w:t>
        <w:tab/>
      </w:r>
    </w:p>
    <w:p>
      <w:pPr>
        <w:spacing w:before="2"/>
        <w:ind w:left="251" w:right="0" w:firstLine="0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следующим учебным</w:t>
      </w:r>
      <w:r>
        <w:rPr>
          <w:spacing w:val="-4"/>
          <w:sz w:val="24"/>
        </w:rPr>
        <w:t> </w:t>
      </w:r>
      <w:r>
        <w:rPr>
          <w:sz w:val="24"/>
        </w:rPr>
        <w:t>предметам:</w:t>
      </w:r>
    </w:p>
    <w:p>
      <w:pPr>
        <w:spacing w:before="130"/>
        <w:ind w:left="116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(ОГЭ/ГВЭ)</w:t>
      </w:r>
      <w:r>
        <w:rPr>
          <w:i/>
          <w:spacing w:val="40"/>
          <w:sz w:val="24"/>
        </w:rPr>
        <w:t> </w:t>
      </w:r>
      <w:r>
        <w:rPr>
          <w:i/>
          <w:sz w:val="24"/>
          <w:vertAlign w:val="superscript"/>
        </w:rPr>
        <w:t>123</w:t>
      </w:r>
    </w:p>
    <w:p>
      <w:pPr>
        <w:spacing w:after="0"/>
        <w:jc w:val="left"/>
        <w:rPr>
          <w:sz w:val="24"/>
        </w:rPr>
        <w:sectPr>
          <w:type w:val="continuous"/>
          <w:pgSz w:w="11900" w:h="16850"/>
          <w:pgMar w:top="1060" w:bottom="280" w:left="740" w:right="440"/>
          <w:cols w:num="2" w:equalWidth="0">
            <w:col w:w="8961" w:space="40"/>
            <w:col w:w="1719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</w:p>
    <w:p>
      <w:pPr>
        <w:pStyle w:val="BodyText"/>
        <w:spacing w:line="20" w:lineRule="exact"/>
        <w:ind w:left="1103"/>
        <w:rPr>
          <w:sz w:val="2"/>
        </w:rPr>
      </w:pPr>
      <w:r>
        <w:rPr>
          <w:sz w:val="2"/>
        </w:rPr>
        <w:pict>
          <v:group style="width:144.050pt;height:.6pt;mso-position-horizontal-relative:char;mso-position-vertical-relative:line" coordorigin="0,0" coordsize="2881,12">
            <v:rect style="position:absolute;left:0;top:0;width:2881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8"/>
        <w:ind w:left="393" w:right="30" w:firstLine="710"/>
        <w:jc w:val="left"/>
        <w:rPr>
          <w:sz w:val="22"/>
        </w:rPr>
      </w:pPr>
      <w:r>
        <w:rPr>
          <w:sz w:val="22"/>
          <w:vertAlign w:val="superscript"/>
        </w:rPr>
        <w:t>123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Участники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с</w:t>
      </w:r>
      <w:r>
        <w:rPr>
          <w:spacing w:val="19"/>
          <w:sz w:val="22"/>
          <w:vertAlign w:val="baseline"/>
        </w:rPr>
        <w:t> </w:t>
      </w:r>
      <w:r>
        <w:rPr>
          <w:sz w:val="22"/>
          <w:vertAlign w:val="baseline"/>
        </w:rPr>
        <w:t>ОВЗ,</w:t>
      </w:r>
      <w:r>
        <w:rPr>
          <w:spacing w:val="20"/>
          <w:sz w:val="22"/>
          <w:vertAlign w:val="baseline"/>
        </w:rPr>
        <w:t> </w:t>
      </w:r>
      <w:r>
        <w:rPr>
          <w:sz w:val="22"/>
          <w:vertAlign w:val="baseline"/>
        </w:rPr>
        <w:t>участники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20"/>
          <w:sz w:val="22"/>
          <w:vertAlign w:val="baseline"/>
        </w:rPr>
        <w:t> </w:t>
      </w:r>
      <w:r>
        <w:rPr>
          <w:sz w:val="22"/>
          <w:vertAlign w:val="baseline"/>
        </w:rPr>
        <w:t>–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дети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инвалиды</w:t>
      </w:r>
      <w:r>
        <w:rPr>
          <w:spacing w:val="19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инвалиды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могут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сочетать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формы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(ОГЭ и ГВЭ).</w:t>
      </w:r>
    </w:p>
    <w:p>
      <w:pPr>
        <w:spacing w:after="0"/>
        <w:jc w:val="left"/>
        <w:rPr>
          <w:sz w:val="22"/>
        </w:rPr>
        <w:sectPr>
          <w:type w:val="continuous"/>
          <w:pgSz w:w="11900" w:h="16850"/>
          <w:pgMar w:top="1060" w:bottom="280" w:left="740" w:right="440"/>
        </w:sectPr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7"/>
        <w:gridCol w:w="1275"/>
        <w:gridCol w:w="2838"/>
        <w:gridCol w:w="2552"/>
      </w:tblGrid>
      <w:tr>
        <w:trPr>
          <w:trHeight w:val="1680" w:hRule="atLeast"/>
        </w:trPr>
        <w:tc>
          <w:tcPr>
            <w:tcW w:w="376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413" w:right="502" w:hanging="81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учебного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rPr>
                <w:sz w:val="36"/>
              </w:rPr>
            </w:pPr>
          </w:p>
          <w:p>
            <w:pPr>
              <w:pStyle w:val="TableParagraph"/>
              <w:spacing w:before="1"/>
              <w:ind w:left="148" w:right="7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выборе</w:t>
            </w:r>
            <w:r>
              <w:rPr>
                <w:b/>
                <w:sz w:val="24"/>
                <w:vertAlign w:val="superscript"/>
              </w:rPr>
              <w:t>124</w:t>
            </w:r>
          </w:p>
        </w:tc>
        <w:tc>
          <w:tcPr>
            <w:tcW w:w="2838" w:type="dxa"/>
          </w:tcPr>
          <w:p>
            <w:pPr>
              <w:pStyle w:val="TableParagraph"/>
              <w:spacing w:before="145"/>
              <w:ind w:left="246" w:right="165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Выбор периода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проведения ГИА</w:t>
            </w:r>
            <w:r>
              <w:rPr>
                <w:b/>
                <w:sz w:val="24"/>
                <w:vertAlign w:val="superscript"/>
              </w:rPr>
              <w:t>125</w:t>
            </w:r>
            <w:r>
              <w:rPr>
                <w:b/>
                <w:sz w:val="24"/>
                <w:vertAlign w:val="baseline"/>
              </w:rPr>
              <w:t>/</w:t>
            </w:r>
            <w:r>
              <w:rPr>
                <w:b/>
                <w:spacing w:val="1"/>
                <w:sz w:val="24"/>
                <w:vertAlign w:val="baseline"/>
              </w:rPr>
              <w:t> </w:t>
            </w:r>
            <w:r>
              <w:rPr>
                <w:b/>
                <w:sz w:val="24"/>
                <w:vertAlign w:val="baseline"/>
              </w:rPr>
              <w:t>даты в соответствии с</w:t>
            </w:r>
            <w:r>
              <w:rPr>
                <w:b/>
                <w:spacing w:val="-57"/>
                <w:sz w:val="24"/>
                <w:vertAlign w:val="baseline"/>
              </w:rPr>
              <w:t> </w:t>
            </w:r>
            <w:r>
              <w:rPr>
                <w:b/>
                <w:sz w:val="24"/>
                <w:vertAlign w:val="baseline"/>
              </w:rPr>
              <w:t>единым расписанием</w:t>
            </w:r>
            <w:r>
              <w:rPr>
                <w:b/>
                <w:spacing w:val="1"/>
                <w:sz w:val="24"/>
                <w:vertAlign w:val="baseline"/>
              </w:rPr>
              <w:t> </w:t>
            </w:r>
            <w:r>
              <w:rPr>
                <w:b/>
                <w:sz w:val="24"/>
                <w:vertAlign w:val="baseline"/>
              </w:rPr>
              <w:t>проведения</w:t>
            </w:r>
            <w:r>
              <w:rPr>
                <w:b/>
                <w:spacing w:val="-5"/>
                <w:sz w:val="24"/>
                <w:vertAlign w:val="baseline"/>
              </w:rPr>
              <w:t> </w:t>
            </w:r>
            <w:r>
              <w:rPr>
                <w:b/>
                <w:sz w:val="24"/>
                <w:vertAlign w:val="baseline"/>
              </w:rPr>
              <w:t>ОГЭ/ГВЭ</w:t>
            </w:r>
          </w:p>
        </w:tc>
        <w:tc>
          <w:tcPr>
            <w:tcW w:w="2552" w:type="dxa"/>
          </w:tcPr>
          <w:p>
            <w:pPr>
              <w:pStyle w:val="TableParagraph"/>
              <w:spacing w:before="9"/>
              <w:rPr>
                <w:sz w:val="36"/>
              </w:rPr>
            </w:pPr>
          </w:p>
          <w:p>
            <w:pPr>
              <w:pStyle w:val="TableParagraph"/>
              <w:spacing w:line="237" w:lineRule="auto"/>
              <w:ind w:left="349" w:right="322" w:firstLine="4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Форма сдачи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(устная/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письменная)</w:t>
            </w:r>
            <w:r>
              <w:rPr>
                <w:sz w:val="24"/>
                <w:vertAlign w:val="superscript"/>
              </w:rPr>
              <w:t>126</w:t>
            </w:r>
          </w:p>
        </w:tc>
      </w:tr>
      <w:tr>
        <w:trPr>
          <w:trHeight w:val="1115" w:hRule="atLeast"/>
        </w:trPr>
        <w:tc>
          <w:tcPr>
            <w:tcW w:w="3767" w:type="dxa"/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  <w:p>
            <w:pPr>
              <w:pStyle w:val="TableParagraph"/>
              <w:spacing w:line="270" w:lineRule="atLeast"/>
              <w:ind w:left="112" w:right="128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указать сжатое изложение 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творческим заданием / диктант /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осложнённое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списывание)</w:t>
            </w:r>
            <w:r>
              <w:rPr>
                <w:i/>
                <w:sz w:val="24"/>
                <w:vertAlign w:val="superscript"/>
              </w:rPr>
              <w:t>127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7" w:hRule="atLeast"/>
        </w:trPr>
        <w:tc>
          <w:tcPr>
            <w:tcW w:w="3767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7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7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3767" w:type="dxa"/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3767" w:type="dxa"/>
          </w:tcPr>
          <w:p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3767" w:type="dxa"/>
          </w:tcPr>
          <w:p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3767" w:type="dxa"/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3767" w:type="dxa"/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3767" w:type="dxa"/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3" w:hRule="atLeast"/>
        </w:trPr>
        <w:tc>
          <w:tcPr>
            <w:tcW w:w="3767" w:type="dxa"/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(письменная</w:t>
            </w:r>
          </w:p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часть 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  <w:vertAlign w:val="superscript"/>
              </w:rPr>
              <w:t>128</w:t>
            </w:r>
            <w:r>
              <w:rPr>
                <w:sz w:val="24"/>
                <w:vertAlign w:val="baseline"/>
              </w:rPr>
              <w:t>)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3" w:hRule="atLeast"/>
        </w:trPr>
        <w:tc>
          <w:tcPr>
            <w:tcW w:w="3767" w:type="dxa"/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(письменная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часть)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3" w:hRule="atLeast"/>
        </w:trPr>
        <w:tc>
          <w:tcPr>
            <w:tcW w:w="3767" w:type="dxa"/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(письменная</w:t>
            </w:r>
          </w:p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часть)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3767" w:type="dxa"/>
          </w:tcPr>
          <w:p>
            <w:pPr>
              <w:pStyle w:val="TableParagraph"/>
              <w:ind w:left="112" w:right="613"/>
              <w:rPr>
                <w:sz w:val="24"/>
              </w:rPr>
            </w:pPr>
            <w:r>
              <w:rPr>
                <w:sz w:val="24"/>
              </w:rPr>
              <w:t>Испанский язык (письменная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часть 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часть)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spacing w:before="234"/>
        <w:ind w:left="109" w:right="0" w:firstLine="0"/>
        <w:jc w:val="left"/>
        <w:rPr>
          <w:sz w:val="24"/>
        </w:rPr>
      </w:pPr>
      <w:r>
        <w:rPr>
          <w:sz w:val="24"/>
        </w:rPr>
        <w:t>Прошу</w:t>
      </w:r>
      <w:r>
        <w:rPr>
          <w:spacing w:val="43"/>
          <w:sz w:val="24"/>
        </w:rPr>
        <w:t> </w:t>
      </w:r>
      <w:r>
        <w:rPr>
          <w:sz w:val="24"/>
        </w:rPr>
        <w:t>организовать</w:t>
      </w:r>
      <w:r>
        <w:rPr>
          <w:spacing w:val="51"/>
          <w:sz w:val="24"/>
        </w:rPr>
        <w:t> </w:t>
      </w:r>
      <w:r>
        <w:rPr>
          <w:sz w:val="24"/>
        </w:rPr>
        <w:t>проведение</w:t>
      </w:r>
      <w:r>
        <w:rPr>
          <w:spacing w:val="48"/>
          <w:sz w:val="24"/>
        </w:rPr>
        <w:t> </w:t>
      </w:r>
      <w:r>
        <w:rPr>
          <w:sz w:val="24"/>
        </w:rPr>
        <w:t>экзаменов</w:t>
      </w:r>
      <w:r>
        <w:rPr>
          <w:spacing w:val="49"/>
          <w:sz w:val="24"/>
        </w:rPr>
        <w:t> </w:t>
      </w:r>
      <w:r>
        <w:rPr>
          <w:sz w:val="24"/>
        </w:rPr>
        <w:t>в</w:t>
      </w:r>
      <w:r>
        <w:rPr>
          <w:spacing w:val="50"/>
          <w:sz w:val="24"/>
        </w:rPr>
        <w:t> </w:t>
      </w:r>
      <w:r>
        <w:rPr>
          <w:sz w:val="24"/>
        </w:rPr>
        <w:t>условиях,</w:t>
      </w:r>
      <w:r>
        <w:rPr>
          <w:spacing w:val="51"/>
          <w:sz w:val="24"/>
        </w:rPr>
        <w:t> </w:t>
      </w:r>
      <w:r>
        <w:rPr>
          <w:sz w:val="24"/>
        </w:rPr>
        <w:t>учитывающих</w:t>
      </w:r>
      <w:r>
        <w:rPr>
          <w:spacing w:val="51"/>
          <w:sz w:val="24"/>
        </w:rPr>
        <w:t> </w:t>
      </w:r>
      <w:r>
        <w:rPr>
          <w:sz w:val="24"/>
        </w:rPr>
        <w:t>состояние</w:t>
      </w:r>
      <w:r>
        <w:rPr>
          <w:spacing w:val="49"/>
          <w:sz w:val="24"/>
        </w:rPr>
        <w:t> </w:t>
      </w:r>
      <w:r>
        <w:rPr>
          <w:sz w:val="24"/>
        </w:rPr>
        <w:t>моего</w:t>
      </w:r>
      <w:r>
        <w:rPr>
          <w:spacing w:val="48"/>
          <w:sz w:val="24"/>
        </w:rPr>
        <w:t> </w:t>
      </w:r>
      <w:r>
        <w:rPr>
          <w:sz w:val="24"/>
        </w:rPr>
        <w:t>здоровья,</w:t>
      </w:r>
      <w:r>
        <w:rPr>
          <w:spacing w:val="-57"/>
          <w:sz w:val="24"/>
        </w:rPr>
        <w:t> </w:t>
      </w:r>
      <w:r>
        <w:rPr>
          <w:sz w:val="24"/>
        </w:rPr>
        <w:t>особенности психофизического развития, подтверждаемые:</w:t>
      </w:r>
    </w:p>
    <w:p>
      <w:pPr>
        <w:spacing w:before="230"/>
        <w:ind w:left="933" w:right="0" w:firstLine="0"/>
        <w:jc w:val="left"/>
        <w:rPr>
          <w:sz w:val="24"/>
        </w:rPr>
      </w:pPr>
      <w:r>
        <w:rPr/>
        <w:pict>
          <v:shape style="position:absolute;margin-left:44.700001pt;margin-top:14.753129pt;width:32.25pt;height:17.25pt;mso-position-horizontal-relative:page;mso-position-vertical-relative:paragraph;z-index:15759872" coordorigin="894,295" coordsize="645,345" path="m894,295l1367,295,1539,468,1367,640,894,640,894,295xe" filled="false" stroked="true" strokeweight="1pt" strokecolor="#000000">
            <v:path arrowok="t"/>
            <v:stroke dashstyle="solid"/>
            <w10:wrap type="none"/>
          </v:shape>
        </w:pict>
      </w:r>
      <w:r>
        <w:rPr>
          <w:sz w:val="24"/>
        </w:rPr>
        <w:t>оригиналом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надлежащим</w:t>
      </w:r>
      <w:r>
        <w:rPr>
          <w:spacing w:val="-5"/>
          <w:sz w:val="24"/>
        </w:rPr>
        <w:t> </w:t>
      </w:r>
      <w:r>
        <w:rPr>
          <w:sz w:val="24"/>
        </w:rPr>
        <w:t>образом</w:t>
      </w:r>
      <w:r>
        <w:rPr>
          <w:spacing w:val="-4"/>
          <w:sz w:val="24"/>
        </w:rPr>
        <w:t> </w:t>
      </w:r>
      <w:r>
        <w:rPr>
          <w:sz w:val="24"/>
        </w:rPr>
        <w:t>заверенной</w:t>
      </w:r>
      <w:r>
        <w:rPr>
          <w:spacing w:val="-4"/>
          <w:sz w:val="24"/>
        </w:rPr>
        <w:t> </w:t>
      </w:r>
      <w:r>
        <w:rPr>
          <w:sz w:val="24"/>
        </w:rPr>
        <w:t>копией</w:t>
      </w:r>
      <w:r>
        <w:rPr>
          <w:spacing w:val="-3"/>
          <w:sz w:val="24"/>
        </w:rPr>
        <w:t> </w:t>
      </w:r>
      <w:r>
        <w:rPr>
          <w:sz w:val="24"/>
        </w:rPr>
        <w:t>рекомендаций</w:t>
      </w:r>
      <w:r>
        <w:rPr>
          <w:spacing w:val="3"/>
          <w:sz w:val="24"/>
        </w:rPr>
        <w:t> </w:t>
      </w:r>
      <w:r>
        <w:rPr>
          <w:sz w:val="24"/>
        </w:rPr>
        <w:t>ПМПК</w:t>
      </w:r>
    </w:p>
    <w:p>
      <w:pPr>
        <w:spacing w:line="360" w:lineRule="auto" w:before="200"/>
        <w:ind w:left="109" w:right="0" w:firstLine="763"/>
        <w:jc w:val="left"/>
        <w:rPr>
          <w:sz w:val="24"/>
        </w:rPr>
      </w:pPr>
      <w:r>
        <w:rPr/>
        <w:pict>
          <v:shape style="position:absolute;margin-left:44.700001pt;margin-top:14.31312pt;width:32.25pt;height:17.25pt;mso-position-horizontal-relative:page;mso-position-vertical-relative:paragraph;z-index:-17901568" coordorigin="894,286" coordsize="645,345" path="m894,286l1367,286,1539,459,1367,631,894,631,894,286xe" filled="false" stroked="true" strokeweight="1pt" strokecolor="#000000">
            <v:path arrowok="t"/>
            <v:stroke dashstyle="solid"/>
            <w10:wrap type="none"/>
          </v:shape>
        </w:pict>
      </w:r>
      <w:r>
        <w:rPr>
          <w:sz w:val="24"/>
        </w:rPr>
        <w:t>оригиналом</w:t>
      </w:r>
      <w:r>
        <w:rPr>
          <w:spacing w:val="49"/>
          <w:sz w:val="24"/>
        </w:rPr>
        <w:t> </w:t>
      </w:r>
      <w:r>
        <w:rPr>
          <w:sz w:val="24"/>
        </w:rPr>
        <w:t>или</w:t>
      </w:r>
      <w:r>
        <w:rPr>
          <w:spacing w:val="49"/>
          <w:sz w:val="24"/>
        </w:rPr>
        <w:t> </w:t>
      </w:r>
      <w:r>
        <w:rPr>
          <w:sz w:val="24"/>
        </w:rPr>
        <w:t>надлежащим</w:t>
      </w:r>
      <w:r>
        <w:rPr>
          <w:spacing w:val="49"/>
          <w:sz w:val="24"/>
        </w:rPr>
        <w:t> </w:t>
      </w:r>
      <w:r>
        <w:rPr>
          <w:sz w:val="24"/>
        </w:rPr>
        <w:t>образом</w:t>
      </w:r>
      <w:r>
        <w:rPr>
          <w:spacing w:val="48"/>
          <w:sz w:val="24"/>
        </w:rPr>
        <w:t> </w:t>
      </w:r>
      <w:r>
        <w:rPr>
          <w:sz w:val="24"/>
        </w:rPr>
        <w:t>заверенной</w:t>
      </w:r>
      <w:r>
        <w:rPr>
          <w:spacing w:val="50"/>
          <w:sz w:val="24"/>
        </w:rPr>
        <w:t> </w:t>
      </w:r>
      <w:r>
        <w:rPr>
          <w:sz w:val="24"/>
        </w:rPr>
        <w:t>копией</w:t>
      </w:r>
      <w:r>
        <w:rPr>
          <w:spacing w:val="49"/>
          <w:sz w:val="24"/>
        </w:rPr>
        <w:t> </w:t>
      </w:r>
      <w:r>
        <w:rPr>
          <w:sz w:val="24"/>
        </w:rPr>
        <w:t>справки,</w:t>
      </w:r>
      <w:r>
        <w:rPr>
          <w:spacing w:val="49"/>
          <w:sz w:val="24"/>
        </w:rPr>
        <w:t> </w:t>
      </w:r>
      <w:r>
        <w:rPr>
          <w:sz w:val="24"/>
        </w:rPr>
        <w:t>подтверждающей</w:t>
      </w:r>
      <w:r>
        <w:rPr>
          <w:spacing w:val="50"/>
          <w:sz w:val="24"/>
        </w:rPr>
        <w:t> </w:t>
      </w:r>
      <w:r>
        <w:rPr>
          <w:sz w:val="24"/>
        </w:rPr>
        <w:t>факт</w:t>
      </w:r>
      <w:r>
        <w:rPr>
          <w:spacing w:val="-57"/>
          <w:sz w:val="24"/>
        </w:rPr>
        <w:t> </w:t>
      </w:r>
      <w:r>
        <w:rPr>
          <w:sz w:val="24"/>
        </w:rPr>
        <w:t>установления</w:t>
      </w:r>
      <w:r>
        <w:rPr>
          <w:spacing w:val="-1"/>
          <w:sz w:val="24"/>
        </w:rPr>
        <w:t> </w:t>
      </w:r>
      <w:r>
        <w:rPr>
          <w:sz w:val="24"/>
        </w:rPr>
        <w:t>инвалидности, выданной</w:t>
      </w:r>
      <w:r>
        <w:rPr>
          <w:spacing w:val="4"/>
          <w:sz w:val="24"/>
        </w:rPr>
        <w:t> </w:t>
      </w:r>
      <w:r>
        <w:rPr>
          <w:sz w:val="24"/>
        </w:rPr>
        <w:t>ФГУ</w:t>
      </w:r>
      <w:r>
        <w:rPr>
          <w:spacing w:val="-2"/>
          <w:sz w:val="24"/>
        </w:rPr>
        <w:t> </w:t>
      </w:r>
      <w:r>
        <w:rPr>
          <w:sz w:val="24"/>
        </w:rPr>
        <w:t>МСЭ</w:t>
      </w:r>
    </w:p>
    <w:p>
      <w:pPr>
        <w:spacing w:before="202"/>
        <w:ind w:left="393" w:right="0" w:firstLine="0"/>
        <w:jc w:val="left"/>
        <w:rPr>
          <w:sz w:val="24"/>
        </w:rPr>
      </w:pPr>
      <w:r>
        <w:rPr>
          <w:sz w:val="24"/>
        </w:rPr>
        <w:t>Необходимые</w:t>
      </w:r>
      <w:r>
        <w:rPr>
          <w:spacing w:val="-4"/>
          <w:sz w:val="24"/>
        </w:rPr>
        <w:t> </w:t>
      </w:r>
      <w:r>
        <w:rPr>
          <w:sz w:val="24"/>
        </w:rPr>
        <w:t>условия</w:t>
      </w:r>
      <w:r>
        <w:rPr>
          <w:spacing w:val="-1"/>
          <w:sz w:val="24"/>
        </w:rPr>
        <w:t> </w:t>
      </w:r>
      <w:r>
        <w:rPr>
          <w:sz w:val="24"/>
        </w:rPr>
        <w:t>проведения</w:t>
      </w:r>
      <w:r>
        <w:rPr>
          <w:spacing w:val="-3"/>
          <w:sz w:val="24"/>
        </w:rPr>
        <w:t> </w:t>
      </w:r>
      <w:r>
        <w:rPr>
          <w:sz w:val="24"/>
        </w:rPr>
        <w:t>ГИА:</w:t>
      </w: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44.700001pt;margin-top:9.67918pt;width:32.25pt;height:17.25pt;mso-position-horizontal-relative:page;mso-position-vertical-relative:paragraph;z-index:-15699968;mso-wrap-distance-left:0;mso-wrap-distance-right:0" coordorigin="894,194" coordsize="645,345" path="m894,194l1367,194,1539,366,1367,539,894,539,894,194x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2.064003pt;margin-top:23.511175pt;width:468.1pt;height:.1pt;mso-position-horizontal-relative:page;mso-position-vertical-relative:paragraph;z-index:-15699456;mso-wrap-distance-left:0;mso-wrap-distance-right:0" coordorigin="1841,470" coordsize="9362,0" path="m1841,470l11203,47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.700001pt;margin-top:34.419178pt;width:32.25pt;height:17.25pt;mso-position-horizontal-relative:page;mso-position-vertical-relative:paragraph;z-index:-15698944;mso-wrap-distance-left:0;mso-wrap-distance-right:0" coordorigin="894,688" coordsize="645,345" path="m894,688l1367,688,1539,861,1367,1033,894,1033,894,688x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2.064003pt;margin-top:47.271183pt;width:468.1pt;height:.1pt;mso-position-horizontal-relative:page;mso-position-vertical-relative:paragraph;z-index:-15698432;mso-wrap-distance-left:0;mso-wrap-distance-right:0" coordorigin="1841,945" coordsize="9362,0" path="m1841,945l11203,94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5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rect style="position:absolute;margin-left:92.183998pt;margin-top:10.040997pt;width:144.020pt;height:.599980pt;mso-position-horizontal-relative:page;mso-position-vertical-relative:paragraph;z-index:-156979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7"/>
        <w:ind w:left="393" w:right="117" w:firstLine="710"/>
        <w:jc w:val="both"/>
        <w:rPr>
          <w:sz w:val="22"/>
        </w:rPr>
      </w:pPr>
      <w:r>
        <w:rPr>
          <w:sz w:val="22"/>
          <w:vertAlign w:val="superscript"/>
        </w:rPr>
        <w:t>124</w:t>
      </w:r>
      <w:r>
        <w:rPr>
          <w:sz w:val="22"/>
          <w:vertAlign w:val="baseline"/>
        </w:rPr>
        <w:t> Участники ГИА с ОВЗ, участники ГИА – дети инвалиды и инвалиды в случае сочетания форм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ГИА (ОГЭ и ГВЭ) указывают дополнительно по каждому учебному предмету, в какой форме (ОГЭ/ГВЭ)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они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будут сдавать соответствующий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учебный предмет.</w:t>
      </w:r>
    </w:p>
    <w:p>
      <w:pPr>
        <w:spacing w:line="252" w:lineRule="exact" w:before="0"/>
        <w:ind w:left="1103" w:right="0" w:firstLine="0"/>
        <w:jc w:val="both"/>
        <w:rPr>
          <w:sz w:val="22"/>
        </w:rPr>
      </w:pPr>
      <w:r>
        <w:rPr>
          <w:sz w:val="22"/>
          <w:vertAlign w:val="superscript"/>
        </w:rPr>
        <w:t>125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Досрочный/основной/дополнительный.</w:t>
      </w:r>
    </w:p>
    <w:p>
      <w:pPr>
        <w:spacing w:line="252" w:lineRule="exact" w:before="0"/>
        <w:ind w:left="1103" w:right="0" w:firstLine="0"/>
        <w:jc w:val="both"/>
        <w:rPr>
          <w:sz w:val="22"/>
        </w:rPr>
      </w:pPr>
      <w:r>
        <w:rPr>
          <w:sz w:val="22"/>
          <w:vertAlign w:val="superscript"/>
        </w:rPr>
        <w:t>126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участника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ГВЭ.</w:t>
      </w:r>
    </w:p>
    <w:p>
      <w:pPr>
        <w:spacing w:before="21"/>
        <w:ind w:left="1101" w:right="0" w:firstLine="0"/>
        <w:jc w:val="both"/>
        <w:rPr>
          <w:sz w:val="22"/>
        </w:rPr>
      </w:pPr>
      <w:r>
        <w:rPr>
          <w:sz w:val="22"/>
          <w:vertAlign w:val="superscript"/>
        </w:rPr>
        <w:t>127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участника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ГВЭ.</w:t>
      </w:r>
    </w:p>
    <w:p>
      <w:pPr>
        <w:spacing w:before="21"/>
        <w:ind w:left="1101" w:right="0" w:firstLine="0"/>
        <w:jc w:val="both"/>
        <w:rPr>
          <w:sz w:val="22"/>
        </w:rPr>
      </w:pPr>
      <w:r>
        <w:rPr>
          <w:sz w:val="22"/>
          <w:vertAlign w:val="superscript"/>
        </w:rPr>
        <w:t>128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Здесь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далее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устная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часть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не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относится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к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участникам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ГВЭ.</w:t>
      </w:r>
    </w:p>
    <w:p>
      <w:pPr>
        <w:spacing w:after="0"/>
        <w:jc w:val="both"/>
        <w:rPr>
          <w:sz w:val="22"/>
        </w:rPr>
        <w:sectPr>
          <w:footerReference w:type="default" r:id="rId12"/>
          <w:pgSz w:w="11900" w:h="16850"/>
          <w:pgMar w:footer="1064" w:header="0" w:top="1140" w:bottom="1260" w:left="740" w:right="440"/>
        </w:sectPr>
      </w:pPr>
    </w:p>
    <w:p>
      <w:pPr>
        <w:tabs>
          <w:tab w:pos="1096" w:val="left" w:leader="none"/>
        </w:tabs>
        <w:spacing w:line="240" w:lineRule="auto"/>
        <w:ind w:left="144" w:right="0" w:firstLine="0"/>
        <w:rPr>
          <w:sz w:val="20"/>
        </w:rPr>
      </w:pPr>
      <w:r>
        <w:rPr>
          <w:sz w:val="20"/>
        </w:rPr>
        <w:pict>
          <v:group style="width:33.25pt;height:18.25pt;mso-position-horizontal-relative:char;mso-position-vertical-relative:line" coordorigin="0,0" coordsize="665,365">
            <v:shape style="position:absolute;left:10;top:10;width:645;height:345" coordorigin="10,10" coordsize="645,345" path="m10,10l483,10,655,183,483,355,10,355,10,10xe" filled="false" stroked="true" strokeweight="1pt" strokecolor="#000000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1"/>
          <w:sz w:val="20"/>
        </w:rPr>
        <w:pict>
          <v:group style="width:468.1pt;height:.5pt;mso-position-horizontal-relative:char;mso-position-vertical-relative:line" coordorigin="0,0" coordsize="9362,10">
            <v:line style="position:absolute" from="0,5" to="9362,5" stroked="true" strokeweight=".48pt" strokecolor="#000000">
              <v:stroke dashstyle="solid"/>
            </v:line>
          </v:group>
        </w:pict>
      </w:r>
      <w:r>
        <w:rPr>
          <w:position w:val="21"/>
          <w:sz w:val="20"/>
        </w:rPr>
      </w:r>
    </w:p>
    <w:p>
      <w:pPr>
        <w:spacing w:line="238" w:lineRule="exact" w:before="0"/>
        <w:ind w:left="1101" w:right="0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20"/>
          <w:sz w:val="24"/>
        </w:rPr>
        <w:t> </w:t>
      </w:r>
      <w:r>
        <w:rPr>
          <w:sz w:val="24"/>
        </w:rPr>
        <w:t>порядком</w:t>
      </w:r>
      <w:r>
        <w:rPr>
          <w:spacing w:val="78"/>
          <w:sz w:val="24"/>
        </w:rPr>
        <w:t> </w:t>
      </w:r>
      <w:r>
        <w:rPr>
          <w:sz w:val="24"/>
        </w:rPr>
        <w:t>проведения</w:t>
      </w:r>
      <w:r>
        <w:rPr>
          <w:spacing w:val="80"/>
          <w:sz w:val="24"/>
        </w:rPr>
        <w:t> </w:t>
      </w:r>
      <w:r>
        <w:rPr>
          <w:sz w:val="24"/>
        </w:rPr>
        <w:t>ГИА,</w:t>
      </w:r>
      <w:r>
        <w:rPr>
          <w:spacing w:val="78"/>
          <w:sz w:val="24"/>
        </w:rPr>
        <w:t> </w:t>
      </w:r>
      <w:r>
        <w:rPr>
          <w:sz w:val="24"/>
        </w:rPr>
        <w:t>в</w:t>
      </w:r>
      <w:r>
        <w:rPr>
          <w:spacing w:val="79"/>
          <w:sz w:val="24"/>
        </w:rPr>
        <w:t> </w:t>
      </w:r>
      <w:r>
        <w:rPr>
          <w:sz w:val="24"/>
        </w:rPr>
        <w:t>том</w:t>
      </w:r>
      <w:r>
        <w:rPr>
          <w:spacing w:val="81"/>
          <w:sz w:val="24"/>
        </w:rPr>
        <w:t> </w:t>
      </w:r>
      <w:r>
        <w:rPr>
          <w:sz w:val="24"/>
        </w:rPr>
        <w:t>числе</w:t>
      </w:r>
      <w:r>
        <w:rPr>
          <w:spacing w:val="81"/>
          <w:sz w:val="24"/>
        </w:rPr>
        <w:t> </w:t>
      </w:r>
      <w:r>
        <w:rPr>
          <w:sz w:val="24"/>
        </w:rPr>
        <w:t>со</w:t>
      </w:r>
      <w:r>
        <w:rPr>
          <w:spacing w:val="82"/>
          <w:sz w:val="24"/>
        </w:rPr>
        <w:t> </w:t>
      </w:r>
      <w:r>
        <w:rPr>
          <w:sz w:val="24"/>
        </w:rPr>
        <w:t>сроками,</w:t>
      </w:r>
      <w:r>
        <w:rPr>
          <w:spacing w:val="79"/>
          <w:sz w:val="24"/>
        </w:rPr>
        <w:t> </w:t>
      </w:r>
      <w:r>
        <w:rPr>
          <w:sz w:val="24"/>
        </w:rPr>
        <w:t>местами</w:t>
      </w:r>
      <w:r>
        <w:rPr>
          <w:spacing w:val="83"/>
          <w:sz w:val="24"/>
        </w:rPr>
        <w:t> </w:t>
      </w:r>
      <w:r>
        <w:rPr>
          <w:sz w:val="24"/>
        </w:rPr>
        <w:t>проведения</w:t>
      </w:r>
      <w:r>
        <w:rPr>
          <w:spacing w:val="79"/>
          <w:sz w:val="24"/>
        </w:rPr>
        <w:t> </w:t>
      </w:r>
      <w:r>
        <w:rPr>
          <w:sz w:val="24"/>
        </w:rPr>
        <w:t>ГИА,</w:t>
      </w:r>
      <w:r>
        <w:rPr>
          <w:spacing w:val="86"/>
          <w:sz w:val="24"/>
        </w:rPr>
        <w:t> </w:t>
      </w:r>
      <w:r>
        <w:rPr>
          <w:sz w:val="24"/>
        </w:rPr>
        <w:t>с</w:t>
      </w:r>
    </w:p>
    <w:p>
      <w:pPr>
        <w:spacing w:line="240" w:lineRule="auto" w:before="0"/>
        <w:ind w:left="109" w:right="123" w:firstLine="0"/>
        <w:jc w:val="both"/>
        <w:rPr>
          <w:sz w:val="24"/>
        </w:rPr>
      </w:pPr>
      <w:r>
        <w:rPr>
          <w:sz w:val="24"/>
        </w:rPr>
        <w:t>основаниями для удаления из ППЭ, с процедурой досрочного завершения экзамена по объективным</w:t>
      </w:r>
      <w:r>
        <w:rPr>
          <w:spacing w:val="1"/>
          <w:sz w:val="24"/>
        </w:rPr>
        <w:t> </w:t>
      </w:r>
      <w:r>
        <w:rPr>
          <w:sz w:val="24"/>
        </w:rPr>
        <w:t>причинам,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заполнения</w:t>
      </w:r>
      <w:r>
        <w:rPr>
          <w:spacing w:val="1"/>
          <w:sz w:val="24"/>
        </w:rPr>
        <w:t> </w:t>
      </w:r>
      <w:r>
        <w:rPr>
          <w:sz w:val="24"/>
        </w:rPr>
        <w:t>бланков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дополнительных</w:t>
      </w:r>
      <w:r>
        <w:rPr>
          <w:spacing w:val="1"/>
          <w:sz w:val="24"/>
        </w:rPr>
        <w:t> </w:t>
      </w:r>
      <w:r>
        <w:rPr>
          <w:sz w:val="24"/>
        </w:rPr>
        <w:t>бланков,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ведении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ППЭ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аудиториях видеозаписи</w:t>
      </w:r>
      <w:r>
        <w:rPr>
          <w:sz w:val="24"/>
          <w:vertAlign w:val="superscript"/>
        </w:rPr>
        <w:t>129</w:t>
      </w:r>
      <w:r>
        <w:rPr>
          <w:sz w:val="24"/>
          <w:vertAlign w:val="baseline"/>
        </w:rPr>
        <w:t>, с порядком подачи и рассмотрения апелляций о нарушении Порядка и о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несогласии с выставленными баллами, со временем и местом ознакомления с результатами ГИА,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ознакомлен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/ознакомлена.</w:t>
      </w:r>
    </w:p>
    <w:p>
      <w:pPr>
        <w:tabs>
          <w:tab w:pos="4479" w:val="left" w:leader="none"/>
          <w:tab w:pos="7186" w:val="left" w:leader="none"/>
        </w:tabs>
        <w:spacing w:before="199"/>
        <w:ind w:left="676" w:right="0" w:firstLine="0"/>
        <w:jc w:val="left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>
      <w:pPr>
        <w:tabs>
          <w:tab w:pos="1278" w:val="left" w:leader="none"/>
          <w:tab w:pos="3068" w:val="left" w:leader="none"/>
          <w:tab w:pos="3730" w:val="left" w:leader="none"/>
        </w:tabs>
        <w:spacing w:before="5"/>
        <w:ind w:left="676" w:right="0" w:firstLine="0"/>
        <w:jc w:val="lef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>
      <w:pPr>
        <w:pStyle w:val="BodyText"/>
        <w:spacing w:before="7"/>
        <w:rPr>
          <w:sz w:val="24"/>
        </w:rPr>
      </w:pPr>
    </w:p>
    <w:p>
      <w:pPr>
        <w:tabs>
          <w:tab w:pos="2283" w:val="left" w:leader="none"/>
          <w:tab w:pos="3493" w:val="left" w:leader="none"/>
          <w:tab w:pos="3931" w:val="left" w:leader="none"/>
          <w:tab w:pos="5762" w:val="left" w:leader="none"/>
          <w:tab w:pos="6200" w:val="left" w:leader="none"/>
          <w:tab w:pos="8038" w:val="left" w:leader="none"/>
        </w:tabs>
        <w:spacing w:before="0"/>
        <w:ind w:left="109" w:right="425" w:firstLine="566"/>
        <w:jc w:val="left"/>
        <w:rPr>
          <w:sz w:val="24"/>
        </w:rPr>
      </w:pPr>
      <w:r>
        <w:rPr>
          <w:sz w:val="24"/>
        </w:rPr>
        <w:t>Подпись</w:t>
        <w:tab/>
        <w:t>родителя</w:t>
        <w:tab/>
        <w:tab/>
        <w:t>(законного</w:t>
        <w:tab/>
        <w:t>представителя)</w:t>
        <w:tab/>
      </w:r>
      <w:r>
        <w:rPr>
          <w:spacing w:val="-1"/>
          <w:sz w:val="24"/>
        </w:rPr>
        <w:t>несовершеннолетнего</w:t>
      </w:r>
      <w:r>
        <w:rPr>
          <w:spacing w:val="-57"/>
          <w:sz w:val="24"/>
        </w:rPr>
        <w:t> </w:t>
      </w:r>
      <w:r>
        <w:rPr>
          <w:sz w:val="24"/>
        </w:rPr>
        <w:t>участника</w:t>
      </w:r>
      <w:r>
        <w:rPr>
          <w:spacing w:val="-2"/>
          <w:sz w:val="24"/>
        </w:rPr>
        <w:t> </w:t>
      </w:r>
      <w:r>
        <w:rPr>
          <w:sz w:val="24"/>
        </w:rPr>
        <w:t>ГИА</w:t>
      </w:r>
      <w:r>
        <w:rPr>
          <w:sz w:val="24"/>
          <w:u w:val="single"/>
        </w:rPr>
        <w:tab/>
        <w:tab/>
      </w:r>
      <w:r>
        <w:rPr>
          <w:sz w:val="24"/>
        </w:rPr>
        <w:t>/</w:t>
      </w:r>
      <w:r>
        <w:rPr>
          <w:sz w:val="24"/>
          <w:u w:val="single"/>
        </w:rPr>
        <w:tab/>
        <w:tab/>
        <w:tab/>
      </w:r>
      <w:r>
        <w:rPr>
          <w:sz w:val="24"/>
        </w:rPr>
        <w:t>(Ф.И.О.)</w:t>
      </w:r>
    </w:p>
    <w:p>
      <w:pPr>
        <w:tabs>
          <w:tab w:pos="1278" w:val="left" w:leader="none"/>
          <w:tab w:pos="3068" w:val="left" w:leader="none"/>
          <w:tab w:pos="3731" w:val="left" w:leader="none"/>
        </w:tabs>
        <w:spacing w:before="6"/>
        <w:ind w:left="676" w:right="0" w:firstLine="0"/>
        <w:jc w:val="lef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pict>
          <v:rect style="position:absolute;margin-left:92.183998pt;margin-top:16.228176pt;width:144.020pt;height:.60004pt;mso-position-horizontal-relative:page;mso-position-vertical-relative:paragraph;z-index:-156953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7"/>
        <w:ind w:left="1101" w:right="0" w:firstLine="0"/>
        <w:jc w:val="left"/>
        <w:rPr>
          <w:sz w:val="22"/>
        </w:rPr>
      </w:pPr>
      <w:r>
        <w:rPr>
          <w:sz w:val="22"/>
          <w:vertAlign w:val="superscript"/>
        </w:rPr>
        <w:t>129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случае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если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такое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решение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было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принято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региональным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органом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управления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образования.</w:t>
      </w:r>
    </w:p>
    <w:p>
      <w:pPr>
        <w:spacing w:after="0"/>
        <w:jc w:val="left"/>
        <w:rPr>
          <w:sz w:val="22"/>
        </w:rPr>
        <w:sectPr>
          <w:footerReference w:type="default" r:id="rId13"/>
          <w:pgSz w:w="11900" w:h="16850"/>
          <w:pgMar w:footer="1064" w:header="0" w:top="1240" w:bottom="1260" w:left="740" w:right="440"/>
          <w:pgNumType w:start="64"/>
        </w:sectPr>
      </w:pPr>
    </w:p>
    <w:p>
      <w:pPr>
        <w:pStyle w:val="Heading1"/>
        <w:spacing w:before="107"/>
        <w:ind w:left="1226"/>
        <w:jc w:val="both"/>
      </w:pPr>
      <w:bookmarkStart w:name="_bookmark26" w:id="50"/>
      <w:bookmarkEnd w:id="50"/>
      <w:r>
        <w:rPr>
          <w:b w:val="0"/>
        </w:rPr>
      </w:r>
      <w:r>
        <w:rPr/>
        <w:t>Приложение</w:t>
      </w:r>
      <w:r>
        <w:rPr>
          <w:spacing w:val="-2"/>
        </w:rPr>
        <w:t> </w:t>
      </w:r>
      <w:r>
        <w:rPr/>
        <w:t>3.</w:t>
      </w:r>
      <w:r>
        <w:rPr>
          <w:spacing w:val="-3"/>
        </w:rPr>
        <w:t> </w:t>
      </w:r>
      <w:r>
        <w:rPr/>
        <w:t>Памятка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правилах</w:t>
      </w:r>
      <w:r>
        <w:rPr>
          <w:spacing w:val="-5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ГИА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2024</w:t>
      </w:r>
      <w:r>
        <w:rPr>
          <w:spacing w:val="-2"/>
        </w:rPr>
        <w:t> </w:t>
      </w:r>
      <w:r>
        <w:rPr/>
        <w:t>году</w:t>
      </w:r>
      <w:r>
        <w:rPr>
          <w:vertAlign w:val="superscript"/>
        </w:rPr>
        <w:t>130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Heading2"/>
        <w:spacing w:before="1"/>
        <w:ind w:left="1101"/>
      </w:pPr>
      <w:r>
        <w:rPr/>
        <w:t>Общая</w:t>
      </w:r>
      <w:r>
        <w:rPr>
          <w:spacing w:val="-6"/>
        </w:rPr>
        <w:t> </w:t>
      </w:r>
      <w:r>
        <w:rPr/>
        <w:t>информация</w:t>
      </w:r>
      <w:r>
        <w:rPr>
          <w:spacing w:val="-3"/>
        </w:rPr>
        <w:t> </w:t>
      </w:r>
      <w:r>
        <w:rPr/>
        <w:t>о</w:t>
      </w:r>
      <w:r>
        <w:rPr>
          <w:spacing w:val="-5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проведении</w:t>
      </w:r>
      <w:r>
        <w:rPr>
          <w:spacing w:val="-5"/>
        </w:rPr>
        <w:t> </w:t>
      </w:r>
      <w:r>
        <w:rPr/>
        <w:t>ГИА:</w:t>
      </w:r>
    </w:p>
    <w:p>
      <w:pPr>
        <w:pStyle w:val="ListParagraph"/>
        <w:numPr>
          <w:ilvl w:val="0"/>
          <w:numId w:val="28"/>
        </w:numPr>
        <w:tabs>
          <w:tab w:pos="1810" w:val="left" w:leader="none"/>
        </w:tabs>
        <w:spacing w:line="240" w:lineRule="auto" w:before="5" w:after="0"/>
        <w:ind w:left="393" w:right="123" w:firstLine="69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обеспечения</w:t>
      </w:r>
      <w:r>
        <w:rPr>
          <w:spacing w:val="1"/>
          <w:sz w:val="26"/>
        </w:rPr>
        <w:t> </w:t>
      </w:r>
      <w:r>
        <w:rPr>
          <w:sz w:val="26"/>
        </w:rPr>
        <w:t>безопасности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порядка,</w:t>
      </w:r>
      <w:r>
        <w:rPr>
          <w:spacing w:val="1"/>
          <w:sz w:val="26"/>
        </w:rPr>
        <w:t> </w:t>
      </w:r>
      <w:r>
        <w:rPr>
          <w:sz w:val="26"/>
        </w:rPr>
        <w:t>предотвращения</w:t>
      </w:r>
      <w:r>
        <w:rPr>
          <w:spacing w:val="1"/>
          <w:sz w:val="26"/>
        </w:rPr>
        <w:t> </w:t>
      </w:r>
      <w:r>
        <w:rPr>
          <w:sz w:val="26"/>
        </w:rPr>
        <w:t>фактов</w:t>
      </w:r>
      <w:r>
        <w:rPr>
          <w:spacing w:val="-62"/>
          <w:sz w:val="26"/>
        </w:rPr>
        <w:t> </w:t>
      </w:r>
      <w:r>
        <w:rPr>
          <w:sz w:val="26"/>
        </w:rPr>
        <w:t>нарушения порядка проведения ГИА пункты проведения экзаменов (ППЭ) могут быть</w:t>
      </w:r>
      <w:r>
        <w:rPr>
          <w:spacing w:val="1"/>
          <w:sz w:val="26"/>
        </w:rPr>
        <w:t> </w:t>
      </w:r>
      <w:r>
        <w:rPr>
          <w:sz w:val="26"/>
        </w:rPr>
        <w:t>оборудованы</w:t>
      </w:r>
      <w:r>
        <w:rPr>
          <w:spacing w:val="1"/>
          <w:sz w:val="26"/>
        </w:rPr>
        <w:t> </w:t>
      </w:r>
      <w:r>
        <w:rPr>
          <w:sz w:val="26"/>
        </w:rPr>
        <w:t>стационарными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переносными</w:t>
      </w:r>
      <w:r>
        <w:rPr>
          <w:spacing w:val="1"/>
          <w:sz w:val="26"/>
        </w:rPr>
        <w:t> </w:t>
      </w:r>
      <w:r>
        <w:rPr>
          <w:sz w:val="26"/>
        </w:rPr>
        <w:t>металлоискателями,</w:t>
      </w:r>
      <w:r>
        <w:rPr>
          <w:spacing w:val="1"/>
          <w:sz w:val="26"/>
        </w:rPr>
        <w:t> </w:t>
      </w:r>
      <w:r>
        <w:rPr>
          <w:sz w:val="26"/>
        </w:rPr>
        <w:t>средствами</w:t>
      </w:r>
      <w:r>
        <w:rPr>
          <w:spacing w:val="1"/>
          <w:sz w:val="26"/>
        </w:rPr>
        <w:t> </w:t>
      </w:r>
      <w:r>
        <w:rPr>
          <w:sz w:val="26"/>
        </w:rPr>
        <w:t>видеонаблюдения,</w:t>
      </w:r>
      <w:r>
        <w:rPr>
          <w:spacing w:val="1"/>
          <w:sz w:val="26"/>
        </w:rPr>
        <w:t> </w:t>
      </w:r>
      <w:r>
        <w:rPr>
          <w:sz w:val="26"/>
        </w:rPr>
        <w:t>средствами</w:t>
      </w:r>
      <w:r>
        <w:rPr>
          <w:spacing w:val="1"/>
          <w:sz w:val="26"/>
        </w:rPr>
        <w:t> </w:t>
      </w:r>
      <w:r>
        <w:rPr>
          <w:sz w:val="26"/>
        </w:rPr>
        <w:t>подавления</w:t>
      </w:r>
      <w:r>
        <w:rPr>
          <w:spacing w:val="1"/>
          <w:sz w:val="26"/>
        </w:rPr>
        <w:t> </w:t>
      </w:r>
      <w:r>
        <w:rPr>
          <w:sz w:val="26"/>
        </w:rPr>
        <w:t>сигналов</w:t>
      </w:r>
      <w:r>
        <w:rPr>
          <w:spacing w:val="66"/>
          <w:sz w:val="26"/>
        </w:rPr>
        <w:t> </w:t>
      </w:r>
      <w:r>
        <w:rPr>
          <w:sz w:val="26"/>
        </w:rPr>
        <w:t>подвижной</w:t>
      </w:r>
      <w:r>
        <w:rPr>
          <w:spacing w:val="66"/>
          <w:sz w:val="26"/>
        </w:rPr>
        <w:t> </w:t>
      </w:r>
      <w:r>
        <w:rPr>
          <w:sz w:val="26"/>
        </w:rPr>
        <w:t>связи</w:t>
      </w:r>
      <w:r>
        <w:rPr>
          <w:spacing w:val="66"/>
          <w:sz w:val="26"/>
        </w:rPr>
        <w:t> </w:t>
      </w:r>
      <w:r>
        <w:rPr>
          <w:sz w:val="26"/>
        </w:rPr>
        <w:t>по</w:t>
      </w:r>
      <w:r>
        <w:rPr>
          <w:spacing w:val="66"/>
          <w:sz w:val="26"/>
        </w:rPr>
        <w:t> </w:t>
      </w:r>
      <w:r>
        <w:rPr>
          <w:sz w:val="26"/>
        </w:rPr>
        <w:t>решению</w:t>
      </w:r>
      <w:r>
        <w:rPr>
          <w:spacing w:val="1"/>
          <w:sz w:val="26"/>
        </w:rPr>
        <w:t> </w:t>
      </w:r>
      <w:r>
        <w:rPr>
          <w:sz w:val="26"/>
        </w:rPr>
        <w:t>органа</w:t>
      </w:r>
      <w:r>
        <w:rPr>
          <w:spacing w:val="1"/>
          <w:sz w:val="26"/>
        </w:rPr>
        <w:t> </w:t>
      </w:r>
      <w:r>
        <w:rPr>
          <w:sz w:val="26"/>
        </w:rPr>
        <w:t>исполнительной</w:t>
      </w:r>
      <w:r>
        <w:rPr>
          <w:spacing w:val="1"/>
          <w:sz w:val="26"/>
        </w:rPr>
        <w:t> </w:t>
      </w:r>
      <w:r>
        <w:rPr>
          <w:sz w:val="26"/>
        </w:rPr>
        <w:t>власти</w:t>
      </w:r>
      <w:r>
        <w:rPr>
          <w:spacing w:val="1"/>
          <w:sz w:val="26"/>
        </w:rPr>
        <w:t> </w:t>
      </w:r>
      <w:r>
        <w:rPr>
          <w:sz w:val="26"/>
        </w:rPr>
        <w:t>субъекта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Федерации,</w:t>
      </w:r>
      <w:r>
        <w:rPr>
          <w:spacing w:val="1"/>
          <w:sz w:val="26"/>
        </w:rPr>
        <w:t> </w:t>
      </w:r>
      <w:r>
        <w:rPr>
          <w:sz w:val="26"/>
        </w:rPr>
        <w:t>осуществляющего</w:t>
      </w:r>
      <w:r>
        <w:rPr>
          <w:spacing w:val="1"/>
          <w:sz w:val="26"/>
        </w:rPr>
        <w:t> </w:t>
      </w:r>
      <w:r>
        <w:rPr>
          <w:sz w:val="26"/>
        </w:rPr>
        <w:t>государственное</w:t>
      </w:r>
      <w:r>
        <w:rPr>
          <w:spacing w:val="3"/>
          <w:sz w:val="26"/>
        </w:rPr>
        <w:t> </w:t>
      </w:r>
      <w:r>
        <w:rPr>
          <w:sz w:val="26"/>
        </w:rPr>
        <w:t>управление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сфере</w:t>
      </w:r>
      <w:r>
        <w:rPr>
          <w:spacing w:val="2"/>
          <w:sz w:val="26"/>
        </w:rPr>
        <w:t> </w:t>
      </w:r>
      <w:r>
        <w:rPr>
          <w:sz w:val="26"/>
        </w:rPr>
        <w:t>образования</w:t>
      </w:r>
      <w:r>
        <w:rPr>
          <w:spacing w:val="-2"/>
          <w:sz w:val="26"/>
        </w:rPr>
        <w:t> </w:t>
      </w:r>
      <w:r>
        <w:rPr>
          <w:sz w:val="26"/>
        </w:rPr>
        <w:t>(ОИВ).</w:t>
      </w:r>
    </w:p>
    <w:p>
      <w:pPr>
        <w:pStyle w:val="ListParagraph"/>
        <w:numPr>
          <w:ilvl w:val="0"/>
          <w:numId w:val="28"/>
        </w:numPr>
        <w:tabs>
          <w:tab w:pos="1810" w:val="left" w:leader="none"/>
        </w:tabs>
        <w:spacing w:line="298" w:lineRule="exact" w:before="4" w:after="0"/>
        <w:ind w:left="1809" w:right="0" w:hanging="719"/>
        <w:jc w:val="both"/>
        <w:rPr>
          <w:sz w:val="26"/>
        </w:rPr>
      </w:pPr>
      <w:r>
        <w:rPr>
          <w:sz w:val="26"/>
        </w:rPr>
        <w:t>ГИА</w:t>
      </w:r>
      <w:r>
        <w:rPr>
          <w:spacing w:val="-4"/>
          <w:sz w:val="26"/>
        </w:rPr>
        <w:t> </w:t>
      </w:r>
      <w:r>
        <w:rPr>
          <w:sz w:val="26"/>
        </w:rPr>
        <w:t>по всем учебным</w:t>
      </w:r>
      <w:r>
        <w:rPr>
          <w:spacing w:val="-3"/>
          <w:sz w:val="26"/>
        </w:rPr>
        <w:t> </w:t>
      </w:r>
      <w:r>
        <w:rPr>
          <w:sz w:val="26"/>
        </w:rPr>
        <w:t>предметам</w:t>
      </w:r>
      <w:r>
        <w:rPr>
          <w:spacing w:val="-3"/>
          <w:sz w:val="26"/>
        </w:rPr>
        <w:t> </w:t>
      </w:r>
      <w:r>
        <w:rPr>
          <w:sz w:val="26"/>
        </w:rPr>
        <w:t>начинается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10.00</w:t>
      </w:r>
      <w:r>
        <w:rPr>
          <w:spacing w:val="-3"/>
          <w:sz w:val="26"/>
        </w:rPr>
        <w:t> </w:t>
      </w:r>
      <w:r>
        <w:rPr>
          <w:sz w:val="26"/>
        </w:rPr>
        <w:t>по</w:t>
      </w:r>
      <w:r>
        <w:rPr>
          <w:spacing w:val="-3"/>
          <w:sz w:val="26"/>
        </w:rPr>
        <w:t> </w:t>
      </w:r>
      <w:r>
        <w:rPr>
          <w:sz w:val="26"/>
        </w:rPr>
        <w:t>местному</w:t>
      </w:r>
      <w:r>
        <w:rPr>
          <w:spacing w:val="-8"/>
          <w:sz w:val="26"/>
        </w:rPr>
        <w:t> </w:t>
      </w:r>
      <w:r>
        <w:rPr>
          <w:sz w:val="26"/>
        </w:rPr>
        <w:t>времени.</w:t>
      </w:r>
    </w:p>
    <w:p>
      <w:pPr>
        <w:pStyle w:val="ListParagraph"/>
        <w:numPr>
          <w:ilvl w:val="0"/>
          <w:numId w:val="28"/>
        </w:numPr>
        <w:tabs>
          <w:tab w:pos="1810" w:val="left" w:leader="none"/>
        </w:tabs>
        <w:spacing w:line="240" w:lineRule="auto" w:before="0" w:after="0"/>
        <w:ind w:left="393" w:right="123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> </w:t>
      </w:r>
      <w:r>
        <w:rPr>
          <w:sz w:val="26"/>
        </w:rPr>
        <w:t>экзаменов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каждому</w:t>
      </w:r>
      <w:r>
        <w:rPr>
          <w:spacing w:val="1"/>
          <w:sz w:val="26"/>
        </w:rPr>
        <w:t> </w:t>
      </w:r>
      <w:r>
        <w:rPr>
          <w:sz w:val="26"/>
        </w:rPr>
        <w:t>учебному</w:t>
      </w:r>
      <w:r>
        <w:rPr>
          <w:spacing w:val="1"/>
          <w:sz w:val="26"/>
        </w:rPr>
        <w:t> </w:t>
      </w:r>
      <w:r>
        <w:rPr>
          <w:sz w:val="26"/>
        </w:rPr>
        <w:t>предмету</w:t>
      </w:r>
      <w:r>
        <w:rPr>
          <w:spacing w:val="1"/>
          <w:sz w:val="26"/>
        </w:rPr>
        <w:t> </w:t>
      </w:r>
      <w:r>
        <w:rPr>
          <w:sz w:val="26"/>
        </w:rPr>
        <w:t>утверждаются,</w:t>
      </w:r>
      <w:r>
        <w:rPr>
          <w:spacing w:val="1"/>
          <w:sz w:val="26"/>
        </w:rPr>
        <w:t> </w:t>
      </w:r>
      <w:r>
        <w:rPr>
          <w:sz w:val="26"/>
        </w:rPr>
        <w:t>изменяются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аннулируются</w:t>
      </w:r>
      <w:r>
        <w:rPr>
          <w:spacing w:val="1"/>
          <w:sz w:val="26"/>
        </w:rPr>
        <w:t> </w:t>
      </w:r>
      <w:r>
        <w:rPr>
          <w:sz w:val="26"/>
        </w:rPr>
        <w:t>председателем</w:t>
      </w:r>
      <w:r>
        <w:rPr>
          <w:spacing w:val="1"/>
          <w:sz w:val="26"/>
        </w:rPr>
        <w:t> </w:t>
      </w:r>
      <w:r>
        <w:rPr>
          <w:sz w:val="26"/>
        </w:rPr>
        <w:t>государственной</w:t>
      </w:r>
      <w:r>
        <w:rPr>
          <w:spacing w:val="1"/>
          <w:sz w:val="26"/>
        </w:rPr>
        <w:t> </w:t>
      </w:r>
      <w:r>
        <w:rPr>
          <w:sz w:val="26"/>
        </w:rPr>
        <w:t>экзаменационной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субъекта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1"/>
          <w:sz w:val="26"/>
        </w:rPr>
        <w:t> </w:t>
      </w:r>
      <w:r>
        <w:rPr>
          <w:sz w:val="26"/>
        </w:rPr>
        <w:t>(ГЭК).</w:t>
      </w:r>
      <w:r>
        <w:rPr>
          <w:spacing w:val="1"/>
          <w:sz w:val="26"/>
        </w:rPr>
        <w:t> </w:t>
      </w:r>
      <w:r>
        <w:rPr>
          <w:sz w:val="26"/>
        </w:rPr>
        <w:t>Изменение</w:t>
      </w:r>
      <w:r>
        <w:rPr>
          <w:spacing w:val="1"/>
          <w:sz w:val="26"/>
        </w:rPr>
        <w:t> </w:t>
      </w:r>
      <w:r>
        <w:rPr>
          <w:sz w:val="26"/>
        </w:rPr>
        <w:t>результатов</w:t>
      </w:r>
      <w:r>
        <w:rPr>
          <w:spacing w:val="1"/>
          <w:sz w:val="26"/>
        </w:rPr>
        <w:t> </w:t>
      </w:r>
      <w:r>
        <w:rPr>
          <w:sz w:val="26"/>
        </w:rPr>
        <w:t>возможно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удовлетворения</w:t>
      </w:r>
      <w:r>
        <w:rPr>
          <w:spacing w:val="1"/>
          <w:sz w:val="26"/>
        </w:rPr>
        <w:t> </w:t>
      </w:r>
      <w:r>
        <w:rPr>
          <w:sz w:val="26"/>
        </w:rPr>
        <w:t>апелляции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несогласии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выставленными</w:t>
      </w:r>
      <w:r>
        <w:rPr>
          <w:spacing w:val="1"/>
          <w:sz w:val="26"/>
        </w:rPr>
        <w:t> </w:t>
      </w:r>
      <w:r>
        <w:rPr>
          <w:sz w:val="26"/>
        </w:rPr>
        <w:t>баллами,</w:t>
      </w:r>
      <w:r>
        <w:rPr>
          <w:spacing w:val="1"/>
          <w:sz w:val="26"/>
        </w:rPr>
        <w:t> </w:t>
      </w:r>
      <w:r>
        <w:rPr>
          <w:sz w:val="26"/>
        </w:rPr>
        <w:t>поданной</w:t>
      </w:r>
      <w:r>
        <w:rPr>
          <w:spacing w:val="1"/>
          <w:sz w:val="26"/>
        </w:rPr>
        <w:t> </w:t>
      </w:r>
      <w:r>
        <w:rPr>
          <w:sz w:val="26"/>
        </w:rPr>
        <w:t>участником</w:t>
      </w:r>
      <w:r>
        <w:rPr>
          <w:spacing w:val="1"/>
          <w:sz w:val="26"/>
        </w:rPr>
        <w:t> </w:t>
      </w:r>
      <w:r>
        <w:rPr>
          <w:sz w:val="26"/>
        </w:rPr>
        <w:t>экзамена.</w:t>
      </w:r>
      <w:r>
        <w:rPr>
          <w:spacing w:val="1"/>
          <w:sz w:val="26"/>
        </w:rPr>
        <w:t> </w:t>
      </w:r>
      <w:r>
        <w:rPr>
          <w:sz w:val="26"/>
        </w:rPr>
        <w:t>Аннулирование</w:t>
      </w:r>
      <w:r>
        <w:rPr>
          <w:spacing w:val="1"/>
          <w:sz w:val="26"/>
        </w:rPr>
        <w:t> </w:t>
      </w:r>
      <w:r>
        <w:rPr>
          <w:sz w:val="26"/>
        </w:rPr>
        <w:t>результатов</w:t>
      </w:r>
      <w:r>
        <w:rPr>
          <w:spacing w:val="1"/>
          <w:sz w:val="26"/>
        </w:rPr>
        <w:t> </w:t>
      </w:r>
      <w:r>
        <w:rPr>
          <w:sz w:val="26"/>
        </w:rPr>
        <w:t>возможно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выявления</w:t>
      </w:r>
      <w:r>
        <w:rPr>
          <w:spacing w:val="1"/>
          <w:sz w:val="26"/>
        </w:rPr>
        <w:t> </w:t>
      </w:r>
      <w:r>
        <w:rPr>
          <w:sz w:val="26"/>
        </w:rPr>
        <w:t>нарушений порядка проведения ГИА или удовлетворения апелляции о нарушении порядка</w:t>
      </w:r>
      <w:r>
        <w:rPr>
          <w:spacing w:val="-62"/>
          <w:sz w:val="26"/>
        </w:rPr>
        <w:t> </w:t>
      </w:r>
      <w:r>
        <w:rPr>
          <w:sz w:val="26"/>
        </w:rPr>
        <w:t>проведения</w:t>
      </w:r>
      <w:r>
        <w:rPr>
          <w:spacing w:val="-2"/>
          <w:sz w:val="26"/>
        </w:rPr>
        <w:t> </w:t>
      </w:r>
      <w:r>
        <w:rPr>
          <w:sz w:val="26"/>
        </w:rPr>
        <w:t>ГИА,</w:t>
      </w:r>
      <w:r>
        <w:rPr>
          <w:spacing w:val="-1"/>
          <w:sz w:val="26"/>
        </w:rPr>
        <w:t> </w:t>
      </w:r>
      <w:r>
        <w:rPr>
          <w:sz w:val="26"/>
        </w:rPr>
        <w:t>поданной</w:t>
      </w:r>
      <w:r>
        <w:rPr>
          <w:spacing w:val="2"/>
          <w:sz w:val="26"/>
        </w:rPr>
        <w:t> </w:t>
      </w:r>
      <w:r>
        <w:rPr>
          <w:sz w:val="26"/>
        </w:rPr>
        <w:t>участником</w:t>
      </w:r>
      <w:r>
        <w:rPr>
          <w:spacing w:val="-2"/>
          <w:sz w:val="26"/>
        </w:rPr>
        <w:t> </w:t>
      </w:r>
      <w:r>
        <w:rPr>
          <w:sz w:val="26"/>
        </w:rPr>
        <w:t>экзамена.</w:t>
      </w:r>
    </w:p>
    <w:p>
      <w:pPr>
        <w:pStyle w:val="ListParagraph"/>
        <w:numPr>
          <w:ilvl w:val="0"/>
          <w:numId w:val="28"/>
        </w:numPr>
        <w:tabs>
          <w:tab w:pos="1810" w:val="left" w:leader="none"/>
        </w:tabs>
        <w:spacing w:line="240" w:lineRule="auto" w:before="5" w:after="0"/>
        <w:ind w:left="393" w:right="126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признаются</w:t>
      </w:r>
      <w:r>
        <w:rPr>
          <w:spacing w:val="1"/>
          <w:sz w:val="26"/>
        </w:rPr>
        <w:t> </w:t>
      </w:r>
      <w:r>
        <w:rPr>
          <w:sz w:val="26"/>
        </w:rPr>
        <w:t>удовлетворительными,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признаются</w:t>
      </w:r>
      <w:r>
        <w:rPr>
          <w:spacing w:val="1"/>
          <w:sz w:val="26"/>
        </w:rPr>
        <w:t> </w:t>
      </w:r>
      <w:r>
        <w:rPr>
          <w:sz w:val="26"/>
        </w:rPr>
        <w:t>успешно</w:t>
      </w:r>
      <w:r>
        <w:rPr>
          <w:spacing w:val="1"/>
          <w:sz w:val="26"/>
        </w:rPr>
        <w:t> </w:t>
      </w:r>
      <w:r>
        <w:rPr>
          <w:sz w:val="26"/>
        </w:rPr>
        <w:t>прошедшими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случае,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участник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сдаваемым</w:t>
      </w:r>
      <w:r>
        <w:rPr>
          <w:spacing w:val="1"/>
          <w:sz w:val="26"/>
        </w:rPr>
        <w:t> </w:t>
      </w:r>
      <w:r>
        <w:rPr>
          <w:sz w:val="26"/>
        </w:rPr>
        <w:t>учебным</w:t>
      </w:r>
      <w:r>
        <w:rPr>
          <w:spacing w:val="1"/>
          <w:sz w:val="26"/>
        </w:rPr>
        <w:t> </w:t>
      </w:r>
      <w:r>
        <w:rPr>
          <w:sz w:val="26"/>
        </w:rPr>
        <w:t>предметам</w:t>
      </w:r>
      <w:r>
        <w:rPr>
          <w:spacing w:val="1"/>
          <w:sz w:val="26"/>
        </w:rPr>
        <w:t> </w:t>
      </w:r>
      <w:r>
        <w:rPr>
          <w:sz w:val="26"/>
        </w:rPr>
        <w:t>набрал</w:t>
      </w:r>
      <w:r>
        <w:rPr>
          <w:spacing w:val="1"/>
          <w:sz w:val="26"/>
        </w:rPr>
        <w:t> </w:t>
      </w:r>
      <w:r>
        <w:rPr>
          <w:sz w:val="26"/>
        </w:rPr>
        <w:t>минимальное</w:t>
      </w:r>
      <w:r>
        <w:rPr>
          <w:spacing w:val="1"/>
          <w:sz w:val="26"/>
        </w:rPr>
        <w:t> </w:t>
      </w:r>
      <w:r>
        <w:rPr>
          <w:sz w:val="26"/>
        </w:rPr>
        <w:t>количество</w:t>
      </w:r>
      <w:r>
        <w:rPr>
          <w:spacing w:val="1"/>
          <w:sz w:val="26"/>
        </w:rPr>
        <w:t> </w:t>
      </w:r>
      <w:r>
        <w:rPr>
          <w:sz w:val="26"/>
        </w:rPr>
        <w:t>первичных</w:t>
      </w:r>
      <w:r>
        <w:rPr>
          <w:spacing w:val="1"/>
          <w:sz w:val="26"/>
        </w:rPr>
        <w:t> </w:t>
      </w:r>
      <w:r>
        <w:rPr>
          <w:sz w:val="26"/>
        </w:rPr>
        <w:t>баллов,</w:t>
      </w:r>
      <w:r>
        <w:rPr>
          <w:spacing w:val="1"/>
          <w:sz w:val="26"/>
        </w:rPr>
        <w:t> </w:t>
      </w:r>
      <w:r>
        <w:rPr>
          <w:sz w:val="26"/>
        </w:rPr>
        <w:t>определенное</w:t>
      </w:r>
      <w:r>
        <w:rPr>
          <w:spacing w:val="-62"/>
          <w:sz w:val="26"/>
        </w:rPr>
        <w:t> </w:t>
      </w:r>
      <w:r>
        <w:rPr>
          <w:sz w:val="26"/>
        </w:rPr>
        <w:t>ОИВ.</w:t>
      </w:r>
    </w:p>
    <w:p>
      <w:pPr>
        <w:pStyle w:val="ListParagraph"/>
        <w:numPr>
          <w:ilvl w:val="0"/>
          <w:numId w:val="28"/>
        </w:numPr>
        <w:tabs>
          <w:tab w:pos="1810" w:val="left" w:leader="none"/>
        </w:tabs>
        <w:spacing w:line="240" w:lineRule="auto" w:before="4" w:after="0"/>
        <w:ind w:left="393" w:right="128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течение</w:t>
      </w:r>
      <w:r>
        <w:rPr>
          <w:spacing w:val="1"/>
          <w:sz w:val="26"/>
        </w:rPr>
        <w:t> </w:t>
      </w:r>
      <w:r>
        <w:rPr>
          <w:sz w:val="26"/>
        </w:rPr>
        <w:t>одного</w:t>
      </w:r>
      <w:r>
        <w:rPr>
          <w:spacing w:val="1"/>
          <w:sz w:val="26"/>
        </w:rPr>
        <w:t> </w:t>
      </w:r>
      <w:r>
        <w:rPr>
          <w:sz w:val="26"/>
        </w:rPr>
        <w:t>рабочего</w:t>
      </w:r>
      <w:r>
        <w:rPr>
          <w:spacing w:val="1"/>
          <w:sz w:val="26"/>
        </w:rPr>
        <w:t> </w:t>
      </w:r>
      <w:r>
        <w:rPr>
          <w:sz w:val="26"/>
        </w:rPr>
        <w:t>дня,</w:t>
      </w:r>
      <w:r>
        <w:rPr>
          <w:spacing w:val="1"/>
          <w:sz w:val="26"/>
        </w:rPr>
        <w:t> </w:t>
      </w:r>
      <w:r>
        <w:rPr>
          <w:sz w:val="26"/>
        </w:rPr>
        <w:t>следующего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днем</w:t>
      </w:r>
      <w:r>
        <w:rPr>
          <w:spacing w:val="1"/>
          <w:sz w:val="26"/>
        </w:rPr>
        <w:t> </w:t>
      </w:r>
      <w:r>
        <w:rPr>
          <w:sz w:val="26"/>
        </w:rPr>
        <w:t>получения результатов проверки</w:t>
      </w:r>
      <w:r>
        <w:rPr>
          <w:spacing w:val="1"/>
          <w:sz w:val="26"/>
        </w:rPr>
        <w:t> </w:t>
      </w:r>
      <w:r>
        <w:rPr>
          <w:sz w:val="26"/>
        </w:rPr>
        <w:t>экзаменационных работ,</w:t>
      </w:r>
      <w:r>
        <w:rPr>
          <w:spacing w:val="1"/>
          <w:sz w:val="26"/>
        </w:rPr>
        <w:t> </w:t>
      </w:r>
      <w:r>
        <w:rPr>
          <w:sz w:val="26"/>
        </w:rPr>
        <w:t>утверждаются председателем</w:t>
      </w:r>
      <w:r>
        <w:rPr>
          <w:spacing w:val="1"/>
          <w:sz w:val="26"/>
        </w:rPr>
        <w:t> </w:t>
      </w:r>
      <w:r>
        <w:rPr>
          <w:sz w:val="26"/>
        </w:rPr>
        <w:t>ГЭК.</w:t>
      </w:r>
      <w:r>
        <w:rPr>
          <w:spacing w:val="1"/>
          <w:sz w:val="26"/>
        </w:rPr>
        <w:t> </w:t>
      </w:r>
      <w:r>
        <w:rPr>
          <w:sz w:val="26"/>
        </w:rPr>
        <w:t>После</w:t>
      </w:r>
      <w:r>
        <w:rPr>
          <w:spacing w:val="65"/>
          <w:sz w:val="26"/>
        </w:rPr>
        <w:t> </w:t>
      </w:r>
      <w:r>
        <w:rPr>
          <w:sz w:val="26"/>
        </w:rPr>
        <w:t>утверждения</w:t>
      </w:r>
      <w:r>
        <w:rPr>
          <w:spacing w:val="65"/>
          <w:sz w:val="26"/>
        </w:rPr>
        <w:t> </w:t>
      </w:r>
      <w:r>
        <w:rPr>
          <w:sz w:val="26"/>
        </w:rPr>
        <w:t>результаты</w:t>
      </w:r>
      <w:r>
        <w:rPr>
          <w:spacing w:val="65"/>
          <w:sz w:val="26"/>
        </w:rPr>
        <w:t> </w:t>
      </w:r>
      <w:r>
        <w:rPr>
          <w:sz w:val="26"/>
        </w:rPr>
        <w:t>ГИА</w:t>
      </w:r>
      <w:r>
        <w:rPr>
          <w:spacing w:val="65"/>
          <w:sz w:val="26"/>
        </w:rPr>
        <w:t> </w:t>
      </w:r>
      <w:r>
        <w:rPr>
          <w:sz w:val="26"/>
        </w:rPr>
        <w:t>в</w:t>
      </w:r>
      <w:r>
        <w:rPr>
          <w:spacing w:val="65"/>
          <w:sz w:val="26"/>
        </w:rPr>
        <w:t> </w:t>
      </w:r>
      <w:r>
        <w:rPr>
          <w:sz w:val="26"/>
        </w:rPr>
        <w:t>течение</w:t>
      </w:r>
      <w:r>
        <w:rPr>
          <w:spacing w:val="65"/>
          <w:sz w:val="26"/>
        </w:rPr>
        <w:t> </w:t>
      </w:r>
      <w:r>
        <w:rPr>
          <w:sz w:val="26"/>
        </w:rPr>
        <w:t>одного</w:t>
      </w:r>
      <w:r>
        <w:rPr>
          <w:spacing w:val="65"/>
          <w:sz w:val="26"/>
        </w:rPr>
        <w:t> </w:t>
      </w:r>
      <w:r>
        <w:rPr>
          <w:sz w:val="26"/>
        </w:rPr>
        <w:t>рабочего</w:t>
      </w:r>
      <w:r>
        <w:rPr>
          <w:spacing w:val="65"/>
          <w:sz w:val="26"/>
        </w:rPr>
        <w:t> </w:t>
      </w:r>
      <w:r>
        <w:rPr>
          <w:sz w:val="26"/>
        </w:rPr>
        <w:t>дня</w:t>
      </w:r>
      <w:r>
        <w:rPr>
          <w:spacing w:val="65"/>
          <w:sz w:val="26"/>
        </w:rPr>
        <w:t> </w:t>
      </w:r>
      <w:r>
        <w:rPr>
          <w:sz w:val="26"/>
        </w:rPr>
        <w:t>передаются</w:t>
      </w:r>
      <w:r>
        <w:rPr>
          <w:spacing w:val="-62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образовательные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ознакомления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утвержденными</w:t>
      </w:r>
      <w:r>
        <w:rPr>
          <w:spacing w:val="1"/>
          <w:sz w:val="26"/>
        </w:rPr>
        <w:t> </w:t>
      </w:r>
      <w:r>
        <w:rPr>
          <w:sz w:val="26"/>
        </w:rPr>
        <w:t>председателем ГЭК</w:t>
      </w:r>
      <w:r>
        <w:rPr>
          <w:spacing w:val="1"/>
          <w:sz w:val="26"/>
        </w:rPr>
        <w:t> </w:t>
      </w:r>
      <w:r>
        <w:rPr>
          <w:sz w:val="26"/>
        </w:rPr>
        <w:t>результатами</w:t>
      </w:r>
      <w:r>
        <w:rPr>
          <w:spacing w:val="2"/>
          <w:sz w:val="26"/>
        </w:rPr>
        <w:t> </w:t>
      </w:r>
      <w:r>
        <w:rPr>
          <w:sz w:val="26"/>
        </w:rPr>
        <w:t>ГИА.</w:t>
      </w:r>
    </w:p>
    <w:p>
      <w:pPr>
        <w:pStyle w:val="ListParagraph"/>
        <w:numPr>
          <w:ilvl w:val="0"/>
          <w:numId w:val="28"/>
        </w:numPr>
        <w:tabs>
          <w:tab w:pos="1810" w:val="left" w:leader="none"/>
        </w:tabs>
        <w:spacing w:line="240" w:lineRule="auto" w:before="6" w:after="0"/>
        <w:ind w:left="393" w:right="126" w:firstLine="698"/>
        <w:jc w:val="both"/>
        <w:rPr>
          <w:sz w:val="26"/>
        </w:rPr>
      </w:pPr>
      <w:r>
        <w:rPr>
          <w:sz w:val="26"/>
        </w:rPr>
        <w:t>Ознакомление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утвержденными</w:t>
      </w:r>
      <w:r>
        <w:rPr>
          <w:spacing w:val="1"/>
          <w:sz w:val="26"/>
        </w:rPr>
        <w:t> </w:t>
      </w:r>
      <w:r>
        <w:rPr>
          <w:sz w:val="26"/>
        </w:rPr>
        <w:t>председателем</w:t>
      </w:r>
      <w:r>
        <w:rPr>
          <w:spacing w:val="1"/>
          <w:sz w:val="26"/>
        </w:rPr>
        <w:t> </w:t>
      </w:r>
      <w:r>
        <w:rPr>
          <w:sz w:val="26"/>
        </w:rPr>
        <w:t>ГЭК</w:t>
      </w:r>
      <w:r>
        <w:rPr>
          <w:spacing w:val="1"/>
          <w:sz w:val="26"/>
        </w:rPr>
        <w:t> </w:t>
      </w:r>
      <w:r>
        <w:rPr>
          <w:sz w:val="26"/>
        </w:rPr>
        <w:t>результатами ГИА по</w:t>
      </w:r>
      <w:r>
        <w:rPr>
          <w:spacing w:val="1"/>
          <w:sz w:val="26"/>
        </w:rPr>
        <w:t> </w:t>
      </w:r>
      <w:r>
        <w:rPr>
          <w:sz w:val="26"/>
        </w:rPr>
        <w:t>учебному предмету осуществляется</w:t>
      </w:r>
      <w:r>
        <w:rPr>
          <w:spacing w:val="1"/>
          <w:sz w:val="26"/>
        </w:rPr>
        <w:t> </w:t>
      </w:r>
      <w:r>
        <w:rPr>
          <w:sz w:val="26"/>
        </w:rPr>
        <w:t>в течение</w:t>
      </w:r>
      <w:r>
        <w:rPr>
          <w:spacing w:val="65"/>
          <w:sz w:val="26"/>
        </w:rPr>
        <w:t> </w:t>
      </w:r>
      <w:r>
        <w:rPr>
          <w:sz w:val="26"/>
        </w:rPr>
        <w:t>одного рабочего дня</w:t>
      </w:r>
      <w:r>
        <w:rPr>
          <w:spacing w:val="-62"/>
          <w:sz w:val="26"/>
        </w:rPr>
        <w:t> </w:t>
      </w:r>
      <w:r>
        <w:rPr>
          <w:sz w:val="26"/>
        </w:rPr>
        <w:t>со</w:t>
      </w:r>
      <w:r>
        <w:rPr>
          <w:spacing w:val="1"/>
          <w:sz w:val="26"/>
        </w:rPr>
        <w:t> </w:t>
      </w:r>
      <w:r>
        <w:rPr>
          <w:sz w:val="26"/>
        </w:rPr>
        <w:t>дня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передачи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образовательные</w:t>
      </w:r>
      <w:r>
        <w:rPr>
          <w:spacing w:val="1"/>
          <w:sz w:val="26"/>
        </w:rPr>
        <w:t> </w:t>
      </w:r>
      <w:r>
        <w:rPr>
          <w:sz w:val="26"/>
        </w:rPr>
        <w:t>организации.</w:t>
      </w:r>
      <w:r>
        <w:rPr>
          <w:spacing w:val="1"/>
          <w:sz w:val="26"/>
        </w:rPr>
        <w:t> </w:t>
      </w:r>
      <w:r>
        <w:rPr>
          <w:sz w:val="26"/>
        </w:rPr>
        <w:t>Указанный</w:t>
      </w:r>
      <w:r>
        <w:rPr>
          <w:spacing w:val="1"/>
          <w:sz w:val="26"/>
        </w:rPr>
        <w:t> </w:t>
      </w:r>
      <w:r>
        <w:rPr>
          <w:sz w:val="26"/>
        </w:rPr>
        <w:t>день</w:t>
      </w:r>
      <w:r>
        <w:rPr>
          <w:spacing w:val="1"/>
          <w:sz w:val="26"/>
        </w:rPr>
        <w:t> </w:t>
      </w:r>
      <w:r>
        <w:rPr>
          <w:sz w:val="26"/>
        </w:rPr>
        <w:t>считается</w:t>
      </w:r>
      <w:r>
        <w:rPr>
          <w:spacing w:val="1"/>
          <w:sz w:val="26"/>
        </w:rPr>
        <w:t> </w:t>
      </w:r>
      <w:r>
        <w:rPr>
          <w:sz w:val="26"/>
        </w:rPr>
        <w:t>официальным</w:t>
      </w:r>
      <w:r>
        <w:rPr>
          <w:spacing w:val="-2"/>
          <w:sz w:val="26"/>
        </w:rPr>
        <w:t> </w:t>
      </w:r>
      <w:r>
        <w:rPr>
          <w:sz w:val="26"/>
        </w:rPr>
        <w:t>днем</w:t>
      </w:r>
      <w:r>
        <w:rPr>
          <w:spacing w:val="-1"/>
          <w:sz w:val="26"/>
        </w:rPr>
        <w:t> </w:t>
      </w:r>
      <w:r>
        <w:rPr>
          <w:sz w:val="26"/>
        </w:rPr>
        <w:t>объявления результатов.</w:t>
      </w:r>
    </w:p>
    <w:p>
      <w:pPr>
        <w:pStyle w:val="BodyText"/>
        <w:spacing w:before="10"/>
      </w:pPr>
    </w:p>
    <w:p>
      <w:pPr>
        <w:pStyle w:val="Heading2"/>
        <w:ind w:left="1084"/>
      </w:pPr>
      <w:r>
        <w:rPr/>
        <w:t>Обязанности</w:t>
      </w:r>
      <w:r>
        <w:rPr>
          <w:spacing w:val="-4"/>
        </w:rPr>
        <w:t> </w:t>
      </w:r>
      <w:r>
        <w:rPr/>
        <w:t>участника</w:t>
      </w:r>
      <w:r>
        <w:rPr>
          <w:spacing w:val="-4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участия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ГИА:</w:t>
      </w:r>
    </w:p>
    <w:p>
      <w:pPr>
        <w:pStyle w:val="ListParagraph"/>
        <w:numPr>
          <w:ilvl w:val="0"/>
          <w:numId w:val="29"/>
        </w:numPr>
        <w:tabs>
          <w:tab w:pos="1810" w:val="left" w:leader="none"/>
        </w:tabs>
        <w:spacing w:line="240" w:lineRule="auto" w:before="6" w:after="0"/>
        <w:ind w:left="393" w:right="129" w:firstLine="698"/>
        <w:jc w:val="both"/>
        <w:rPr>
          <w:sz w:val="26"/>
        </w:rPr>
      </w:pPr>
      <w:r>
        <w:rPr>
          <w:sz w:val="26"/>
        </w:rPr>
        <w:t>В день экзамена участник экзамена должен прибыть в ППЭ заблаговременно.</w:t>
      </w:r>
      <w:r>
        <w:rPr>
          <w:spacing w:val="1"/>
          <w:sz w:val="26"/>
        </w:rPr>
        <w:t> </w:t>
      </w:r>
      <w:r>
        <w:rPr>
          <w:sz w:val="26"/>
        </w:rPr>
        <w:t>Вход</w:t>
      </w:r>
      <w:r>
        <w:rPr>
          <w:spacing w:val="3"/>
          <w:sz w:val="26"/>
        </w:rPr>
        <w:t> </w:t>
      </w:r>
      <w:r>
        <w:rPr>
          <w:sz w:val="26"/>
        </w:rPr>
        <w:t>участников экзамена</w:t>
      </w:r>
      <w:r>
        <w:rPr>
          <w:spacing w:val="-2"/>
          <w:sz w:val="26"/>
        </w:rPr>
        <w:t> </w:t>
      </w:r>
      <w:r>
        <w:rPr>
          <w:sz w:val="26"/>
        </w:rPr>
        <w:t>в ППЭ</w:t>
      </w:r>
      <w:r>
        <w:rPr>
          <w:spacing w:val="-2"/>
          <w:sz w:val="26"/>
        </w:rPr>
        <w:t> </w:t>
      </w:r>
      <w:r>
        <w:rPr>
          <w:sz w:val="26"/>
        </w:rPr>
        <w:t>начинается</w:t>
      </w:r>
      <w:r>
        <w:rPr>
          <w:spacing w:val="-1"/>
          <w:sz w:val="26"/>
        </w:rPr>
        <w:t> </w:t>
      </w:r>
      <w:r>
        <w:rPr>
          <w:sz w:val="26"/>
        </w:rPr>
        <w:t>с</w:t>
      </w:r>
      <w:r>
        <w:rPr>
          <w:spacing w:val="-1"/>
          <w:sz w:val="26"/>
        </w:rPr>
        <w:t> </w:t>
      </w:r>
      <w:r>
        <w:rPr>
          <w:sz w:val="26"/>
        </w:rPr>
        <w:t>09.00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местному</w:t>
      </w:r>
      <w:r>
        <w:rPr>
          <w:spacing w:val="-4"/>
          <w:sz w:val="26"/>
        </w:rPr>
        <w:t> </w:t>
      </w:r>
      <w:r>
        <w:rPr>
          <w:sz w:val="26"/>
        </w:rPr>
        <w:t>времени.</w:t>
      </w:r>
    </w:p>
    <w:p>
      <w:pPr>
        <w:pStyle w:val="ListParagraph"/>
        <w:numPr>
          <w:ilvl w:val="0"/>
          <w:numId w:val="29"/>
        </w:numPr>
        <w:tabs>
          <w:tab w:pos="1810" w:val="left" w:leader="none"/>
        </w:tabs>
        <w:spacing w:line="240" w:lineRule="auto" w:before="4" w:after="0"/>
        <w:ind w:left="393" w:right="123" w:firstLine="698"/>
        <w:jc w:val="both"/>
        <w:rPr>
          <w:sz w:val="26"/>
        </w:rPr>
      </w:pPr>
      <w:r>
        <w:rPr>
          <w:sz w:val="26"/>
        </w:rPr>
        <w:t>Допуск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экзамена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ППЭ</w:t>
      </w:r>
      <w:r>
        <w:rPr>
          <w:spacing w:val="1"/>
          <w:sz w:val="26"/>
        </w:rPr>
        <w:t> </w:t>
      </w:r>
      <w:r>
        <w:rPr>
          <w:sz w:val="26"/>
        </w:rPr>
        <w:t>осуществляется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наличии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них</w:t>
      </w:r>
      <w:r>
        <w:rPr>
          <w:spacing w:val="1"/>
          <w:sz w:val="26"/>
        </w:rPr>
        <w:t> </w:t>
      </w:r>
      <w:r>
        <w:rPr>
          <w:sz w:val="26"/>
        </w:rPr>
        <w:t>документов, удостоверяющих их личность, и при наличии их в списках распределения в</w:t>
      </w:r>
      <w:r>
        <w:rPr>
          <w:spacing w:val="1"/>
          <w:sz w:val="26"/>
        </w:rPr>
        <w:t> </w:t>
      </w:r>
      <w:r>
        <w:rPr>
          <w:sz w:val="26"/>
        </w:rPr>
        <w:t>данный</w:t>
      </w:r>
      <w:r>
        <w:rPr>
          <w:spacing w:val="-2"/>
          <w:sz w:val="26"/>
        </w:rPr>
        <w:t> </w:t>
      </w:r>
      <w:r>
        <w:rPr>
          <w:sz w:val="26"/>
        </w:rPr>
        <w:t>ППЭ.</w:t>
      </w:r>
    </w:p>
    <w:p>
      <w:pPr>
        <w:pStyle w:val="ListParagraph"/>
        <w:numPr>
          <w:ilvl w:val="0"/>
          <w:numId w:val="29"/>
        </w:numPr>
        <w:tabs>
          <w:tab w:pos="1810" w:val="left" w:leader="none"/>
        </w:tabs>
        <w:spacing w:line="240" w:lineRule="auto" w:before="3" w:after="0"/>
        <w:ind w:left="393" w:right="125" w:firstLine="698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участник</w:t>
      </w:r>
      <w:r>
        <w:rPr>
          <w:spacing w:val="1"/>
          <w:sz w:val="26"/>
        </w:rPr>
        <w:t> </w:t>
      </w:r>
      <w:r>
        <w:rPr>
          <w:sz w:val="26"/>
        </w:rPr>
        <w:t>экзамена</w:t>
      </w:r>
      <w:r>
        <w:rPr>
          <w:spacing w:val="1"/>
          <w:sz w:val="26"/>
        </w:rPr>
        <w:t> </w:t>
      </w:r>
      <w:r>
        <w:rPr>
          <w:sz w:val="26"/>
        </w:rPr>
        <w:t>опоздал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экзамен</w:t>
      </w:r>
      <w:r>
        <w:rPr>
          <w:spacing w:val="1"/>
          <w:sz w:val="26"/>
        </w:rPr>
        <w:t> </w:t>
      </w:r>
      <w:r>
        <w:rPr>
          <w:sz w:val="26"/>
        </w:rPr>
        <w:t>(экзамены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всем</w:t>
      </w:r>
      <w:r>
        <w:rPr>
          <w:spacing w:val="1"/>
          <w:sz w:val="26"/>
        </w:rPr>
        <w:t> </w:t>
      </w:r>
      <w:r>
        <w:rPr>
          <w:sz w:val="26"/>
        </w:rPr>
        <w:t>учебным</w:t>
      </w:r>
      <w:r>
        <w:rPr>
          <w:spacing w:val="1"/>
          <w:sz w:val="26"/>
        </w:rPr>
        <w:t> </w:t>
      </w:r>
      <w:r>
        <w:rPr>
          <w:sz w:val="26"/>
        </w:rPr>
        <w:t>предметам начинаются</w:t>
      </w:r>
      <w:r>
        <w:rPr>
          <w:spacing w:val="1"/>
          <w:sz w:val="26"/>
        </w:rPr>
        <w:t> </w:t>
      </w:r>
      <w:r>
        <w:rPr>
          <w:sz w:val="26"/>
        </w:rPr>
        <w:t>в 10.00 по местному времени),</w:t>
      </w:r>
      <w:r>
        <w:rPr>
          <w:spacing w:val="1"/>
          <w:sz w:val="26"/>
        </w:rPr>
        <w:t> </w:t>
      </w:r>
      <w:r>
        <w:rPr>
          <w:sz w:val="26"/>
        </w:rPr>
        <w:t>он допускается</w:t>
      </w:r>
      <w:r>
        <w:rPr>
          <w:spacing w:val="1"/>
          <w:sz w:val="26"/>
        </w:rPr>
        <w:t> </w:t>
      </w:r>
      <w:r>
        <w:rPr>
          <w:sz w:val="26"/>
        </w:rPr>
        <w:t>в ППЭ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сдаче</w:t>
      </w:r>
      <w:r>
        <w:rPr>
          <w:spacing w:val="1"/>
          <w:sz w:val="26"/>
        </w:rPr>
        <w:t> </w:t>
      </w:r>
      <w:r>
        <w:rPr>
          <w:sz w:val="26"/>
        </w:rPr>
        <w:t>экзамена,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этом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окончания</w:t>
      </w:r>
      <w:r>
        <w:rPr>
          <w:spacing w:val="1"/>
          <w:sz w:val="26"/>
        </w:rPr>
        <w:t> </w:t>
      </w:r>
      <w:r>
        <w:rPr>
          <w:sz w:val="26"/>
        </w:rPr>
        <w:t>экзамена,</w:t>
      </w:r>
      <w:r>
        <w:rPr>
          <w:spacing w:val="1"/>
          <w:sz w:val="26"/>
        </w:rPr>
        <w:t> </w:t>
      </w:r>
      <w:r>
        <w:rPr>
          <w:sz w:val="26"/>
        </w:rPr>
        <w:t>зафиксированное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доске</w:t>
      </w:r>
      <w:r>
        <w:rPr>
          <w:spacing w:val="1"/>
          <w:sz w:val="26"/>
        </w:rPr>
        <w:t> </w:t>
      </w:r>
      <w:r>
        <w:rPr>
          <w:sz w:val="26"/>
        </w:rPr>
        <w:t>(информационном</w:t>
      </w:r>
      <w:r>
        <w:rPr>
          <w:spacing w:val="26"/>
          <w:sz w:val="26"/>
        </w:rPr>
        <w:t> </w:t>
      </w:r>
      <w:r>
        <w:rPr>
          <w:sz w:val="26"/>
        </w:rPr>
        <w:t>стенде)</w:t>
      </w:r>
      <w:r>
        <w:rPr>
          <w:spacing w:val="23"/>
          <w:sz w:val="26"/>
        </w:rPr>
        <w:t> </w:t>
      </w:r>
      <w:r>
        <w:rPr>
          <w:sz w:val="26"/>
        </w:rPr>
        <w:t>организаторами</w:t>
      </w:r>
      <w:r>
        <w:rPr>
          <w:spacing w:val="24"/>
          <w:sz w:val="26"/>
        </w:rPr>
        <w:t> </w:t>
      </w:r>
      <w:r>
        <w:rPr>
          <w:sz w:val="26"/>
        </w:rPr>
        <w:t>в</w:t>
      </w:r>
      <w:r>
        <w:rPr>
          <w:spacing w:val="27"/>
          <w:sz w:val="26"/>
        </w:rPr>
        <w:t> </w:t>
      </w:r>
      <w:r>
        <w:rPr>
          <w:sz w:val="26"/>
        </w:rPr>
        <w:t>аудитории</w:t>
      </w:r>
      <w:r>
        <w:rPr>
          <w:spacing w:val="24"/>
          <w:sz w:val="26"/>
        </w:rPr>
        <w:t> </w:t>
      </w:r>
      <w:r>
        <w:rPr>
          <w:sz w:val="26"/>
        </w:rPr>
        <w:t>не</w:t>
      </w:r>
      <w:r>
        <w:rPr>
          <w:spacing w:val="26"/>
          <w:sz w:val="26"/>
        </w:rPr>
        <w:t> </w:t>
      </w:r>
      <w:r>
        <w:rPr>
          <w:sz w:val="26"/>
        </w:rPr>
        <w:t>продлевается,</w:t>
      </w:r>
      <w:r>
        <w:rPr>
          <w:spacing w:val="25"/>
          <w:sz w:val="26"/>
        </w:rPr>
        <w:t> </w:t>
      </w:r>
      <w:r>
        <w:rPr>
          <w:sz w:val="26"/>
        </w:rPr>
        <w:t>инструктаж,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rect style="position:absolute;margin-left:92.183998pt;margin-top:17.2178pt;width:144.020pt;height:.599980pt;mso-position-horizontal-relative:page;mso-position-vertical-relative:paragraph;z-index:-156948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7"/>
        <w:ind w:left="393" w:right="114" w:firstLine="710"/>
        <w:jc w:val="both"/>
        <w:rPr>
          <w:sz w:val="22"/>
        </w:rPr>
      </w:pPr>
      <w:r>
        <w:rPr>
          <w:sz w:val="22"/>
          <w:vertAlign w:val="superscript"/>
        </w:rPr>
        <w:t>130</w:t>
      </w:r>
      <w:r>
        <w:rPr>
          <w:sz w:val="22"/>
          <w:vertAlign w:val="baseline"/>
        </w:rPr>
        <w:t> Данная Памятка, а также информация, указанная в подпункте 3 пункта 39 Порядка, могут быть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размещены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официальном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сайте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образовательной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организации,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местного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самоуправления,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осуществляющего управление в сфере образования. Способы ознакомления могут быть определены ОИВ,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образовательными организациями, органами местного самоуправления, осуществляющими управление 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сфере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образования.</w:t>
      </w:r>
    </w:p>
    <w:p>
      <w:pPr>
        <w:spacing w:after="0"/>
        <w:jc w:val="both"/>
        <w:rPr>
          <w:sz w:val="22"/>
        </w:rPr>
        <w:sectPr>
          <w:pgSz w:w="11900" w:h="16850"/>
          <w:pgMar w:header="0" w:footer="1064" w:top="1020" w:bottom="1260" w:left="740" w:right="440"/>
        </w:sectPr>
      </w:pPr>
    </w:p>
    <w:p>
      <w:pPr>
        <w:pStyle w:val="BodyText"/>
        <w:spacing w:before="64"/>
        <w:ind w:left="393" w:right="126"/>
        <w:jc w:val="both"/>
      </w:pPr>
      <w:r>
        <w:rPr/>
        <w:t>проводимый</w:t>
      </w:r>
      <w:r>
        <w:rPr>
          <w:spacing w:val="1"/>
        </w:rPr>
        <w:t> </w:t>
      </w:r>
      <w:r>
        <w:rPr/>
        <w:t>организаторами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-2"/>
        </w:rPr>
        <w:t> </w:t>
      </w:r>
      <w:r>
        <w:rPr/>
        <w:t>нет</w:t>
      </w:r>
      <w:r>
        <w:rPr>
          <w:spacing w:val="-2"/>
        </w:rPr>
        <w:t> </w:t>
      </w:r>
      <w:r>
        <w:rPr/>
        <w:t>других</w:t>
      </w:r>
      <w:r>
        <w:rPr>
          <w:spacing w:val="2"/>
        </w:rPr>
        <w:t> </w:t>
      </w:r>
      <w:r>
        <w:rPr/>
        <w:t>участников ГИА),</w:t>
      </w:r>
      <w:r>
        <w:rPr>
          <w:spacing w:val="-2"/>
        </w:rPr>
        <w:t> </w:t>
      </w:r>
      <w:r>
        <w:rPr/>
        <w:t>о</w:t>
      </w:r>
      <w:r>
        <w:rPr>
          <w:spacing w:val="1"/>
        </w:rPr>
        <w:t> </w:t>
      </w:r>
      <w:r>
        <w:rPr/>
        <w:t>чем</w:t>
      </w:r>
      <w:r>
        <w:rPr>
          <w:spacing w:val="-2"/>
        </w:rPr>
        <w:t> </w:t>
      </w:r>
      <w:r>
        <w:rPr/>
        <w:t>сообщается</w:t>
      </w:r>
      <w:r>
        <w:rPr>
          <w:spacing w:val="3"/>
        </w:rPr>
        <w:t> </w:t>
      </w:r>
      <w:r>
        <w:rPr/>
        <w:t>участнику</w:t>
      </w:r>
      <w:r>
        <w:rPr>
          <w:spacing w:val="-7"/>
        </w:rPr>
        <w:t> </w:t>
      </w:r>
      <w:r>
        <w:rPr/>
        <w:t>ГИА.</w:t>
      </w:r>
    </w:p>
    <w:p>
      <w:pPr>
        <w:pStyle w:val="ListParagraph"/>
        <w:numPr>
          <w:ilvl w:val="0"/>
          <w:numId w:val="29"/>
        </w:numPr>
        <w:tabs>
          <w:tab w:pos="1810" w:val="left" w:leader="none"/>
        </w:tabs>
        <w:spacing w:line="240" w:lineRule="auto" w:before="3" w:after="0"/>
        <w:ind w:left="393" w:right="128" w:firstLine="710"/>
        <w:jc w:val="both"/>
        <w:rPr>
          <w:sz w:val="26"/>
        </w:rPr>
      </w:pPr>
      <w:r>
        <w:rPr>
          <w:sz w:val="26"/>
        </w:rPr>
        <w:t>В случае проведения ОГЭ по учебному предмету, спецификацией КИМ по</w:t>
      </w:r>
      <w:r>
        <w:rPr>
          <w:spacing w:val="1"/>
          <w:sz w:val="26"/>
        </w:rPr>
        <w:t> </w:t>
      </w:r>
      <w:r>
        <w:rPr>
          <w:sz w:val="26"/>
        </w:rPr>
        <w:t>которому предусмотрено прослушивание текста, записанного на аудионоситель, допуск</w:t>
      </w:r>
      <w:r>
        <w:rPr>
          <w:spacing w:val="1"/>
          <w:sz w:val="26"/>
        </w:rPr>
        <w:t> </w:t>
      </w:r>
      <w:r>
        <w:rPr>
          <w:sz w:val="26"/>
        </w:rPr>
        <w:t>опоздавшего</w:t>
      </w:r>
      <w:r>
        <w:rPr>
          <w:spacing w:val="1"/>
          <w:sz w:val="26"/>
        </w:rPr>
        <w:t> </w:t>
      </w:r>
      <w:r>
        <w:rPr>
          <w:sz w:val="26"/>
        </w:rPr>
        <w:t>участника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аудиторию</w:t>
      </w:r>
      <w:r>
        <w:rPr>
          <w:spacing w:val="1"/>
          <w:sz w:val="26"/>
        </w:rPr>
        <w:t> </w:t>
      </w:r>
      <w:r>
        <w:rPr>
          <w:sz w:val="26"/>
        </w:rPr>
        <w:t>во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прослушивания</w:t>
      </w:r>
      <w:r>
        <w:rPr>
          <w:spacing w:val="1"/>
          <w:sz w:val="26"/>
        </w:rPr>
        <w:t> </w:t>
      </w:r>
      <w:r>
        <w:rPr>
          <w:sz w:val="26"/>
        </w:rPr>
        <w:t>соответствующей</w:t>
      </w:r>
      <w:r>
        <w:rPr>
          <w:spacing w:val="1"/>
          <w:sz w:val="26"/>
        </w:rPr>
        <w:t> </w:t>
      </w:r>
      <w:r>
        <w:rPr>
          <w:sz w:val="26"/>
        </w:rPr>
        <w:t>аудиозаписи</w:t>
      </w:r>
      <w:r>
        <w:rPr>
          <w:spacing w:val="1"/>
          <w:sz w:val="26"/>
        </w:rPr>
        <w:t> </w:t>
      </w:r>
      <w:r>
        <w:rPr>
          <w:sz w:val="26"/>
        </w:rPr>
        <w:t>другими</w:t>
      </w:r>
      <w:r>
        <w:rPr>
          <w:spacing w:val="1"/>
          <w:sz w:val="26"/>
        </w:rPr>
        <w:t> </w:t>
      </w:r>
      <w:r>
        <w:rPr>
          <w:sz w:val="26"/>
        </w:rPr>
        <w:t>участниками</w:t>
      </w:r>
      <w:r>
        <w:rPr>
          <w:spacing w:val="1"/>
          <w:sz w:val="26"/>
        </w:rPr>
        <w:t> </w:t>
      </w:r>
      <w:r>
        <w:rPr>
          <w:sz w:val="26"/>
        </w:rPr>
        <w:t>ГИА,</w:t>
      </w:r>
      <w:r>
        <w:rPr>
          <w:spacing w:val="1"/>
          <w:sz w:val="26"/>
        </w:rPr>
        <w:t> </w:t>
      </w:r>
      <w:r>
        <w:rPr>
          <w:sz w:val="26"/>
        </w:rPr>
        <w:t>находящимися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данной</w:t>
      </w:r>
      <w:r>
        <w:rPr>
          <w:spacing w:val="1"/>
          <w:sz w:val="26"/>
        </w:rPr>
        <w:t> </w:t>
      </w:r>
      <w:r>
        <w:rPr>
          <w:sz w:val="26"/>
        </w:rPr>
        <w:t>аудитории,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осуществляется (за исключением случаев, когда в аудитории нет других участников ГИА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когда</w:t>
      </w:r>
      <w:r>
        <w:rPr>
          <w:spacing w:val="1"/>
          <w:sz w:val="26"/>
        </w:rPr>
        <w:t> </w:t>
      </w: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аудитории</w:t>
      </w:r>
      <w:r>
        <w:rPr>
          <w:spacing w:val="1"/>
          <w:sz w:val="26"/>
        </w:rPr>
        <w:t> </w:t>
      </w:r>
      <w:r>
        <w:rPr>
          <w:sz w:val="26"/>
        </w:rPr>
        <w:t>завершили</w:t>
      </w:r>
      <w:r>
        <w:rPr>
          <w:spacing w:val="1"/>
          <w:sz w:val="26"/>
        </w:rPr>
        <w:t> </w:t>
      </w:r>
      <w:r>
        <w:rPr>
          <w:sz w:val="26"/>
        </w:rPr>
        <w:t>прослушивание</w:t>
      </w:r>
      <w:r>
        <w:rPr>
          <w:spacing w:val="1"/>
          <w:sz w:val="26"/>
        </w:rPr>
        <w:t> </w:t>
      </w:r>
      <w:r>
        <w:rPr>
          <w:sz w:val="26"/>
        </w:rPr>
        <w:t>соответствующей</w:t>
      </w:r>
      <w:r>
        <w:rPr>
          <w:spacing w:val="1"/>
          <w:sz w:val="26"/>
        </w:rPr>
        <w:t> </w:t>
      </w:r>
      <w:r>
        <w:rPr>
          <w:sz w:val="26"/>
        </w:rPr>
        <w:t>аудиозаписи).</w:t>
      </w:r>
      <w:r>
        <w:rPr>
          <w:spacing w:val="1"/>
          <w:sz w:val="26"/>
        </w:rPr>
        <w:t> </w:t>
      </w:r>
      <w:r>
        <w:rPr>
          <w:sz w:val="26"/>
        </w:rPr>
        <w:t>Персональное</w:t>
      </w:r>
      <w:r>
        <w:rPr>
          <w:spacing w:val="1"/>
          <w:sz w:val="26"/>
        </w:rPr>
        <w:t> </w:t>
      </w:r>
      <w:r>
        <w:rPr>
          <w:sz w:val="26"/>
        </w:rPr>
        <w:t>прослушивание</w:t>
      </w:r>
      <w:r>
        <w:rPr>
          <w:spacing w:val="1"/>
          <w:sz w:val="26"/>
        </w:rPr>
        <w:t> </w:t>
      </w:r>
      <w:r>
        <w:rPr>
          <w:sz w:val="26"/>
        </w:rPr>
        <w:t>соответствующей</w:t>
      </w:r>
      <w:r>
        <w:rPr>
          <w:spacing w:val="1"/>
          <w:sz w:val="26"/>
        </w:rPr>
        <w:t> </w:t>
      </w:r>
      <w:r>
        <w:rPr>
          <w:sz w:val="26"/>
        </w:rPr>
        <w:t>аудиозаписи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опоздавшего участника ГИА не проводится (за исключением случаев, когда в аудитории</w:t>
      </w:r>
      <w:r>
        <w:rPr>
          <w:spacing w:val="1"/>
          <w:sz w:val="26"/>
        </w:rPr>
        <w:t> </w:t>
      </w:r>
      <w:r>
        <w:rPr>
          <w:sz w:val="26"/>
        </w:rPr>
        <w:t>нет</w:t>
      </w:r>
      <w:r>
        <w:rPr>
          <w:spacing w:val="-2"/>
          <w:sz w:val="26"/>
        </w:rPr>
        <w:t> </w:t>
      </w:r>
      <w:r>
        <w:rPr>
          <w:sz w:val="26"/>
        </w:rPr>
        <w:t>других</w:t>
      </w:r>
      <w:r>
        <w:rPr>
          <w:spacing w:val="4"/>
          <w:sz w:val="26"/>
        </w:rPr>
        <w:t> </w:t>
      </w:r>
      <w:r>
        <w:rPr>
          <w:sz w:val="26"/>
        </w:rPr>
        <w:t>участников</w:t>
      </w:r>
      <w:r>
        <w:rPr>
          <w:spacing w:val="-1"/>
          <w:sz w:val="26"/>
        </w:rPr>
        <w:t> </w:t>
      </w:r>
      <w:r>
        <w:rPr>
          <w:sz w:val="26"/>
        </w:rPr>
        <w:t>ГИА).</w:t>
      </w:r>
    </w:p>
    <w:p>
      <w:pPr>
        <w:pStyle w:val="ListParagraph"/>
        <w:numPr>
          <w:ilvl w:val="0"/>
          <w:numId w:val="29"/>
        </w:numPr>
        <w:tabs>
          <w:tab w:pos="1810" w:val="left" w:leader="none"/>
        </w:tabs>
        <w:spacing w:line="240" w:lineRule="auto" w:before="0" w:after="0"/>
        <w:ind w:left="393" w:right="126" w:firstLine="698"/>
        <w:jc w:val="both"/>
        <w:rPr>
          <w:sz w:val="26"/>
        </w:rPr>
      </w:pPr>
      <w:r>
        <w:rPr>
          <w:sz w:val="26"/>
        </w:rPr>
        <w:t>В случае если в течение двух часов от начала экзамена (экзамены по всем</w:t>
      </w:r>
      <w:r>
        <w:rPr>
          <w:spacing w:val="1"/>
          <w:sz w:val="26"/>
        </w:rPr>
        <w:t> </w:t>
      </w:r>
      <w:r>
        <w:rPr>
          <w:sz w:val="26"/>
        </w:rPr>
        <w:t>учебным предметам начинаются в 10.00 по местному времени)</w:t>
      </w:r>
      <w:r>
        <w:rPr>
          <w:spacing w:val="65"/>
          <w:sz w:val="26"/>
        </w:rPr>
        <w:t> </w:t>
      </w:r>
      <w:r>
        <w:rPr>
          <w:sz w:val="26"/>
        </w:rPr>
        <w:t>ни один из участников</w:t>
      </w:r>
      <w:r>
        <w:rPr>
          <w:spacing w:val="1"/>
          <w:sz w:val="26"/>
        </w:rPr>
        <w:t> </w:t>
      </w:r>
      <w:r>
        <w:rPr>
          <w:sz w:val="26"/>
        </w:rPr>
        <w:t>ГИА,</w:t>
      </w:r>
      <w:r>
        <w:rPr>
          <w:spacing w:val="1"/>
          <w:sz w:val="26"/>
        </w:rPr>
        <w:t> </w:t>
      </w:r>
      <w:r>
        <w:rPr>
          <w:sz w:val="26"/>
        </w:rPr>
        <w:t>распределенных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ППЭ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отдельные</w:t>
      </w:r>
      <w:r>
        <w:rPr>
          <w:spacing w:val="1"/>
          <w:sz w:val="26"/>
        </w:rPr>
        <w:t> </w:t>
      </w:r>
      <w:r>
        <w:rPr>
          <w:sz w:val="26"/>
        </w:rPr>
        <w:t>аудитории</w:t>
      </w:r>
      <w:r>
        <w:rPr>
          <w:spacing w:val="1"/>
          <w:sz w:val="26"/>
        </w:rPr>
        <w:t> </w:t>
      </w:r>
      <w:r>
        <w:rPr>
          <w:sz w:val="26"/>
        </w:rPr>
        <w:t>ППЭ,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явился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ППЭ</w:t>
      </w:r>
      <w:r>
        <w:rPr>
          <w:spacing w:val="1"/>
          <w:sz w:val="26"/>
        </w:rPr>
        <w:t> </w:t>
      </w:r>
      <w:r>
        <w:rPr>
          <w:sz w:val="26"/>
        </w:rPr>
        <w:t>(отдельные аудитории ППЭ), член ГЭК по согласованию с председателем ГЭК принимает</w:t>
      </w:r>
      <w:r>
        <w:rPr>
          <w:spacing w:val="1"/>
          <w:sz w:val="26"/>
        </w:rPr>
        <w:t> </w:t>
      </w:r>
      <w:r>
        <w:rPr>
          <w:sz w:val="26"/>
        </w:rPr>
        <w:t>решение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остановке</w:t>
      </w:r>
      <w:r>
        <w:rPr>
          <w:spacing w:val="1"/>
          <w:sz w:val="26"/>
        </w:rPr>
        <w:t> </w:t>
      </w:r>
      <w:r>
        <w:rPr>
          <w:sz w:val="26"/>
        </w:rPr>
        <w:t>экзамена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ППЭ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отдельных</w:t>
      </w:r>
      <w:r>
        <w:rPr>
          <w:spacing w:val="1"/>
          <w:sz w:val="26"/>
        </w:rPr>
        <w:t> </w:t>
      </w:r>
      <w:r>
        <w:rPr>
          <w:sz w:val="26"/>
        </w:rPr>
        <w:t>аудиториях</w:t>
      </w:r>
      <w:r>
        <w:rPr>
          <w:spacing w:val="1"/>
          <w:sz w:val="26"/>
        </w:rPr>
        <w:t> </w:t>
      </w:r>
      <w:r>
        <w:rPr>
          <w:sz w:val="26"/>
        </w:rPr>
        <w:t>ППЭ.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факту</w:t>
      </w:r>
      <w:r>
        <w:rPr>
          <w:spacing w:val="1"/>
          <w:sz w:val="26"/>
        </w:rPr>
        <w:t> </w:t>
      </w:r>
      <w:r>
        <w:rPr>
          <w:sz w:val="26"/>
        </w:rPr>
        <w:t>остановки экзамена в ППЭ или отдельных аудиториях ППЭ членом ГЭК составляется акт,</w:t>
      </w:r>
      <w:r>
        <w:rPr>
          <w:spacing w:val="1"/>
          <w:sz w:val="26"/>
        </w:rPr>
        <w:t> </w:t>
      </w:r>
      <w:r>
        <w:rPr>
          <w:sz w:val="26"/>
        </w:rPr>
        <w:t>который в тот же день передается председателю ГЭК для принятия решения о повторном</w:t>
      </w:r>
      <w:r>
        <w:rPr>
          <w:spacing w:val="1"/>
          <w:sz w:val="26"/>
        </w:rPr>
        <w:t> </w:t>
      </w:r>
      <w:r>
        <w:rPr>
          <w:sz w:val="26"/>
        </w:rPr>
        <w:t>допуске таких участников ГИА к сдаче экзамена по соответствующему учебному предмету</w:t>
      </w:r>
      <w:r>
        <w:rPr>
          <w:spacing w:val="-62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резервные</w:t>
      </w:r>
      <w:r>
        <w:rPr>
          <w:spacing w:val="-1"/>
          <w:sz w:val="26"/>
        </w:rPr>
        <w:t> </w:t>
      </w:r>
      <w:r>
        <w:rPr>
          <w:sz w:val="26"/>
        </w:rPr>
        <w:t>сроки.</w:t>
      </w:r>
    </w:p>
    <w:p>
      <w:pPr>
        <w:pStyle w:val="ListParagraph"/>
        <w:numPr>
          <w:ilvl w:val="0"/>
          <w:numId w:val="29"/>
        </w:numPr>
        <w:tabs>
          <w:tab w:pos="1810" w:val="left" w:leader="none"/>
        </w:tabs>
        <w:spacing w:line="240" w:lineRule="auto" w:before="0" w:after="0"/>
        <w:ind w:left="393" w:right="130" w:firstLine="696"/>
        <w:jc w:val="both"/>
        <w:rPr>
          <w:sz w:val="26"/>
        </w:rPr>
      </w:pPr>
      <w:r>
        <w:rPr>
          <w:sz w:val="26"/>
        </w:rPr>
        <w:t>В</w:t>
      </w:r>
      <w:r>
        <w:rPr>
          <w:spacing w:val="61"/>
          <w:sz w:val="26"/>
        </w:rPr>
        <w:t> </w:t>
      </w:r>
      <w:r>
        <w:rPr>
          <w:sz w:val="26"/>
        </w:rPr>
        <w:t>случае</w:t>
      </w:r>
      <w:r>
        <w:rPr>
          <w:spacing w:val="61"/>
          <w:sz w:val="26"/>
        </w:rPr>
        <w:t> </w:t>
      </w:r>
      <w:r>
        <w:rPr>
          <w:sz w:val="26"/>
        </w:rPr>
        <w:t>отсутствия</w:t>
      </w:r>
      <w:r>
        <w:rPr>
          <w:spacing w:val="61"/>
          <w:sz w:val="26"/>
        </w:rPr>
        <w:t> </w:t>
      </w:r>
      <w:r>
        <w:rPr>
          <w:sz w:val="26"/>
        </w:rPr>
        <w:t>по</w:t>
      </w:r>
      <w:r>
        <w:rPr>
          <w:spacing w:val="61"/>
          <w:sz w:val="26"/>
        </w:rPr>
        <w:t> </w:t>
      </w:r>
      <w:r>
        <w:rPr>
          <w:sz w:val="26"/>
        </w:rPr>
        <w:t>объективным</w:t>
      </w:r>
      <w:r>
        <w:rPr>
          <w:spacing w:val="62"/>
          <w:sz w:val="26"/>
        </w:rPr>
        <w:t> </w:t>
      </w:r>
      <w:r>
        <w:rPr>
          <w:sz w:val="26"/>
        </w:rPr>
        <w:t>причинам</w:t>
      </w:r>
      <w:r>
        <w:rPr>
          <w:spacing w:val="65"/>
          <w:sz w:val="26"/>
        </w:rPr>
        <w:t> </w:t>
      </w:r>
      <w:r>
        <w:rPr>
          <w:sz w:val="26"/>
        </w:rPr>
        <w:t>у</w:t>
      </w:r>
      <w:r>
        <w:rPr>
          <w:spacing w:val="61"/>
          <w:sz w:val="26"/>
        </w:rPr>
        <w:t> </w:t>
      </w:r>
      <w:r>
        <w:rPr>
          <w:sz w:val="26"/>
        </w:rPr>
        <w:t>участника</w:t>
      </w:r>
      <w:r>
        <w:rPr>
          <w:spacing w:val="61"/>
          <w:sz w:val="26"/>
        </w:rPr>
        <w:t> </w:t>
      </w:r>
      <w:r>
        <w:rPr>
          <w:sz w:val="26"/>
        </w:rPr>
        <w:t>экзамена</w:t>
      </w:r>
      <w:r>
        <w:rPr>
          <w:spacing w:val="-63"/>
          <w:sz w:val="26"/>
        </w:rPr>
        <w:t> </w:t>
      </w:r>
      <w:r>
        <w:rPr>
          <w:sz w:val="26"/>
        </w:rPr>
        <w:t>документа,</w:t>
      </w:r>
      <w:r>
        <w:rPr>
          <w:spacing w:val="1"/>
          <w:sz w:val="26"/>
        </w:rPr>
        <w:t> </w:t>
      </w:r>
      <w:r>
        <w:rPr>
          <w:sz w:val="26"/>
        </w:rPr>
        <w:t>удостоверяющего</w:t>
      </w:r>
      <w:r>
        <w:rPr>
          <w:spacing w:val="1"/>
          <w:sz w:val="26"/>
        </w:rPr>
        <w:t> </w:t>
      </w:r>
      <w:r>
        <w:rPr>
          <w:sz w:val="26"/>
        </w:rPr>
        <w:t>личность,</w:t>
      </w:r>
      <w:r>
        <w:rPr>
          <w:spacing w:val="1"/>
          <w:sz w:val="26"/>
        </w:rPr>
        <w:t> </w:t>
      </w:r>
      <w:r>
        <w:rPr>
          <w:sz w:val="26"/>
        </w:rPr>
        <w:t>он</w:t>
      </w:r>
      <w:r>
        <w:rPr>
          <w:spacing w:val="1"/>
          <w:sz w:val="26"/>
        </w:rPr>
        <w:t> </w:t>
      </w:r>
      <w:r>
        <w:rPr>
          <w:sz w:val="26"/>
        </w:rPr>
        <w:t>допускается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ППЭ</w:t>
      </w:r>
      <w:r>
        <w:rPr>
          <w:spacing w:val="1"/>
          <w:sz w:val="26"/>
        </w:rPr>
        <w:t> </w:t>
      </w:r>
      <w:r>
        <w:rPr>
          <w:sz w:val="26"/>
        </w:rPr>
        <w:t>после</w:t>
      </w:r>
      <w:r>
        <w:rPr>
          <w:spacing w:val="1"/>
          <w:sz w:val="26"/>
        </w:rPr>
        <w:t> </w:t>
      </w:r>
      <w:r>
        <w:rPr>
          <w:sz w:val="26"/>
        </w:rPr>
        <w:t>письменного</w:t>
      </w:r>
      <w:r>
        <w:rPr>
          <w:spacing w:val="1"/>
          <w:sz w:val="26"/>
        </w:rPr>
        <w:t> </w:t>
      </w:r>
      <w:r>
        <w:rPr>
          <w:sz w:val="26"/>
        </w:rPr>
        <w:t>подтверждения</w:t>
      </w:r>
      <w:r>
        <w:rPr>
          <w:spacing w:val="-3"/>
          <w:sz w:val="26"/>
        </w:rPr>
        <w:t> </w:t>
      </w:r>
      <w:r>
        <w:rPr>
          <w:sz w:val="26"/>
        </w:rPr>
        <w:t>его</w:t>
      </w:r>
      <w:r>
        <w:rPr>
          <w:spacing w:val="-2"/>
          <w:sz w:val="26"/>
        </w:rPr>
        <w:t> </w:t>
      </w:r>
      <w:r>
        <w:rPr>
          <w:sz w:val="26"/>
        </w:rPr>
        <w:t>личности</w:t>
      </w:r>
      <w:r>
        <w:rPr>
          <w:spacing w:val="-2"/>
          <w:sz w:val="26"/>
        </w:rPr>
        <w:t> </w:t>
      </w:r>
      <w:r>
        <w:rPr>
          <w:sz w:val="26"/>
        </w:rPr>
        <w:t>сопровождающим</w:t>
      </w:r>
      <w:r>
        <w:rPr>
          <w:spacing w:val="-2"/>
          <w:sz w:val="26"/>
        </w:rPr>
        <w:t> </w:t>
      </w:r>
      <w:r>
        <w:rPr>
          <w:sz w:val="26"/>
        </w:rPr>
        <w:t>от</w:t>
      </w:r>
      <w:r>
        <w:rPr>
          <w:spacing w:val="-3"/>
          <w:sz w:val="26"/>
        </w:rPr>
        <w:t> </w:t>
      </w:r>
      <w:r>
        <w:rPr>
          <w:sz w:val="26"/>
        </w:rPr>
        <w:t>образовательной</w:t>
      </w:r>
      <w:r>
        <w:rPr>
          <w:spacing w:val="-2"/>
          <w:sz w:val="26"/>
        </w:rPr>
        <w:t> </w:t>
      </w:r>
      <w:r>
        <w:rPr>
          <w:sz w:val="26"/>
        </w:rPr>
        <w:t>организации.</w:t>
      </w:r>
    </w:p>
    <w:p>
      <w:pPr>
        <w:pStyle w:val="Heading2"/>
        <w:numPr>
          <w:ilvl w:val="0"/>
          <w:numId w:val="30"/>
        </w:numPr>
        <w:tabs>
          <w:tab w:pos="1810" w:val="left" w:leader="none"/>
        </w:tabs>
        <w:spacing w:line="297" w:lineRule="exact" w:before="8" w:after="0"/>
        <w:ind w:left="1809" w:right="0" w:hanging="721"/>
        <w:jc w:val="both"/>
      </w:pPr>
      <w:r>
        <w:rPr/>
        <w:t>В</w:t>
      </w:r>
      <w:r>
        <w:rPr>
          <w:spacing w:val="-5"/>
        </w:rPr>
        <w:t> </w:t>
      </w:r>
      <w:r>
        <w:rPr/>
        <w:t>день</w:t>
      </w:r>
      <w:r>
        <w:rPr>
          <w:spacing w:val="-3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экзамена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</w:t>
      </w:r>
      <w:r>
        <w:rPr>
          <w:spacing w:val="-5"/>
        </w:rPr>
        <w:t> </w:t>
      </w:r>
      <w:r>
        <w:rPr/>
        <w:t>участникам</w:t>
      </w:r>
      <w:r>
        <w:rPr>
          <w:spacing w:val="-3"/>
        </w:rPr>
        <w:t> </w:t>
      </w:r>
      <w:r>
        <w:rPr/>
        <w:t>экзамена</w:t>
      </w:r>
      <w:r>
        <w:rPr>
          <w:spacing w:val="3"/>
        </w:rPr>
        <w:t> </w:t>
      </w:r>
      <w:r>
        <w:rPr/>
        <w:t>запрещается:</w:t>
      </w:r>
    </w:p>
    <w:p>
      <w:pPr>
        <w:pStyle w:val="BodyText"/>
        <w:ind w:left="393" w:right="126" w:firstLine="696"/>
        <w:jc w:val="both"/>
      </w:pPr>
      <w:r>
        <w:rPr/>
        <w:t>выполнять</w:t>
      </w:r>
      <w:r>
        <w:rPr>
          <w:spacing w:val="1"/>
        </w:rPr>
        <w:t> </w:t>
      </w:r>
      <w:r>
        <w:rPr/>
        <w:t>экзаменационную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несамостоятельно,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посторонних</w:t>
      </w:r>
      <w:r>
        <w:rPr>
          <w:spacing w:val="-2"/>
        </w:rPr>
        <w:t> </w:t>
      </w:r>
      <w:r>
        <w:rPr/>
        <w:t>лиц;</w:t>
      </w:r>
    </w:p>
    <w:p>
      <w:pPr>
        <w:pStyle w:val="BodyText"/>
        <w:spacing w:line="242" w:lineRule="auto" w:before="2"/>
        <w:ind w:left="1089" w:right="126"/>
        <w:jc w:val="both"/>
      </w:pPr>
      <w:r>
        <w:rPr/>
        <w:t>общаться с другими участниками ГИА во время проведения экзамена в аудитории;</w:t>
      </w:r>
      <w:r>
        <w:rPr>
          <w:spacing w:val="1"/>
        </w:rPr>
        <w:t> </w:t>
      </w:r>
      <w:r>
        <w:rPr/>
        <w:t>иметь</w:t>
      </w:r>
      <w:r>
        <w:rPr>
          <w:spacing w:val="29"/>
        </w:rPr>
        <w:t> </w:t>
      </w:r>
      <w:r>
        <w:rPr/>
        <w:t>при</w:t>
      </w:r>
      <w:r>
        <w:rPr>
          <w:spacing w:val="31"/>
        </w:rPr>
        <w:t> </w:t>
      </w:r>
      <w:r>
        <w:rPr/>
        <w:t>себе</w:t>
      </w:r>
      <w:r>
        <w:rPr>
          <w:spacing w:val="31"/>
        </w:rPr>
        <w:t> </w:t>
      </w:r>
      <w:r>
        <w:rPr/>
        <w:t>средства</w:t>
      </w:r>
      <w:r>
        <w:rPr>
          <w:spacing w:val="28"/>
        </w:rPr>
        <w:t> </w:t>
      </w:r>
      <w:r>
        <w:rPr/>
        <w:t>связи,</w:t>
      </w:r>
      <w:r>
        <w:rPr>
          <w:spacing w:val="28"/>
        </w:rPr>
        <w:t> </w:t>
      </w:r>
      <w:r>
        <w:rPr/>
        <w:t>фото-,</w:t>
      </w:r>
      <w:r>
        <w:rPr>
          <w:spacing w:val="31"/>
        </w:rPr>
        <w:t> </w:t>
      </w:r>
      <w:r>
        <w:rPr/>
        <w:t>аудио-</w:t>
      </w:r>
      <w:r>
        <w:rPr>
          <w:spacing w:val="28"/>
        </w:rPr>
        <w:t> </w:t>
      </w:r>
      <w:r>
        <w:rPr/>
        <w:t>и</w:t>
      </w:r>
      <w:r>
        <w:rPr>
          <w:spacing w:val="31"/>
        </w:rPr>
        <w:t> </w:t>
      </w:r>
      <w:r>
        <w:rPr/>
        <w:t>видеоаппаратуру,</w:t>
      </w:r>
      <w:r>
        <w:rPr>
          <w:spacing w:val="30"/>
        </w:rPr>
        <w:t> </w:t>
      </w:r>
      <w:r>
        <w:rPr/>
        <w:t>электронно-</w:t>
      </w:r>
    </w:p>
    <w:p>
      <w:pPr>
        <w:pStyle w:val="BodyText"/>
        <w:ind w:left="393" w:right="124"/>
        <w:jc w:val="both"/>
      </w:pPr>
      <w:r>
        <w:rPr/>
        <w:t>вычислительную технику, справочные материалы, письменные заметки и иные средства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разрешенных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КИМ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учебным</w:t>
      </w:r>
      <w:r>
        <w:rPr>
          <w:spacing w:val="-2"/>
        </w:rPr>
        <w:t> </w:t>
      </w:r>
      <w:r>
        <w:rPr/>
        <w:t>предметам);</w:t>
      </w:r>
    </w:p>
    <w:p>
      <w:pPr>
        <w:pStyle w:val="BodyText"/>
        <w:spacing w:before="1"/>
        <w:ind w:left="393" w:right="129" w:firstLine="696"/>
        <w:jc w:val="both"/>
      </w:pPr>
      <w:r>
        <w:rPr/>
        <w:t>выносить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аудиторий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черновики,</w:t>
      </w:r>
      <w:r>
        <w:rPr>
          <w:spacing w:val="1"/>
        </w:rPr>
        <w:t> </w:t>
      </w:r>
      <w:r>
        <w:rPr/>
        <w:t>экзаменационные</w:t>
      </w:r>
      <w:r>
        <w:rPr>
          <w:spacing w:val="1"/>
        </w:rPr>
        <w:t> </w:t>
      </w:r>
      <w:r>
        <w:rPr/>
        <w:t>материалы</w:t>
      </w:r>
      <w:r>
        <w:rPr>
          <w:spacing w:val="66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электронном</w:t>
      </w:r>
      <w:r>
        <w:rPr>
          <w:spacing w:val="-1"/>
        </w:rPr>
        <w:t> </w:t>
      </w:r>
      <w:r>
        <w:rPr/>
        <w:t>носителях;</w:t>
      </w:r>
    </w:p>
    <w:p>
      <w:pPr>
        <w:pStyle w:val="BodyText"/>
        <w:spacing w:before="5"/>
        <w:ind w:left="1089"/>
        <w:jc w:val="both"/>
      </w:pPr>
      <w:r>
        <w:rPr/>
        <w:t>фотографировать</w:t>
      </w:r>
      <w:r>
        <w:rPr>
          <w:spacing w:val="-4"/>
        </w:rPr>
        <w:t> </w:t>
      </w:r>
      <w:r>
        <w:rPr/>
        <w:t>экзаменационные</w:t>
      </w:r>
      <w:r>
        <w:rPr>
          <w:spacing w:val="-5"/>
        </w:rPr>
        <w:t> </w:t>
      </w:r>
      <w:r>
        <w:rPr/>
        <w:t>материалы,</w:t>
      </w:r>
      <w:r>
        <w:rPr>
          <w:spacing w:val="-5"/>
        </w:rPr>
        <w:t> </w:t>
      </w:r>
      <w:r>
        <w:rPr/>
        <w:t>черновики.</w:t>
      </w:r>
    </w:p>
    <w:p>
      <w:pPr>
        <w:pStyle w:val="ListParagraph"/>
        <w:numPr>
          <w:ilvl w:val="0"/>
          <w:numId w:val="30"/>
        </w:numPr>
        <w:tabs>
          <w:tab w:pos="1810" w:val="left" w:leader="none"/>
        </w:tabs>
        <w:spacing w:line="240" w:lineRule="auto" w:before="5" w:after="0"/>
        <w:ind w:left="1809" w:right="0" w:hanging="721"/>
        <w:jc w:val="both"/>
        <w:rPr>
          <w:sz w:val="26"/>
        </w:rPr>
      </w:pPr>
      <w:r>
        <w:rPr>
          <w:sz w:val="26"/>
        </w:rPr>
        <w:t>Рекомендуется</w:t>
      </w:r>
      <w:r>
        <w:rPr>
          <w:spacing w:val="-4"/>
          <w:sz w:val="26"/>
        </w:rPr>
        <w:t> </w:t>
      </w:r>
      <w:r>
        <w:rPr>
          <w:sz w:val="26"/>
        </w:rPr>
        <w:t>взять</w:t>
      </w:r>
      <w:r>
        <w:rPr>
          <w:spacing w:val="-1"/>
          <w:sz w:val="26"/>
        </w:rPr>
        <w:t> </w:t>
      </w:r>
      <w:r>
        <w:rPr>
          <w:sz w:val="26"/>
        </w:rPr>
        <w:t>с</w:t>
      </w:r>
      <w:r>
        <w:rPr>
          <w:spacing w:val="-4"/>
          <w:sz w:val="26"/>
        </w:rPr>
        <w:t> </w:t>
      </w:r>
      <w:r>
        <w:rPr>
          <w:sz w:val="26"/>
        </w:rPr>
        <w:t>собой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4"/>
          <w:sz w:val="26"/>
        </w:rPr>
        <w:t> </w:t>
      </w:r>
      <w:r>
        <w:rPr>
          <w:sz w:val="26"/>
        </w:rPr>
        <w:t>экзамен</w:t>
      </w:r>
      <w:r>
        <w:rPr>
          <w:spacing w:val="-3"/>
          <w:sz w:val="26"/>
        </w:rPr>
        <w:t> </w:t>
      </w:r>
      <w:r>
        <w:rPr>
          <w:sz w:val="26"/>
        </w:rPr>
        <w:t>только</w:t>
      </w:r>
      <w:r>
        <w:rPr>
          <w:spacing w:val="-3"/>
          <w:sz w:val="26"/>
        </w:rPr>
        <w:t> </w:t>
      </w:r>
      <w:r>
        <w:rPr>
          <w:sz w:val="26"/>
        </w:rPr>
        <w:t>необходимые</w:t>
      </w:r>
      <w:r>
        <w:rPr>
          <w:spacing w:val="-4"/>
          <w:sz w:val="26"/>
        </w:rPr>
        <w:t> </w:t>
      </w:r>
      <w:r>
        <w:rPr>
          <w:sz w:val="26"/>
        </w:rPr>
        <w:t>вещи.</w:t>
      </w:r>
    </w:p>
    <w:p>
      <w:pPr>
        <w:pStyle w:val="BodyText"/>
        <w:spacing w:before="4"/>
        <w:ind w:left="393" w:right="128" w:firstLine="696"/>
        <w:jc w:val="both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столе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материалов</w:t>
      </w:r>
      <w:r>
        <w:rPr>
          <w:spacing w:val="-2"/>
        </w:rPr>
        <w:t> </w:t>
      </w:r>
      <w:r>
        <w:rPr/>
        <w:t>находятся:</w:t>
      </w:r>
    </w:p>
    <w:p>
      <w:pPr>
        <w:pStyle w:val="ListParagraph"/>
        <w:numPr>
          <w:ilvl w:val="0"/>
          <w:numId w:val="31"/>
        </w:numPr>
        <w:tabs>
          <w:tab w:pos="1370" w:val="left" w:leader="none"/>
        </w:tabs>
        <w:spacing w:line="240" w:lineRule="auto" w:before="4" w:after="0"/>
        <w:ind w:left="1370" w:right="0" w:hanging="281"/>
        <w:jc w:val="both"/>
        <w:rPr>
          <w:sz w:val="26"/>
        </w:rPr>
      </w:pPr>
      <w:r>
        <w:rPr>
          <w:sz w:val="26"/>
        </w:rPr>
        <w:t>гелевая</w:t>
      </w:r>
      <w:r>
        <w:rPr>
          <w:spacing w:val="-3"/>
          <w:sz w:val="26"/>
        </w:rPr>
        <w:t> </w:t>
      </w:r>
      <w:r>
        <w:rPr>
          <w:sz w:val="26"/>
        </w:rPr>
        <w:t>или</w:t>
      </w:r>
      <w:r>
        <w:rPr>
          <w:spacing w:val="-1"/>
          <w:sz w:val="26"/>
        </w:rPr>
        <w:t> </w:t>
      </w:r>
      <w:r>
        <w:rPr>
          <w:sz w:val="26"/>
        </w:rPr>
        <w:t>капиллярная</w:t>
      </w:r>
      <w:r>
        <w:rPr>
          <w:spacing w:val="-2"/>
          <w:sz w:val="26"/>
        </w:rPr>
        <w:t> </w:t>
      </w:r>
      <w:r>
        <w:rPr>
          <w:sz w:val="26"/>
        </w:rPr>
        <w:t>ручка</w:t>
      </w:r>
      <w:r>
        <w:rPr>
          <w:spacing w:val="-4"/>
          <w:sz w:val="26"/>
        </w:rPr>
        <w:t> </w:t>
      </w:r>
      <w:r>
        <w:rPr>
          <w:sz w:val="26"/>
        </w:rPr>
        <w:t>с</w:t>
      </w:r>
      <w:r>
        <w:rPr>
          <w:spacing w:val="-3"/>
          <w:sz w:val="26"/>
        </w:rPr>
        <w:t> </w:t>
      </w:r>
      <w:r>
        <w:rPr>
          <w:sz w:val="26"/>
        </w:rPr>
        <w:t>чернилами</w:t>
      </w:r>
      <w:r>
        <w:rPr>
          <w:spacing w:val="-4"/>
          <w:sz w:val="26"/>
        </w:rPr>
        <w:t> </w:t>
      </w:r>
      <w:r>
        <w:rPr>
          <w:sz w:val="26"/>
        </w:rPr>
        <w:t>черного</w:t>
      </w:r>
      <w:r>
        <w:rPr>
          <w:spacing w:val="-3"/>
          <w:sz w:val="26"/>
        </w:rPr>
        <w:t> </w:t>
      </w:r>
      <w:r>
        <w:rPr>
          <w:sz w:val="26"/>
        </w:rPr>
        <w:t>цвета;</w:t>
      </w:r>
    </w:p>
    <w:p>
      <w:pPr>
        <w:pStyle w:val="ListParagraph"/>
        <w:numPr>
          <w:ilvl w:val="0"/>
          <w:numId w:val="31"/>
        </w:numPr>
        <w:tabs>
          <w:tab w:pos="1370" w:val="left" w:leader="none"/>
        </w:tabs>
        <w:spacing w:line="240" w:lineRule="auto" w:before="4" w:after="0"/>
        <w:ind w:left="1370" w:right="0" w:hanging="281"/>
        <w:jc w:val="both"/>
        <w:rPr>
          <w:sz w:val="26"/>
        </w:rPr>
      </w:pPr>
      <w:r>
        <w:rPr>
          <w:sz w:val="26"/>
        </w:rPr>
        <w:t>документ,</w:t>
      </w:r>
      <w:r>
        <w:rPr>
          <w:spacing w:val="-1"/>
          <w:sz w:val="26"/>
        </w:rPr>
        <w:t> </w:t>
      </w:r>
      <w:r>
        <w:rPr>
          <w:sz w:val="26"/>
        </w:rPr>
        <w:t>удостоверяющий</w:t>
      </w:r>
      <w:r>
        <w:rPr>
          <w:spacing w:val="-7"/>
          <w:sz w:val="26"/>
        </w:rPr>
        <w:t> </w:t>
      </w:r>
      <w:r>
        <w:rPr>
          <w:sz w:val="26"/>
        </w:rPr>
        <w:t>личность;</w:t>
      </w:r>
    </w:p>
    <w:p>
      <w:pPr>
        <w:pStyle w:val="ListParagraph"/>
        <w:numPr>
          <w:ilvl w:val="0"/>
          <w:numId w:val="31"/>
        </w:numPr>
        <w:tabs>
          <w:tab w:pos="1389" w:val="left" w:leader="none"/>
        </w:tabs>
        <w:spacing w:line="240" w:lineRule="auto" w:before="3" w:after="0"/>
        <w:ind w:left="393" w:right="129" w:firstLine="696"/>
        <w:jc w:val="both"/>
        <w:rPr>
          <w:sz w:val="26"/>
        </w:rPr>
      </w:pPr>
      <w:r>
        <w:rPr>
          <w:sz w:val="26"/>
        </w:rPr>
        <w:t>средства обучения и воспитания, разрешенные к использованию для выполнения</w:t>
      </w:r>
      <w:r>
        <w:rPr>
          <w:spacing w:val="1"/>
          <w:sz w:val="26"/>
        </w:rPr>
        <w:t> </w:t>
      </w:r>
      <w:r>
        <w:rPr>
          <w:sz w:val="26"/>
        </w:rPr>
        <w:t>заданий</w:t>
      </w:r>
      <w:r>
        <w:rPr>
          <w:spacing w:val="-1"/>
          <w:sz w:val="26"/>
        </w:rPr>
        <w:t> </w:t>
      </w:r>
      <w:r>
        <w:rPr>
          <w:sz w:val="26"/>
        </w:rPr>
        <w:t>КИМ</w:t>
      </w:r>
      <w:r>
        <w:rPr>
          <w:spacing w:val="-1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соответствующим</w:t>
      </w:r>
      <w:r>
        <w:rPr>
          <w:spacing w:val="3"/>
          <w:sz w:val="26"/>
        </w:rPr>
        <w:t> </w:t>
      </w:r>
      <w:r>
        <w:rPr>
          <w:sz w:val="26"/>
        </w:rPr>
        <w:t>учебным</w:t>
      </w:r>
      <w:r>
        <w:rPr>
          <w:spacing w:val="-1"/>
          <w:sz w:val="26"/>
        </w:rPr>
        <w:t> </w:t>
      </w:r>
      <w:r>
        <w:rPr>
          <w:sz w:val="26"/>
        </w:rPr>
        <w:t>предметам;</w:t>
      </w:r>
    </w:p>
    <w:p>
      <w:pPr>
        <w:pStyle w:val="ListParagraph"/>
        <w:numPr>
          <w:ilvl w:val="0"/>
          <w:numId w:val="31"/>
        </w:numPr>
        <w:tabs>
          <w:tab w:pos="1370" w:val="left" w:leader="none"/>
        </w:tabs>
        <w:spacing w:line="240" w:lineRule="auto" w:before="5" w:after="0"/>
        <w:ind w:left="1370" w:right="0" w:hanging="281"/>
        <w:jc w:val="both"/>
        <w:rPr>
          <w:sz w:val="26"/>
        </w:rPr>
      </w:pPr>
      <w:r>
        <w:rPr>
          <w:sz w:val="26"/>
        </w:rPr>
        <w:t>лекарства</w:t>
      </w:r>
      <w:r>
        <w:rPr>
          <w:spacing w:val="-3"/>
          <w:sz w:val="26"/>
        </w:rPr>
        <w:t> </w:t>
      </w:r>
      <w:r>
        <w:rPr>
          <w:sz w:val="26"/>
        </w:rPr>
        <w:t>(при</w:t>
      </w:r>
      <w:r>
        <w:rPr>
          <w:spacing w:val="-1"/>
          <w:sz w:val="26"/>
        </w:rPr>
        <w:t> </w:t>
      </w:r>
      <w:r>
        <w:rPr>
          <w:sz w:val="26"/>
        </w:rPr>
        <w:t>необходимости);</w:t>
      </w:r>
    </w:p>
    <w:p>
      <w:pPr>
        <w:pStyle w:val="ListParagraph"/>
        <w:numPr>
          <w:ilvl w:val="0"/>
          <w:numId w:val="31"/>
        </w:numPr>
        <w:tabs>
          <w:tab w:pos="1389" w:val="left" w:leader="none"/>
        </w:tabs>
        <w:spacing w:line="240" w:lineRule="auto" w:before="3" w:after="0"/>
        <w:ind w:left="393" w:right="125" w:firstLine="696"/>
        <w:jc w:val="both"/>
        <w:rPr>
          <w:sz w:val="26"/>
        </w:rPr>
      </w:pPr>
      <w:r>
        <w:rPr>
          <w:sz w:val="26"/>
        </w:rPr>
        <w:t>продукты питания для дополнительного приема пищи (перекус), бутилированная</w:t>
      </w:r>
      <w:r>
        <w:rPr>
          <w:spacing w:val="1"/>
          <w:sz w:val="26"/>
        </w:rPr>
        <w:t> </w:t>
      </w:r>
      <w:r>
        <w:rPr>
          <w:sz w:val="26"/>
        </w:rPr>
        <w:t>питьевая вода при условии, что упаковка указанных продуктов питания и воды, а также их</w:t>
      </w:r>
      <w:r>
        <w:rPr>
          <w:spacing w:val="1"/>
          <w:sz w:val="26"/>
        </w:rPr>
        <w:t> </w:t>
      </w:r>
      <w:r>
        <w:rPr>
          <w:sz w:val="26"/>
        </w:rPr>
        <w:t>потребление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будут</w:t>
      </w:r>
      <w:r>
        <w:rPr>
          <w:spacing w:val="1"/>
          <w:sz w:val="26"/>
        </w:rPr>
        <w:t> </w:t>
      </w:r>
      <w:r>
        <w:rPr>
          <w:sz w:val="26"/>
        </w:rPr>
        <w:t>отвлекать</w:t>
      </w:r>
      <w:r>
        <w:rPr>
          <w:spacing w:val="1"/>
          <w:sz w:val="26"/>
        </w:rPr>
        <w:t> </w:t>
      </w:r>
      <w:r>
        <w:rPr>
          <w:sz w:val="26"/>
        </w:rPr>
        <w:t>других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выполнения</w:t>
      </w:r>
      <w:r>
        <w:rPr>
          <w:spacing w:val="1"/>
          <w:sz w:val="26"/>
        </w:rPr>
        <w:t> </w:t>
      </w:r>
      <w:r>
        <w:rPr>
          <w:sz w:val="26"/>
        </w:rPr>
        <w:t>ими</w:t>
      </w:r>
      <w:r>
        <w:rPr>
          <w:spacing w:val="1"/>
          <w:sz w:val="26"/>
        </w:rPr>
        <w:t> </w:t>
      </w:r>
      <w:r>
        <w:rPr>
          <w:sz w:val="26"/>
        </w:rPr>
        <w:t>экзаменационной</w:t>
      </w:r>
      <w:r>
        <w:rPr>
          <w:spacing w:val="-1"/>
          <w:sz w:val="26"/>
        </w:rPr>
        <w:t> </w:t>
      </w:r>
      <w:r>
        <w:rPr>
          <w:sz w:val="26"/>
        </w:rPr>
        <w:t>работы</w:t>
      </w:r>
      <w:r>
        <w:rPr>
          <w:spacing w:val="-1"/>
          <w:sz w:val="26"/>
        </w:rPr>
        <w:t> </w:t>
      </w:r>
      <w:r>
        <w:rPr>
          <w:sz w:val="26"/>
        </w:rPr>
        <w:t>(при</w:t>
      </w:r>
      <w:r>
        <w:rPr>
          <w:spacing w:val="-1"/>
          <w:sz w:val="26"/>
        </w:rPr>
        <w:t> </w:t>
      </w:r>
      <w:r>
        <w:rPr>
          <w:sz w:val="26"/>
        </w:rPr>
        <w:t>необходимости);</w:t>
      </w:r>
    </w:p>
    <w:p>
      <w:pPr>
        <w:spacing w:after="0" w:line="240" w:lineRule="auto"/>
        <w:jc w:val="both"/>
        <w:rPr>
          <w:sz w:val="26"/>
        </w:rPr>
        <w:sectPr>
          <w:pgSz w:w="11900" w:h="16850"/>
          <w:pgMar w:header="0" w:footer="1064" w:top="1060" w:bottom="1320" w:left="740" w:right="440"/>
        </w:sectPr>
      </w:pPr>
    </w:p>
    <w:p>
      <w:pPr>
        <w:pStyle w:val="ListParagraph"/>
        <w:numPr>
          <w:ilvl w:val="0"/>
          <w:numId w:val="31"/>
        </w:numPr>
        <w:tabs>
          <w:tab w:pos="1430" w:val="left" w:leader="none"/>
        </w:tabs>
        <w:spacing w:line="240" w:lineRule="auto" w:before="64" w:after="0"/>
        <w:ind w:left="393" w:right="133" w:firstLine="696"/>
        <w:jc w:val="both"/>
        <w:rPr>
          <w:sz w:val="26"/>
        </w:rPr>
      </w:pPr>
      <w:r>
        <w:rPr>
          <w:sz w:val="26"/>
        </w:rPr>
        <w:t>специальные технические средства (для лиц с ограниченными возможностями</w:t>
      </w:r>
      <w:r>
        <w:rPr>
          <w:spacing w:val="1"/>
          <w:sz w:val="26"/>
        </w:rPr>
        <w:t> </w:t>
      </w:r>
      <w:r>
        <w:rPr>
          <w:sz w:val="26"/>
        </w:rPr>
        <w:t>здоровья,</w:t>
      </w:r>
      <w:r>
        <w:rPr>
          <w:spacing w:val="-2"/>
          <w:sz w:val="26"/>
        </w:rPr>
        <w:t> </w:t>
      </w:r>
      <w:r>
        <w:rPr>
          <w:sz w:val="26"/>
        </w:rPr>
        <w:t>детей-инвалидов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инвалидов)</w:t>
      </w:r>
      <w:r>
        <w:rPr>
          <w:spacing w:val="2"/>
          <w:sz w:val="26"/>
        </w:rPr>
        <w:t> </w:t>
      </w:r>
      <w:r>
        <w:rPr>
          <w:sz w:val="26"/>
        </w:rPr>
        <w:t>(при</w:t>
      </w:r>
      <w:r>
        <w:rPr>
          <w:spacing w:val="-1"/>
          <w:sz w:val="26"/>
        </w:rPr>
        <w:t> </w:t>
      </w:r>
      <w:r>
        <w:rPr>
          <w:sz w:val="26"/>
        </w:rPr>
        <w:t>необходимости);</w:t>
      </w:r>
    </w:p>
    <w:p>
      <w:pPr>
        <w:pStyle w:val="ListParagraph"/>
        <w:numPr>
          <w:ilvl w:val="0"/>
          <w:numId w:val="31"/>
        </w:numPr>
        <w:tabs>
          <w:tab w:pos="1370" w:val="left" w:leader="none"/>
        </w:tabs>
        <w:spacing w:line="240" w:lineRule="auto" w:before="5" w:after="0"/>
        <w:ind w:left="1370" w:right="0" w:hanging="281"/>
        <w:jc w:val="both"/>
        <w:rPr>
          <w:sz w:val="26"/>
        </w:rPr>
      </w:pPr>
      <w:r>
        <w:rPr>
          <w:sz w:val="26"/>
        </w:rPr>
        <w:t>черновики,</w:t>
      </w:r>
      <w:r>
        <w:rPr>
          <w:spacing w:val="-4"/>
          <w:sz w:val="26"/>
        </w:rPr>
        <w:t> </w:t>
      </w:r>
      <w:r>
        <w:rPr>
          <w:sz w:val="26"/>
        </w:rPr>
        <w:t>выданные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ППЭ.</w:t>
      </w:r>
    </w:p>
    <w:p>
      <w:pPr>
        <w:pStyle w:val="BodyText"/>
        <w:spacing w:before="6"/>
        <w:ind w:left="393" w:right="131" w:firstLine="696"/>
        <w:jc w:val="both"/>
      </w:pPr>
      <w:r>
        <w:rPr/>
        <w:t>Иные личные вещи участники экзамена обязаны оставить в специально выделенном</w:t>
      </w:r>
      <w:r>
        <w:rPr>
          <w:spacing w:val="1"/>
        </w:rPr>
        <w:t> </w:t>
      </w:r>
      <w:r>
        <w:rPr/>
        <w:t>в здании</w:t>
      </w:r>
      <w:r>
        <w:rPr>
          <w:spacing w:val="1"/>
        </w:rPr>
        <w:t> </w:t>
      </w:r>
      <w:r>
        <w:rPr/>
        <w:t>(комплексе</w:t>
      </w:r>
      <w:r>
        <w:rPr>
          <w:spacing w:val="1"/>
        </w:rPr>
        <w:t> </w:t>
      </w:r>
      <w:r>
        <w:rPr/>
        <w:t>зданий),</w:t>
      </w:r>
      <w:r>
        <w:rPr>
          <w:spacing w:val="1"/>
        </w:rPr>
        <w:t> </w:t>
      </w:r>
      <w:r>
        <w:rPr/>
        <w:t>где расположен</w:t>
      </w:r>
      <w:r>
        <w:rPr>
          <w:spacing w:val="1"/>
        </w:rPr>
        <w:t> </w:t>
      </w:r>
      <w:r>
        <w:rPr/>
        <w:t>ППЭ, до входа</w:t>
      </w:r>
      <w:r>
        <w:rPr>
          <w:spacing w:val="1"/>
        </w:rPr>
        <w:t> </w:t>
      </w:r>
      <w:r>
        <w:rPr/>
        <w:t>в ППЭ</w:t>
      </w:r>
      <w:r>
        <w:rPr>
          <w:spacing w:val="65"/>
        </w:rPr>
        <w:t> </w:t>
      </w:r>
      <w:r>
        <w:rPr/>
        <w:t>месте (помещении)</w:t>
      </w:r>
      <w:r>
        <w:rPr>
          <w:spacing w:val="-6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хранения личных вещей</w:t>
      </w:r>
      <w:r>
        <w:rPr>
          <w:spacing w:val="4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экзамена.</w:t>
      </w:r>
    </w:p>
    <w:p>
      <w:pPr>
        <w:pStyle w:val="ListParagraph"/>
        <w:numPr>
          <w:ilvl w:val="0"/>
          <w:numId w:val="30"/>
        </w:numPr>
        <w:tabs>
          <w:tab w:pos="1810" w:val="left" w:leader="none"/>
        </w:tabs>
        <w:spacing w:line="240" w:lineRule="auto" w:before="3" w:after="0"/>
        <w:ind w:left="393" w:right="130" w:firstLine="696"/>
        <w:jc w:val="both"/>
        <w:rPr>
          <w:sz w:val="26"/>
        </w:rPr>
      </w:pPr>
      <w:r>
        <w:rPr>
          <w:sz w:val="26"/>
        </w:rPr>
        <w:t>Участники экзамена занимают рабочие места в аудитории в соответствии со</w:t>
      </w:r>
      <w:r>
        <w:rPr>
          <w:spacing w:val="1"/>
          <w:sz w:val="26"/>
        </w:rPr>
        <w:t> </w:t>
      </w:r>
      <w:r>
        <w:rPr>
          <w:sz w:val="26"/>
        </w:rPr>
        <w:t>списками распределения.</w:t>
      </w:r>
      <w:r>
        <w:rPr>
          <w:spacing w:val="-1"/>
          <w:sz w:val="26"/>
        </w:rPr>
        <w:t> </w:t>
      </w:r>
      <w:r>
        <w:rPr>
          <w:sz w:val="26"/>
        </w:rPr>
        <w:t>Изменение</w:t>
      </w:r>
      <w:r>
        <w:rPr>
          <w:spacing w:val="-1"/>
          <w:sz w:val="26"/>
        </w:rPr>
        <w:t> </w:t>
      </w:r>
      <w:r>
        <w:rPr>
          <w:sz w:val="26"/>
        </w:rPr>
        <w:t>рабочего</w:t>
      </w:r>
      <w:r>
        <w:rPr>
          <w:spacing w:val="-2"/>
          <w:sz w:val="26"/>
        </w:rPr>
        <w:t> </w:t>
      </w:r>
      <w:r>
        <w:rPr>
          <w:sz w:val="26"/>
        </w:rPr>
        <w:t>места</w:t>
      </w:r>
      <w:r>
        <w:rPr>
          <w:spacing w:val="-1"/>
          <w:sz w:val="26"/>
        </w:rPr>
        <w:t> </w:t>
      </w:r>
      <w:r>
        <w:rPr>
          <w:sz w:val="26"/>
        </w:rPr>
        <w:t>запрещено.</w:t>
      </w:r>
    </w:p>
    <w:p>
      <w:pPr>
        <w:pStyle w:val="ListParagraph"/>
        <w:numPr>
          <w:ilvl w:val="0"/>
          <w:numId w:val="30"/>
        </w:numPr>
        <w:tabs>
          <w:tab w:pos="1810" w:val="left" w:leader="none"/>
        </w:tabs>
        <w:spacing w:line="240" w:lineRule="auto" w:before="4" w:after="0"/>
        <w:ind w:left="393" w:right="124" w:firstLine="696"/>
        <w:jc w:val="both"/>
        <w:rPr>
          <w:sz w:val="26"/>
        </w:rPr>
      </w:pPr>
      <w:r>
        <w:rPr>
          <w:b/>
          <w:sz w:val="26"/>
        </w:rPr>
        <w:t>Во время экзамена участникам экзамена запрещается: </w:t>
      </w:r>
      <w:r>
        <w:rPr>
          <w:sz w:val="26"/>
        </w:rPr>
        <w:t>общаться друг с</w:t>
      </w:r>
      <w:r>
        <w:rPr>
          <w:spacing w:val="1"/>
          <w:sz w:val="26"/>
        </w:rPr>
        <w:t> </w:t>
      </w:r>
      <w:r>
        <w:rPr>
          <w:sz w:val="26"/>
        </w:rPr>
        <w:t>другом,</w:t>
      </w:r>
      <w:r>
        <w:rPr>
          <w:spacing w:val="1"/>
          <w:sz w:val="26"/>
        </w:rPr>
        <w:t> </w:t>
      </w:r>
      <w:r>
        <w:rPr>
          <w:sz w:val="26"/>
        </w:rPr>
        <w:t>свободно</w:t>
      </w:r>
      <w:r>
        <w:rPr>
          <w:spacing w:val="1"/>
          <w:sz w:val="26"/>
        </w:rPr>
        <w:t> </w:t>
      </w:r>
      <w:r>
        <w:rPr>
          <w:sz w:val="26"/>
        </w:rPr>
        <w:t>перемещаться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аудитории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ППЭ,</w:t>
      </w:r>
      <w:r>
        <w:rPr>
          <w:spacing w:val="1"/>
          <w:sz w:val="26"/>
        </w:rPr>
        <w:t> </w:t>
      </w:r>
      <w:r>
        <w:rPr>
          <w:sz w:val="26"/>
        </w:rPr>
        <w:t>выходить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аудитории</w:t>
      </w:r>
      <w:r>
        <w:rPr>
          <w:spacing w:val="1"/>
          <w:sz w:val="26"/>
        </w:rPr>
        <w:t> </w:t>
      </w:r>
      <w:r>
        <w:rPr>
          <w:sz w:val="26"/>
        </w:rPr>
        <w:t>без</w:t>
      </w:r>
      <w:r>
        <w:rPr>
          <w:spacing w:val="1"/>
          <w:sz w:val="26"/>
        </w:rPr>
        <w:t> </w:t>
      </w:r>
      <w:r>
        <w:rPr>
          <w:sz w:val="26"/>
        </w:rPr>
        <w:t>разрешения</w:t>
      </w:r>
      <w:r>
        <w:rPr>
          <w:spacing w:val="-2"/>
          <w:sz w:val="26"/>
        </w:rPr>
        <w:t> </w:t>
      </w:r>
      <w:r>
        <w:rPr>
          <w:sz w:val="26"/>
        </w:rPr>
        <w:t>организатора.</w:t>
      </w:r>
    </w:p>
    <w:p>
      <w:pPr>
        <w:pStyle w:val="BodyText"/>
        <w:spacing w:before="4"/>
        <w:ind w:left="378" w:right="131" w:firstLine="698"/>
        <w:jc w:val="both"/>
      </w:pPr>
      <w:r>
        <w:rPr/>
        <w:t>При выходе из аудитории во время экзамена участник экзамена должен оставить</w:t>
      </w:r>
      <w:r>
        <w:rPr>
          <w:spacing w:val="1"/>
        </w:rPr>
        <w:t> </w:t>
      </w:r>
      <w:r>
        <w:rPr/>
        <w:t>экзаменационные</w:t>
      </w:r>
      <w:r>
        <w:rPr>
          <w:spacing w:val="-5"/>
        </w:rPr>
        <w:t> </w:t>
      </w:r>
      <w:r>
        <w:rPr/>
        <w:t>материалы,</w:t>
      </w:r>
      <w:r>
        <w:rPr>
          <w:spacing w:val="-4"/>
        </w:rPr>
        <w:t> </w:t>
      </w:r>
      <w:r>
        <w:rPr/>
        <w:t>черновики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письменные</w:t>
      </w:r>
      <w:r>
        <w:rPr>
          <w:spacing w:val="-4"/>
        </w:rPr>
        <w:t> </w:t>
      </w:r>
      <w:r>
        <w:rPr/>
        <w:t>принадлежности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рабочем</w:t>
      </w:r>
      <w:r>
        <w:rPr>
          <w:spacing w:val="-2"/>
        </w:rPr>
        <w:t> </w:t>
      </w:r>
      <w:r>
        <w:rPr/>
        <w:t>столе.</w:t>
      </w:r>
    </w:p>
    <w:p>
      <w:pPr>
        <w:pStyle w:val="ListParagraph"/>
        <w:numPr>
          <w:ilvl w:val="0"/>
          <w:numId w:val="30"/>
        </w:numPr>
        <w:tabs>
          <w:tab w:pos="1810" w:val="left" w:leader="none"/>
        </w:tabs>
        <w:spacing w:line="240" w:lineRule="auto" w:before="4" w:after="0"/>
        <w:ind w:left="393" w:right="122" w:firstLine="69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экзамена,</w:t>
      </w:r>
      <w:r>
        <w:rPr>
          <w:spacing w:val="1"/>
          <w:sz w:val="26"/>
        </w:rPr>
        <w:t> </w:t>
      </w:r>
      <w:r>
        <w:rPr>
          <w:sz w:val="26"/>
        </w:rPr>
        <w:t>допустившие</w:t>
      </w:r>
      <w:r>
        <w:rPr>
          <w:spacing w:val="1"/>
          <w:sz w:val="26"/>
        </w:rPr>
        <w:t> </w:t>
      </w:r>
      <w:r>
        <w:rPr>
          <w:sz w:val="26"/>
        </w:rPr>
        <w:t>нарушение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ГИА,</w:t>
      </w:r>
      <w:r>
        <w:rPr>
          <w:spacing w:val="1"/>
          <w:sz w:val="26"/>
        </w:rPr>
        <w:t> </w:t>
      </w:r>
      <w:r>
        <w:rPr>
          <w:sz w:val="26"/>
        </w:rPr>
        <w:t>удаляются из ППЭ. Акт об удалении из ППЭ составляется в помещении для руководителя</w:t>
      </w:r>
      <w:r>
        <w:rPr>
          <w:spacing w:val="1"/>
          <w:sz w:val="26"/>
        </w:rPr>
        <w:t> </w:t>
      </w:r>
      <w:r>
        <w:rPr>
          <w:sz w:val="26"/>
        </w:rPr>
        <w:t>ППЭ</w:t>
      </w:r>
      <w:r>
        <w:rPr>
          <w:spacing w:val="1"/>
          <w:sz w:val="26"/>
        </w:rPr>
        <w:t> </w:t>
      </w:r>
      <w:r>
        <w:rPr>
          <w:sz w:val="26"/>
        </w:rPr>
        <w:t>(Штаб</w:t>
      </w:r>
      <w:r>
        <w:rPr>
          <w:spacing w:val="1"/>
          <w:sz w:val="26"/>
        </w:rPr>
        <w:t> </w:t>
      </w:r>
      <w:r>
        <w:rPr>
          <w:sz w:val="26"/>
        </w:rPr>
        <w:t>ППЭ)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присутствии</w:t>
      </w:r>
      <w:r>
        <w:rPr>
          <w:spacing w:val="1"/>
          <w:sz w:val="26"/>
        </w:rPr>
        <w:t> </w:t>
      </w:r>
      <w:r>
        <w:rPr>
          <w:sz w:val="26"/>
        </w:rPr>
        <w:t>члена</w:t>
      </w:r>
      <w:r>
        <w:rPr>
          <w:spacing w:val="1"/>
          <w:sz w:val="26"/>
        </w:rPr>
        <w:t> </w:t>
      </w:r>
      <w:r>
        <w:rPr>
          <w:sz w:val="26"/>
        </w:rPr>
        <w:t>ГЭК,</w:t>
      </w:r>
      <w:r>
        <w:rPr>
          <w:spacing w:val="1"/>
          <w:sz w:val="26"/>
        </w:rPr>
        <w:t> </w:t>
      </w:r>
      <w:r>
        <w:rPr>
          <w:sz w:val="26"/>
        </w:rPr>
        <w:t>руководителя</w:t>
      </w:r>
      <w:r>
        <w:rPr>
          <w:spacing w:val="1"/>
          <w:sz w:val="26"/>
        </w:rPr>
        <w:t> </w:t>
      </w:r>
      <w:r>
        <w:rPr>
          <w:sz w:val="26"/>
        </w:rPr>
        <w:t>ППЭ,</w:t>
      </w:r>
      <w:r>
        <w:rPr>
          <w:spacing w:val="1"/>
          <w:sz w:val="26"/>
        </w:rPr>
        <w:t> </w:t>
      </w:r>
      <w:r>
        <w:rPr>
          <w:sz w:val="26"/>
        </w:rPr>
        <w:t>организатора,</w:t>
      </w:r>
      <w:r>
        <w:rPr>
          <w:spacing w:val="1"/>
          <w:sz w:val="26"/>
        </w:rPr>
        <w:t> </w:t>
      </w:r>
      <w:r>
        <w:rPr>
          <w:sz w:val="26"/>
        </w:rPr>
        <w:t>общественного наблюдателя (при наличии). Для этого организаторы, руководитель ППЭ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общественные</w:t>
      </w:r>
      <w:r>
        <w:rPr>
          <w:spacing w:val="1"/>
          <w:sz w:val="26"/>
        </w:rPr>
        <w:t> </w:t>
      </w:r>
      <w:r>
        <w:rPr>
          <w:sz w:val="26"/>
        </w:rPr>
        <w:t>наблюдатели</w:t>
      </w:r>
      <w:r>
        <w:rPr>
          <w:spacing w:val="1"/>
          <w:sz w:val="26"/>
        </w:rPr>
        <w:t> </w:t>
      </w:r>
      <w:r>
        <w:rPr>
          <w:sz w:val="26"/>
        </w:rPr>
        <w:t>приглашают</w:t>
      </w:r>
      <w:r>
        <w:rPr>
          <w:spacing w:val="1"/>
          <w:sz w:val="26"/>
        </w:rPr>
        <w:t> </w:t>
      </w:r>
      <w:r>
        <w:rPr>
          <w:sz w:val="26"/>
        </w:rPr>
        <w:t>члена</w:t>
      </w:r>
      <w:r>
        <w:rPr>
          <w:spacing w:val="1"/>
          <w:sz w:val="26"/>
        </w:rPr>
        <w:t> </w:t>
      </w:r>
      <w:r>
        <w:rPr>
          <w:sz w:val="26"/>
        </w:rPr>
        <w:t>ГЭК,</w:t>
      </w:r>
      <w:r>
        <w:rPr>
          <w:spacing w:val="1"/>
          <w:sz w:val="26"/>
        </w:rPr>
        <w:t> </w:t>
      </w:r>
      <w:r>
        <w:rPr>
          <w:sz w:val="26"/>
        </w:rPr>
        <w:t>который</w:t>
      </w:r>
      <w:r>
        <w:rPr>
          <w:spacing w:val="1"/>
          <w:sz w:val="26"/>
        </w:rPr>
        <w:t> </w:t>
      </w:r>
      <w:r>
        <w:rPr>
          <w:sz w:val="26"/>
        </w:rPr>
        <w:t>составляет</w:t>
      </w:r>
      <w:r>
        <w:rPr>
          <w:spacing w:val="1"/>
          <w:sz w:val="26"/>
        </w:rPr>
        <w:t> </w:t>
      </w:r>
      <w:r>
        <w:rPr>
          <w:sz w:val="26"/>
        </w:rPr>
        <w:t>акт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удалении из ППЭ и удаляет участников ГИА, нарушивших Порядок, из ППЭ. Организатор</w:t>
      </w:r>
      <w:r>
        <w:rPr>
          <w:spacing w:val="1"/>
          <w:sz w:val="26"/>
        </w:rPr>
        <w:t> </w:t>
      </w:r>
      <w:r>
        <w:rPr>
          <w:sz w:val="26"/>
        </w:rPr>
        <w:t>ставит в соответствующем поле бланка</w:t>
      </w:r>
      <w:r>
        <w:rPr>
          <w:spacing w:val="1"/>
          <w:sz w:val="26"/>
        </w:rPr>
        <w:t> </w:t>
      </w:r>
      <w:r>
        <w:rPr>
          <w:sz w:val="26"/>
        </w:rPr>
        <w:t>участника ГИА необходимую отметку. Акт об</w:t>
      </w:r>
      <w:r>
        <w:rPr>
          <w:spacing w:val="1"/>
          <w:sz w:val="26"/>
        </w:rPr>
        <w:t> </w:t>
      </w:r>
      <w:r>
        <w:rPr>
          <w:sz w:val="26"/>
        </w:rPr>
        <w:t>удалении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ППЭ</w:t>
      </w:r>
      <w:r>
        <w:rPr>
          <w:spacing w:val="1"/>
          <w:sz w:val="26"/>
        </w:rPr>
        <w:t> </w:t>
      </w:r>
      <w:r>
        <w:rPr>
          <w:sz w:val="26"/>
        </w:rPr>
        <w:t>составляется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двух</w:t>
      </w:r>
      <w:r>
        <w:rPr>
          <w:spacing w:val="1"/>
          <w:sz w:val="26"/>
        </w:rPr>
        <w:t> </w:t>
      </w:r>
      <w:r>
        <w:rPr>
          <w:sz w:val="26"/>
        </w:rPr>
        <w:t>экземплярах.</w:t>
      </w:r>
      <w:r>
        <w:rPr>
          <w:spacing w:val="1"/>
          <w:sz w:val="26"/>
        </w:rPr>
        <w:t> </w:t>
      </w:r>
      <w:r>
        <w:rPr>
          <w:sz w:val="26"/>
        </w:rPr>
        <w:t>Первый</w:t>
      </w:r>
      <w:r>
        <w:rPr>
          <w:spacing w:val="1"/>
          <w:sz w:val="26"/>
        </w:rPr>
        <w:t> </w:t>
      </w:r>
      <w:r>
        <w:rPr>
          <w:sz w:val="26"/>
        </w:rPr>
        <w:t>экземпляр</w:t>
      </w:r>
      <w:r>
        <w:rPr>
          <w:spacing w:val="1"/>
          <w:sz w:val="26"/>
        </w:rPr>
        <w:t> </w:t>
      </w:r>
      <w:r>
        <w:rPr>
          <w:sz w:val="26"/>
        </w:rPr>
        <w:t>акта</w:t>
      </w:r>
      <w:r>
        <w:rPr>
          <w:spacing w:val="1"/>
          <w:sz w:val="26"/>
        </w:rPr>
        <w:t> </w:t>
      </w:r>
      <w:r>
        <w:rPr>
          <w:sz w:val="26"/>
        </w:rPr>
        <w:t>выдается</w:t>
      </w:r>
      <w:r>
        <w:rPr>
          <w:spacing w:val="1"/>
          <w:sz w:val="26"/>
        </w:rPr>
        <w:t> </w:t>
      </w:r>
      <w:r>
        <w:rPr>
          <w:sz w:val="26"/>
        </w:rPr>
        <w:t>участнику ГИА, нарушившему Порядок, второй экземпляр в тот же день направляется в</w:t>
      </w:r>
      <w:r>
        <w:rPr>
          <w:spacing w:val="1"/>
          <w:sz w:val="26"/>
        </w:rPr>
        <w:t> </w:t>
      </w:r>
      <w:r>
        <w:rPr>
          <w:sz w:val="26"/>
        </w:rPr>
        <w:t>ГЭК для рассмотрения и последующего направления в РЦОИ для учета при обработке</w:t>
      </w:r>
      <w:r>
        <w:rPr>
          <w:spacing w:val="1"/>
          <w:sz w:val="26"/>
        </w:rPr>
        <w:t> </w:t>
      </w:r>
      <w:r>
        <w:rPr>
          <w:sz w:val="26"/>
        </w:rPr>
        <w:t>экзаменационных</w:t>
      </w:r>
      <w:r>
        <w:rPr>
          <w:spacing w:val="-2"/>
          <w:sz w:val="26"/>
        </w:rPr>
        <w:t> </w:t>
      </w:r>
      <w:r>
        <w:rPr>
          <w:sz w:val="26"/>
        </w:rPr>
        <w:t>работ.</w:t>
      </w:r>
    </w:p>
    <w:p>
      <w:pPr>
        <w:pStyle w:val="ListParagraph"/>
        <w:numPr>
          <w:ilvl w:val="0"/>
          <w:numId w:val="30"/>
        </w:numPr>
        <w:tabs>
          <w:tab w:pos="1810" w:val="left" w:leader="none"/>
        </w:tabs>
        <w:spacing w:line="240" w:lineRule="auto" w:before="5" w:after="0"/>
        <w:ind w:left="393" w:right="127" w:firstLine="698"/>
        <w:jc w:val="both"/>
        <w:rPr>
          <w:sz w:val="26"/>
        </w:rPr>
      </w:pPr>
      <w:r>
        <w:rPr>
          <w:sz w:val="26"/>
        </w:rPr>
        <w:t>Экзаменационная работа выполняется гелевой и (или) капиллярной ручкой с</w:t>
      </w:r>
      <w:r>
        <w:rPr>
          <w:spacing w:val="1"/>
          <w:sz w:val="26"/>
        </w:rPr>
        <w:t> </w:t>
      </w:r>
      <w:r>
        <w:rPr>
          <w:sz w:val="26"/>
        </w:rPr>
        <w:t>чернилами черного цвета. Экзаменационные работы, выполненные другими письменными</w:t>
      </w:r>
      <w:r>
        <w:rPr>
          <w:spacing w:val="1"/>
          <w:sz w:val="26"/>
        </w:rPr>
        <w:t> </w:t>
      </w:r>
      <w:r>
        <w:rPr>
          <w:sz w:val="26"/>
        </w:rPr>
        <w:t>принадлежностями,</w:t>
      </w:r>
      <w:r>
        <w:rPr>
          <w:spacing w:val="-2"/>
          <w:sz w:val="26"/>
        </w:rPr>
        <w:t> </w:t>
      </w:r>
      <w:r>
        <w:rPr>
          <w:sz w:val="26"/>
        </w:rPr>
        <w:t>не</w:t>
      </w:r>
      <w:r>
        <w:rPr>
          <w:spacing w:val="-1"/>
          <w:sz w:val="26"/>
        </w:rPr>
        <w:t> </w:t>
      </w:r>
      <w:r>
        <w:rPr>
          <w:sz w:val="26"/>
        </w:rPr>
        <w:t>обрабатываются</w:t>
      </w:r>
      <w:r>
        <w:rPr>
          <w:spacing w:val="-2"/>
          <w:sz w:val="26"/>
        </w:rPr>
        <w:t> </w:t>
      </w:r>
      <w:r>
        <w:rPr>
          <w:sz w:val="26"/>
        </w:rPr>
        <w:t>и не</w:t>
      </w:r>
      <w:r>
        <w:rPr>
          <w:spacing w:val="-2"/>
          <w:sz w:val="26"/>
        </w:rPr>
        <w:t> </w:t>
      </w:r>
      <w:r>
        <w:rPr>
          <w:sz w:val="26"/>
        </w:rPr>
        <w:t>проверяются.</w:t>
      </w:r>
    </w:p>
    <w:p>
      <w:pPr>
        <w:pStyle w:val="BodyText"/>
        <w:rPr>
          <w:sz w:val="27"/>
        </w:rPr>
      </w:pPr>
    </w:p>
    <w:p>
      <w:pPr>
        <w:pStyle w:val="Heading2"/>
        <w:ind w:left="378"/>
      </w:pPr>
      <w:r>
        <w:rPr/>
        <w:t>Права</w:t>
      </w:r>
      <w:r>
        <w:rPr>
          <w:spacing w:val="-4"/>
        </w:rPr>
        <w:t> </w:t>
      </w:r>
      <w:r>
        <w:rPr/>
        <w:t>участника</w:t>
      </w:r>
      <w:r>
        <w:rPr>
          <w:spacing w:val="-3"/>
        </w:rPr>
        <w:t> </w:t>
      </w:r>
      <w:r>
        <w:rPr/>
        <w:t>экзамена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участия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ГИА:</w:t>
      </w:r>
    </w:p>
    <w:p>
      <w:pPr>
        <w:pStyle w:val="ListParagraph"/>
        <w:numPr>
          <w:ilvl w:val="0"/>
          <w:numId w:val="32"/>
        </w:numPr>
        <w:tabs>
          <w:tab w:pos="1810" w:val="left" w:leader="none"/>
        </w:tabs>
        <w:spacing w:line="240" w:lineRule="auto" w:before="6" w:after="0"/>
        <w:ind w:left="378" w:right="130" w:firstLine="698"/>
        <w:jc w:val="both"/>
        <w:rPr>
          <w:sz w:val="26"/>
        </w:rPr>
      </w:pPr>
      <w:r>
        <w:rPr>
          <w:sz w:val="26"/>
        </w:rPr>
        <w:t>Участник экзамена может при выполнении работы использовать черновики,</w:t>
      </w:r>
      <w:r>
        <w:rPr>
          <w:spacing w:val="1"/>
          <w:sz w:val="26"/>
        </w:rPr>
        <w:t> </w:t>
      </w:r>
      <w:r>
        <w:rPr>
          <w:sz w:val="26"/>
        </w:rPr>
        <w:t>выдаваемые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ППЭ,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делать</w:t>
      </w:r>
      <w:r>
        <w:rPr>
          <w:spacing w:val="-1"/>
          <w:sz w:val="26"/>
        </w:rPr>
        <w:t> </w:t>
      </w:r>
      <w:r>
        <w:rPr>
          <w:sz w:val="26"/>
        </w:rPr>
        <w:t>пометки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2"/>
          <w:sz w:val="26"/>
        </w:rPr>
        <w:t> </w:t>
      </w:r>
      <w:r>
        <w:rPr>
          <w:sz w:val="26"/>
        </w:rPr>
        <w:t>КИМ.</w:t>
      </w:r>
    </w:p>
    <w:p>
      <w:pPr>
        <w:pStyle w:val="ListParagraph"/>
        <w:numPr>
          <w:ilvl w:val="0"/>
          <w:numId w:val="32"/>
        </w:numPr>
        <w:tabs>
          <w:tab w:pos="1810" w:val="left" w:leader="none"/>
        </w:tabs>
        <w:spacing w:line="240" w:lineRule="auto" w:before="4" w:after="0"/>
        <w:ind w:left="1809" w:right="0" w:hanging="733"/>
        <w:jc w:val="both"/>
        <w:rPr>
          <w:sz w:val="26"/>
        </w:rPr>
      </w:pPr>
      <w:r>
        <w:rPr>
          <w:sz w:val="26"/>
        </w:rPr>
        <w:t>Внимание!</w:t>
      </w:r>
      <w:r>
        <w:rPr>
          <w:spacing w:val="-5"/>
          <w:sz w:val="26"/>
        </w:rPr>
        <w:t> </w:t>
      </w:r>
      <w:r>
        <w:rPr>
          <w:sz w:val="26"/>
        </w:rPr>
        <w:t>Записи</w:t>
      </w:r>
      <w:r>
        <w:rPr>
          <w:spacing w:val="-1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КИМ,</w:t>
      </w:r>
      <w:r>
        <w:rPr>
          <w:spacing w:val="-4"/>
          <w:sz w:val="26"/>
        </w:rPr>
        <w:t> </w:t>
      </w:r>
      <w:r>
        <w:rPr>
          <w:sz w:val="26"/>
        </w:rPr>
        <w:t>черновиках</w:t>
      </w:r>
      <w:r>
        <w:rPr>
          <w:spacing w:val="-4"/>
          <w:sz w:val="26"/>
        </w:rPr>
        <w:t> </w:t>
      </w:r>
      <w:r>
        <w:rPr>
          <w:sz w:val="26"/>
        </w:rPr>
        <w:t>не</w:t>
      </w:r>
      <w:r>
        <w:rPr>
          <w:spacing w:val="-1"/>
          <w:sz w:val="26"/>
        </w:rPr>
        <w:t> </w:t>
      </w:r>
      <w:r>
        <w:rPr>
          <w:sz w:val="26"/>
        </w:rPr>
        <w:t>обрабатываются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не</w:t>
      </w:r>
      <w:r>
        <w:rPr>
          <w:spacing w:val="-1"/>
          <w:sz w:val="26"/>
        </w:rPr>
        <w:t> </w:t>
      </w:r>
      <w:r>
        <w:rPr>
          <w:sz w:val="26"/>
        </w:rPr>
        <w:t>проверяются.</w:t>
      </w:r>
    </w:p>
    <w:p>
      <w:pPr>
        <w:pStyle w:val="ListParagraph"/>
        <w:numPr>
          <w:ilvl w:val="0"/>
          <w:numId w:val="32"/>
        </w:numPr>
        <w:tabs>
          <w:tab w:pos="1810" w:val="left" w:leader="none"/>
        </w:tabs>
        <w:spacing w:line="240" w:lineRule="auto" w:before="4" w:after="0"/>
        <w:ind w:left="393" w:right="124" w:firstLine="698"/>
        <w:jc w:val="both"/>
        <w:rPr>
          <w:sz w:val="26"/>
        </w:rPr>
      </w:pPr>
      <w:r>
        <w:rPr>
          <w:sz w:val="26"/>
        </w:rPr>
        <w:t>В случае нехватки места в бланке для записи ответов участник ГИА может</w:t>
      </w:r>
      <w:r>
        <w:rPr>
          <w:spacing w:val="1"/>
          <w:sz w:val="26"/>
        </w:rPr>
        <w:t> </w:t>
      </w:r>
      <w:r>
        <w:rPr>
          <w:sz w:val="26"/>
        </w:rPr>
        <w:t>обратиться</w:t>
      </w:r>
      <w:r>
        <w:rPr>
          <w:spacing w:val="-2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организатору</w:t>
      </w:r>
      <w:r>
        <w:rPr>
          <w:spacing w:val="-6"/>
          <w:sz w:val="26"/>
        </w:rPr>
        <w:t> </w:t>
      </w:r>
      <w:r>
        <w:rPr>
          <w:sz w:val="26"/>
        </w:rPr>
        <w:t>для</w:t>
      </w:r>
      <w:r>
        <w:rPr>
          <w:spacing w:val="-1"/>
          <w:sz w:val="26"/>
        </w:rPr>
        <w:t> </w:t>
      </w:r>
      <w:r>
        <w:rPr>
          <w:sz w:val="26"/>
        </w:rPr>
        <w:t>получения</w:t>
      </w:r>
      <w:r>
        <w:rPr>
          <w:spacing w:val="3"/>
          <w:sz w:val="26"/>
        </w:rPr>
        <w:t> </w:t>
      </w:r>
      <w:r>
        <w:rPr>
          <w:sz w:val="26"/>
        </w:rPr>
        <w:t>дополнительного</w:t>
      </w:r>
      <w:r>
        <w:rPr>
          <w:spacing w:val="-1"/>
          <w:sz w:val="26"/>
        </w:rPr>
        <w:t> </w:t>
      </w:r>
      <w:r>
        <w:rPr>
          <w:sz w:val="26"/>
        </w:rPr>
        <w:t>бланка.</w:t>
      </w:r>
    </w:p>
    <w:p>
      <w:pPr>
        <w:pStyle w:val="ListParagraph"/>
        <w:numPr>
          <w:ilvl w:val="0"/>
          <w:numId w:val="32"/>
        </w:numPr>
        <w:tabs>
          <w:tab w:pos="1810" w:val="left" w:leader="none"/>
        </w:tabs>
        <w:spacing w:line="240" w:lineRule="auto" w:before="5" w:after="0"/>
        <w:ind w:left="393" w:right="130" w:firstLine="698"/>
        <w:jc w:val="both"/>
        <w:rPr>
          <w:sz w:val="26"/>
        </w:rPr>
      </w:pPr>
      <w:r>
        <w:rPr>
          <w:sz w:val="26"/>
        </w:rPr>
        <w:t>Участник экзамена, который по состоянию здоровья или другим объективным</w:t>
      </w:r>
      <w:r>
        <w:rPr>
          <w:spacing w:val="-62"/>
          <w:sz w:val="26"/>
        </w:rPr>
        <w:t> </w:t>
      </w:r>
      <w:r>
        <w:rPr>
          <w:sz w:val="26"/>
        </w:rPr>
        <w:t>причинам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завершить</w:t>
      </w:r>
      <w:r>
        <w:rPr>
          <w:spacing w:val="1"/>
          <w:sz w:val="26"/>
        </w:rPr>
        <w:t> </w:t>
      </w:r>
      <w:r>
        <w:rPr>
          <w:sz w:val="26"/>
        </w:rPr>
        <w:t>выполнение</w:t>
      </w:r>
      <w:r>
        <w:rPr>
          <w:spacing w:val="1"/>
          <w:sz w:val="26"/>
        </w:rPr>
        <w:t> </w:t>
      </w:r>
      <w:r>
        <w:rPr>
          <w:sz w:val="26"/>
        </w:rPr>
        <w:t>экзаменационной</w:t>
      </w:r>
      <w:r>
        <w:rPr>
          <w:spacing w:val="1"/>
          <w:sz w:val="26"/>
        </w:rPr>
        <w:t> </w:t>
      </w:r>
      <w:r>
        <w:rPr>
          <w:sz w:val="26"/>
        </w:rPr>
        <w:t>работы,</w:t>
      </w:r>
      <w:r>
        <w:rPr>
          <w:spacing w:val="1"/>
          <w:sz w:val="26"/>
        </w:rPr>
        <w:t> </w:t>
      </w:r>
      <w:r>
        <w:rPr>
          <w:sz w:val="26"/>
        </w:rPr>
        <w:t>имеет</w:t>
      </w:r>
      <w:r>
        <w:rPr>
          <w:spacing w:val="1"/>
          <w:sz w:val="26"/>
        </w:rPr>
        <w:t> </w:t>
      </w:r>
      <w:r>
        <w:rPr>
          <w:sz w:val="26"/>
        </w:rPr>
        <w:t>право</w:t>
      </w:r>
      <w:r>
        <w:rPr>
          <w:spacing w:val="1"/>
          <w:sz w:val="26"/>
        </w:rPr>
        <w:t> </w:t>
      </w:r>
      <w:r>
        <w:rPr>
          <w:sz w:val="26"/>
        </w:rPr>
        <w:t>досрочно</w:t>
      </w:r>
      <w:r>
        <w:rPr>
          <w:spacing w:val="-2"/>
          <w:sz w:val="26"/>
        </w:rPr>
        <w:t> </w:t>
      </w:r>
      <w:r>
        <w:rPr>
          <w:sz w:val="26"/>
        </w:rPr>
        <w:t>покинуть</w:t>
      </w:r>
      <w:r>
        <w:rPr>
          <w:spacing w:val="-1"/>
          <w:sz w:val="26"/>
        </w:rPr>
        <w:t> </w:t>
      </w:r>
      <w:r>
        <w:rPr>
          <w:sz w:val="26"/>
        </w:rPr>
        <w:t>ППЭ.</w:t>
      </w:r>
    </w:p>
    <w:p>
      <w:pPr>
        <w:pStyle w:val="BodyText"/>
        <w:spacing w:before="3"/>
        <w:ind w:left="393" w:right="124" w:firstLine="698"/>
        <w:jc w:val="both"/>
      </w:pPr>
      <w:r>
        <w:rPr/>
        <w:t>При этом организаторы сопровождают участника ГИА к медицинскому работнику и</w:t>
      </w:r>
      <w:r>
        <w:rPr>
          <w:spacing w:val="1"/>
        </w:rPr>
        <w:t> </w:t>
      </w:r>
      <w:r>
        <w:rPr/>
        <w:t>приглашают члена ГЭК. При согласии участника ГИА досрочно завершить экзамен член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медицинский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досрочном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объективным причинам. Организатор ставит в соответствующем поле бланка участника</w:t>
      </w:r>
      <w:r>
        <w:rPr>
          <w:spacing w:val="1"/>
        </w:rPr>
        <w:t> </w:t>
      </w:r>
      <w:r>
        <w:rPr/>
        <w:t>ГИА, досрочно завершившего экзамен по объективным причинам, необходимую отметку.</w:t>
      </w:r>
      <w:r>
        <w:rPr>
          <w:spacing w:val="1"/>
        </w:rPr>
        <w:t> </w:t>
      </w:r>
      <w:r>
        <w:rPr/>
        <w:t>Акт о досрочном завершении экзамена по объективным причинам является документом,</w:t>
      </w:r>
      <w:r>
        <w:rPr>
          <w:spacing w:val="1"/>
        </w:rPr>
        <w:t> </w:t>
      </w:r>
      <w:r>
        <w:rPr/>
        <w:t>подтверждающим уважительность причины незавершения выполнения экзаменационной</w:t>
      </w:r>
      <w:r>
        <w:rPr>
          <w:spacing w:val="1"/>
        </w:rPr>
        <w:t> </w:t>
      </w:r>
      <w:r>
        <w:rPr/>
        <w:t>работы, и основанием повторного допуска такого</w:t>
      </w:r>
      <w:r>
        <w:rPr>
          <w:spacing w:val="1"/>
        </w:rPr>
        <w:t> </w:t>
      </w:r>
      <w:r>
        <w:rPr/>
        <w:t>участника ГИА к сдаче экзамена по</w:t>
      </w:r>
      <w:r>
        <w:rPr>
          <w:spacing w:val="1"/>
        </w:rPr>
        <w:t> </w:t>
      </w:r>
      <w:r>
        <w:rPr/>
        <w:t>соответствующему</w:t>
      </w:r>
      <w:r>
        <w:rPr>
          <w:spacing w:val="-2"/>
        </w:rPr>
        <w:t> </w:t>
      </w:r>
      <w:r>
        <w:rPr/>
        <w:t>учебному</w:t>
      </w:r>
      <w:r>
        <w:rPr>
          <w:spacing w:val="-6"/>
        </w:rPr>
        <w:t> </w:t>
      </w:r>
      <w:r>
        <w:rPr/>
        <w:t>предмету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резервные</w:t>
      </w:r>
      <w:r>
        <w:rPr>
          <w:spacing w:val="-1"/>
        </w:rPr>
        <w:t> </w:t>
      </w:r>
      <w:r>
        <w:rPr/>
        <w:t>сроки.</w:t>
      </w:r>
    </w:p>
    <w:p>
      <w:pPr>
        <w:spacing w:after="0"/>
        <w:jc w:val="both"/>
        <w:sectPr>
          <w:pgSz w:w="11900" w:h="16850"/>
          <w:pgMar w:header="0" w:footer="1064" w:top="1060" w:bottom="1320" w:left="740" w:right="440"/>
        </w:sectPr>
      </w:pPr>
    </w:p>
    <w:p>
      <w:pPr>
        <w:pStyle w:val="ListParagraph"/>
        <w:numPr>
          <w:ilvl w:val="0"/>
          <w:numId w:val="32"/>
        </w:numPr>
        <w:tabs>
          <w:tab w:pos="1810" w:val="left" w:leader="none"/>
        </w:tabs>
        <w:spacing w:line="240" w:lineRule="auto" w:before="64" w:after="0"/>
        <w:ind w:left="393" w:right="128" w:firstLine="698"/>
        <w:jc w:val="both"/>
        <w:rPr>
          <w:sz w:val="26"/>
        </w:rPr>
      </w:pPr>
      <w:r>
        <w:rPr>
          <w:sz w:val="26"/>
        </w:rPr>
        <w:t>Участники экзаменов, досрочно завершившие выполнение экзаменационной</w:t>
      </w:r>
      <w:r>
        <w:rPr>
          <w:spacing w:val="1"/>
          <w:sz w:val="26"/>
        </w:rPr>
        <w:t> </w:t>
      </w:r>
      <w:r>
        <w:rPr>
          <w:sz w:val="26"/>
        </w:rPr>
        <w:t>работы,</w:t>
      </w:r>
      <w:r>
        <w:rPr>
          <w:spacing w:val="1"/>
          <w:sz w:val="26"/>
        </w:rPr>
        <w:t> </w:t>
      </w:r>
      <w:r>
        <w:rPr>
          <w:sz w:val="26"/>
        </w:rPr>
        <w:t>могут</w:t>
      </w:r>
      <w:r>
        <w:rPr>
          <w:spacing w:val="1"/>
          <w:sz w:val="26"/>
        </w:rPr>
        <w:t> </w:t>
      </w:r>
      <w:r>
        <w:rPr>
          <w:sz w:val="26"/>
        </w:rPr>
        <w:t>покинуть</w:t>
      </w:r>
      <w:r>
        <w:rPr>
          <w:spacing w:val="1"/>
          <w:sz w:val="26"/>
        </w:rPr>
        <w:t> </w:t>
      </w:r>
      <w:r>
        <w:rPr>
          <w:sz w:val="26"/>
        </w:rPr>
        <w:t>ППЭ.</w:t>
      </w:r>
      <w:r>
        <w:rPr>
          <w:spacing w:val="1"/>
          <w:sz w:val="26"/>
        </w:rPr>
        <w:t> </w:t>
      </w:r>
      <w:r>
        <w:rPr>
          <w:sz w:val="26"/>
        </w:rPr>
        <w:t>Организаторы</w:t>
      </w:r>
      <w:r>
        <w:rPr>
          <w:spacing w:val="1"/>
          <w:sz w:val="26"/>
        </w:rPr>
        <w:t> </w:t>
      </w:r>
      <w:r>
        <w:rPr>
          <w:sz w:val="26"/>
        </w:rPr>
        <w:t>принимают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них</w:t>
      </w:r>
      <w:r>
        <w:rPr>
          <w:spacing w:val="1"/>
          <w:sz w:val="26"/>
        </w:rPr>
        <w:t> </w:t>
      </w:r>
      <w:r>
        <w:rPr>
          <w:sz w:val="26"/>
        </w:rPr>
        <w:t>все</w:t>
      </w:r>
      <w:r>
        <w:rPr>
          <w:spacing w:val="1"/>
          <w:sz w:val="26"/>
        </w:rPr>
        <w:t> </w:t>
      </w:r>
      <w:r>
        <w:rPr>
          <w:sz w:val="26"/>
        </w:rPr>
        <w:t>экзаменационные</w:t>
      </w:r>
      <w:r>
        <w:rPr>
          <w:spacing w:val="1"/>
          <w:sz w:val="26"/>
        </w:rPr>
        <w:t> </w:t>
      </w:r>
      <w:r>
        <w:rPr>
          <w:sz w:val="26"/>
        </w:rPr>
        <w:t>материалы и</w:t>
      </w:r>
      <w:r>
        <w:rPr>
          <w:spacing w:val="2"/>
          <w:sz w:val="26"/>
        </w:rPr>
        <w:t> </w:t>
      </w:r>
      <w:r>
        <w:rPr>
          <w:sz w:val="26"/>
        </w:rPr>
        <w:t>черновики.</w:t>
      </w:r>
    </w:p>
    <w:p>
      <w:pPr>
        <w:pStyle w:val="ListParagraph"/>
        <w:numPr>
          <w:ilvl w:val="0"/>
          <w:numId w:val="32"/>
        </w:numPr>
        <w:tabs>
          <w:tab w:pos="1810" w:val="left" w:leader="none"/>
        </w:tabs>
        <w:spacing w:line="240" w:lineRule="auto" w:before="6" w:after="0"/>
        <w:ind w:left="393" w:right="133" w:firstLine="698"/>
        <w:jc w:val="both"/>
        <w:rPr>
          <w:sz w:val="26"/>
        </w:rPr>
      </w:pPr>
      <w:r>
        <w:rPr>
          <w:sz w:val="26"/>
        </w:rPr>
        <w:t>Участник экзамена имеет право подать апелляцию о нарушении Порядка 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-2"/>
          <w:sz w:val="26"/>
        </w:rPr>
        <w:t> </w:t>
      </w:r>
      <w:r>
        <w:rPr>
          <w:sz w:val="26"/>
        </w:rPr>
        <w:t>о</w:t>
      </w:r>
      <w:r>
        <w:rPr>
          <w:spacing w:val="-2"/>
          <w:sz w:val="26"/>
        </w:rPr>
        <w:t> </w:t>
      </w:r>
      <w:r>
        <w:rPr>
          <w:sz w:val="26"/>
        </w:rPr>
        <w:t>несогласии с</w:t>
      </w:r>
      <w:r>
        <w:rPr>
          <w:spacing w:val="-2"/>
          <w:sz w:val="26"/>
        </w:rPr>
        <w:t> </w:t>
      </w:r>
      <w:r>
        <w:rPr>
          <w:sz w:val="26"/>
        </w:rPr>
        <w:t>выставленными</w:t>
      </w:r>
      <w:r>
        <w:rPr>
          <w:spacing w:val="-1"/>
          <w:sz w:val="26"/>
        </w:rPr>
        <w:t> </w:t>
      </w:r>
      <w:r>
        <w:rPr>
          <w:sz w:val="26"/>
        </w:rPr>
        <w:t>баллами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апелляционную</w:t>
      </w:r>
      <w:r>
        <w:rPr>
          <w:spacing w:val="4"/>
          <w:sz w:val="26"/>
        </w:rPr>
        <w:t> </w:t>
      </w:r>
      <w:r>
        <w:rPr>
          <w:sz w:val="26"/>
        </w:rPr>
        <w:t>комиссию.</w:t>
      </w:r>
    </w:p>
    <w:p>
      <w:pPr>
        <w:pStyle w:val="BodyText"/>
        <w:spacing w:before="4"/>
        <w:ind w:left="378" w:right="123" w:firstLine="698"/>
        <w:jc w:val="both"/>
      </w:pPr>
      <w:r>
        <w:rPr/>
        <w:t>Апелляционная комиссия не рассматривает апелляции по вопросам содержания и</w:t>
      </w:r>
      <w:r>
        <w:rPr>
          <w:spacing w:val="1"/>
        </w:rPr>
        <w:t> </w:t>
      </w:r>
      <w:r>
        <w:rPr/>
        <w:t>структуры заданий по учебным предметам, а также по вопросам, связанным с оцениванием</w:t>
      </w:r>
      <w:r>
        <w:rPr>
          <w:spacing w:val="-62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КИМ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кратким</w:t>
      </w:r>
      <w:r>
        <w:rPr>
          <w:spacing w:val="1"/>
        </w:rPr>
        <w:t> </w:t>
      </w:r>
      <w:r>
        <w:rPr/>
        <w:t>ответом,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участником</w:t>
      </w:r>
      <w:r>
        <w:rPr>
          <w:spacing w:val="1"/>
        </w:rPr>
        <w:t> </w:t>
      </w:r>
      <w:r>
        <w:rPr/>
        <w:t>экзамена требований Порядка, с неправильным заполнением бланков и дополнительных</w:t>
      </w:r>
      <w:r>
        <w:rPr>
          <w:spacing w:val="1"/>
        </w:rPr>
        <w:t> </w:t>
      </w:r>
      <w:r>
        <w:rPr/>
        <w:t>бланков.</w:t>
      </w:r>
    </w:p>
    <w:p>
      <w:pPr>
        <w:pStyle w:val="BodyText"/>
        <w:spacing w:before="3"/>
        <w:ind w:left="378" w:right="131" w:firstLine="698"/>
        <w:jc w:val="both"/>
      </w:pPr>
      <w:r>
        <w:rPr/>
        <w:t>Апелляционная</w:t>
      </w:r>
      <w:r>
        <w:rPr>
          <w:spacing w:val="1"/>
        </w:rPr>
        <w:t> </w:t>
      </w:r>
      <w:r>
        <w:rPr/>
        <w:t>комиссия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рабочий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до</w:t>
      </w:r>
      <w:r>
        <w:rPr>
          <w:spacing w:val="66"/>
        </w:rPr>
        <w:t> </w:t>
      </w:r>
      <w:r>
        <w:rPr/>
        <w:t>даты</w:t>
      </w:r>
      <w:r>
        <w:rPr>
          <w:spacing w:val="1"/>
        </w:rPr>
        <w:t> </w:t>
      </w:r>
      <w:r>
        <w:rPr/>
        <w:t>рассмотрения апелляции информирует участников ГИА, подавших апелляции, о времени и</w:t>
      </w:r>
      <w:r>
        <w:rPr>
          <w:spacing w:val="-62"/>
        </w:rPr>
        <w:t> </w:t>
      </w:r>
      <w:r>
        <w:rPr/>
        <w:t>месте</w:t>
      </w:r>
      <w:r>
        <w:rPr>
          <w:spacing w:val="-2"/>
        </w:rPr>
        <w:t> </w:t>
      </w:r>
      <w:r>
        <w:rPr/>
        <w:t>их</w:t>
      </w:r>
      <w:r>
        <w:rPr>
          <w:spacing w:val="2"/>
        </w:rPr>
        <w:t> </w:t>
      </w:r>
      <w:r>
        <w:rPr/>
        <w:t>рассмотрения.</w:t>
      </w:r>
    </w:p>
    <w:p>
      <w:pPr>
        <w:pStyle w:val="BodyText"/>
        <w:spacing w:before="6"/>
        <w:ind w:left="378" w:right="124" w:firstLine="698"/>
        <w:jc w:val="both"/>
      </w:pPr>
      <w:r>
        <w:rPr/>
        <w:t>Обучающийся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(законные</w:t>
      </w:r>
      <w:r>
        <w:rPr>
          <w:spacing w:val="1"/>
        </w:rPr>
        <w:t> </w:t>
      </w:r>
      <w:r>
        <w:rPr/>
        <w:t>представители)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желании</w:t>
      </w:r>
      <w:r>
        <w:rPr>
          <w:spacing w:val="-62"/>
        </w:rPr>
        <w:t> </w:t>
      </w:r>
      <w:r>
        <w:rPr/>
        <w:t>присутствуют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рассмотрении</w:t>
      </w:r>
      <w:r>
        <w:rPr>
          <w:spacing w:val="2"/>
        </w:rPr>
        <w:t> </w:t>
      </w:r>
      <w:r>
        <w:rPr/>
        <w:t>апелляции.</w:t>
      </w:r>
    </w:p>
    <w:p>
      <w:pPr>
        <w:pStyle w:val="Heading2"/>
        <w:spacing w:before="10"/>
        <w:ind w:left="378" w:right="129" w:firstLine="708"/>
      </w:pPr>
      <w:r>
        <w:rPr/>
        <w:t>Апелляцию о нарушении Порядка участник экзамена подает в день проведения</w:t>
      </w:r>
      <w:r>
        <w:rPr>
          <w:spacing w:val="-62"/>
        </w:rPr>
        <w:t> </w:t>
      </w:r>
      <w:r>
        <w:rPr/>
        <w:t>экзамена члену</w:t>
      </w:r>
      <w:r>
        <w:rPr>
          <w:spacing w:val="1"/>
        </w:rPr>
        <w:t> </w:t>
      </w:r>
      <w:r>
        <w:rPr/>
        <w:t>ГЭК,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покидая</w:t>
      </w:r>
      <w:r>
        <w:rPr>
          <w:spacing w:val="-2"/>
        </w:rPr>
        <w:t> </w:t>
      </w:r>
      <w:r>
        <w:rPr/>
        <w:t>ППЭ.</w:t>
      </w:r>
    </w:p>
    <w:p>
      <w:pPr>
        <w:pStyle w:val="BodyText"/>
        <w:spacing w:before="6"/>
        <w:ind w:left="378" w:right="126" w:firstLine="698"/>
        <w:jc w:val="both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изложенных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нарушении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членом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участии</w:t>
      </w:r>
      <w:r>
        <w:rPr>
          <w:spacing w:val="1"/>
        </w:rPr>
        <w:t> </w:t>
      </w:r>
      <w:r>
        <w:rPr/>
        <w:t>организаторов,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специалистов,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инструктажа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лабораторных работ (при наличии), экзаменаторов-собеседников (при наличии), экспертов,</w:t>
      </w:r>
      <w:r>
        <w:rPr>
          <w:spacing w:val="-62"/>
        </w:rPr>
        <w:t> </w:t>
      </w:r>
      <w:r>
        <w:rPr/>
        <w:t>оценивающих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задействованных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аудитории, в которой сдавал экзамен</w:t>
      </w:r>
      <w:r>
        <w:rPr>
          <w:spacing w:val="1"/>
        </w:rPr>
        <w:t> </w:t>
      </w:r>
      <w:r>
        <w:rPr/>
        <w:t>участник ГИА, подавший</w:t>
      </w:r>
      <w:r>
        <w:rPr>
          <w:spacing w:val="1"/>
        </w:rPr>
        <w:t> </w:t>
      </w:r>
      <w:r>
        <w:rPr/>
        <w:t>указанную апелляцию,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наблюдателей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наличии),</w:t>
      </w:r>
      <w:r>
        <w:rPr>
          <w:spacing w:val="1"/>
        </w:rPr>
        <w:t> </w:t>
      </w:r>
      <w:r>
        <w:rPr/>
        <w:t>сотрудников,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охрану</w:t>
      </w:r>
      <w:r>
        <w:rPr>
          <w:spacing w:val="-62"/>
        </w:rPr>
        <w:t> </w:t>
      </w:r>
      <w:r>
        <w:rPr/>
        <w:t>правопорядка, медицинских работников, а также ассистентов (при наличии). Результаты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оформляются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заключения.</w:t>
      </w:r>
      <w:r>
        <w:rPr>
          <w:spacing w:val="1"/>
        </w:rPr>
        <w:t> </w:t>
      </w:r>
      <w:r>
        <w:rPr/>
        <w:t>Апелляция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нарушении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и</w:t>
      </w:r>
      <w:r>
        <w:rPr>
          <w:spacing w:val="-62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тот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передаются</w:t>
      </w:r>
      <w:r>
        <w:rPr>
          <w:spacing w:val="1"/>
        </w:rPr>
        <w:t> </w:t>
      </w:r>
      <w:r>
        <w:rPr/>
        <w:t>членом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апелляционную</w:t>
      </w:r>
      <w:r>
        <w:rPr>
          <w:spacing w:val="1"/>
        </w:rPr>
        <w:t> </w:t>
      </w:r>
      <w:r>
        <w:rPr/>
        <w:t>комиссию.</w:t>
      </w:r>
    </w:p>
    <w:p>
      <w:pPr>
        <w:pStyle w:val="BodyText"/>
        <w:spacing w:before="5"/>
        <w:ind w:left="378" w:right="126" w:firstLine="698"/>
        <w:jc w:val="both"/>
      </w:pPr>
      <w:r>
        <w:rPr/>
        <w:t>При</w:t>
      </w:r>
      <w:r>
        <w:rPr>
          <w:spacing w:val="1"/>
        </w:rPr>
        <w:t> </w:t>
      </w:r>
      <w:r>
        <w:rPr/>
        <w:t>рассмотрении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нарушении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апелляционная</w:t>
      </w:r>
      <w:r>
        <w:rPr>
          <w:spacing w:val="1"/>
        </w:rPr>
        <w:t> </w:t>
      </w:r>
      <w:r>
        <w:rPr/>
        <w:t>комиссия</w:t>
      </w:r>
      <w:r>
        <w:rPr>
          <w:spacing w:val="1"/>
        </w:rPr>
        <w:t> </w:t>
      </w:r>
      <w:r>
        <w:rPr/>
        <w:t>рассматривает</w:t>
      </w:r>
      <w:r>
        <w:rPr>
          <w:spacing w:val="1"/>
        </w:rPr>
        <w:t> </w:t>
      </w:r>
      <w:r>
        <w:rPr/>
        <w:t>апелляцию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выносит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решений:</w:t>
      </w:r>
    </w:p>
    <w:p>
      <w:pPr>
        <w:pStyle w:val="BodyText"/>
        <w:spacing w:before="3"/>
        <w:ind w:left="1077"/>
        <w:jc w:val="both"/>
      </w:pPr>
      <w:r>
        <w:rPr/>
        <w:t>об</w:t>
      </w:r>
      <w:r>
        <w:rPr>
          <w:spacing w:val="-4"/>
        </w:rPr>
        <w:t> </w:t>
      </w:r>
      <w:r>
        <w:rPr/>
        <w:t>отклонении</w:t>
      </w:r>
      <w:r>
        <w:rPr>
          <w:spacing w:val="-3"/>
        </w:rPr>
        <w:t> </w:t>
      </w:r>
      <w:r>
        <w:rPr/>
        <w:t>апелляции;</w:t>
      </w:r>
    </w:p>
    <w:p>
      <w:pPr>
        <w:pStyle w:val="BodyText"/>
        <w:spacing w:before="6"/>
        <w:ind w:left="1077"/>
        <w:jc w:val="both"/>
      </w:pPr>
      <w:r>
        <w:rPr/>
        <w:t>об</w:t>
      </w:r>
      <w:r>
        <w:rPr>
          <w:spacing w:val="-2"/>
        </w:rPr>
        <w:t> </w:t>
      </w:r>
      <w:r>
        <w:rPr/>
        <w:t>удовлетворении</w:t>
      </w:r>
      <w:r>
        <w:rPr>
          <w:spacing w:val="-5"/>
        </w:rPr>
        <w:t> </w:t>
      </w:r>
      <w:r>
        <w:rPr/>
        <w:t>апелляции.</w:t>
      </w:r>
    </w:p>
    <w:p>
      <w:pPr>
        <w:pStyle w:val="BodyText"/>
        <w:spacing w:before="4"/>
        <w:ind w:left="378" w:right="122" w:firstLine="698"/>
        <w:jc w:val="both"/>
      </w:pPr>
      <w:r>
        <w:rPr/>
        <w:t>При удовлетворении апелляции о нарушении Порядка результат ГИА, по процедуре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участником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подана</w:t>
      </w:r>
      <w:r>
        <w:rPr>
          <w:spacing w:val="1"/>
        </w:rPr>
        <w:t> </w:t>
      </w:r>
      <w:r>
        <w:rPr/>
        <w:t>указанная</w:t>
      </w:r>
      <w:r>
        <w:rPr>
          <w:spacing w:val="1"/>
        </w:rPr>
        <w:t> </w:t>
      </w:r>
      <w:r>
        <w:rPr/>
        <w:t>апелляция,</w:t>
      </w:r>
      <w:r>
        <w:rPr>
          <w:spacing w:val="1"/>
        </w:rPr>
        <w:t> </w:t>
      </w:r>
      <w:r>
        <w:rPr/>
        <w:t>аннулируется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повторно</w:t>
      </w:r>
      <w:r>
        <w:rPr>
          <w:spacing w:val="1"/>
        </w:rPr>
        <w:t> </w:t>
      </w:r>
      <w:r>
        <w:rPr/>
        <w:t>сдать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день,</w:t>
      </w:r>
      <w:r>
        <w:rPr>
          <w:spacing w:val="1"/>
        </w:rPr>
        <w:t> </w:t>
      </w:r>
      <w:r>
        <w:rPr/>
        <w:t>предусмотренный</w:t>
      </w:r>
      <w:r>
        <w:rPr>
          <w:spacing w:val="1"/>
        </w:rPr>
        <w:t> </w:t>
      </w:r>
      <w:r>
        <w:rPr/>
        <w:t>едиными</w:t>
      </w:r>
      <w:r>
        <w:rPr>
          <w:spacing w:val="-1"/>
        </w:rPr>
        <w:t> </w:t>
      </w:r>
      <w:r>
        <w:rPr/>
        <w:t>расписаниями</w:t>
      </w:r>
      <w:r>
        <w:rPr>
          <w:spacing w:val="-1"/>
        </w:rPr>
        <w:t> </w:t>
      </w:r>
      <w:r>
        <w:rPr/>
        <w:t>ОГЭ,</w:t>
      </w:r>
      <w:r>
        <w:rPr>
          <w:spacing w:val="1"/>
        </w:rPr>
        <w:t> </w:t>
      </w:r>
      <w:r>
        <w:rPr/>
        <w:t>ГВЭ.</w:t>
      </w:r>
    </w:p>
    <w:p>
      <w:pPr>
        <w:pStyle w:val="BodyText"/>
        <w:spacing w:before="4"/>
        <w:ind w:left="378" w:right="134" w:firstLine="698"/>
        <w:jc w:val="both"/>
      </w:pPr>
      <w:r>
        <w:rPr/>
        <w:t>Апелляционная комиссия рассматривает апелляцию о нарушении Порядка в течение</w:t>
      </w:r>
      <w:r>
        <w:rPr>
          <w:spacing w:val="-62"/>
        </w:rPr>
        <w:t> </w:t>
      </w:r>
      <w:r>
        <w:rPr/>
        <w:t>двух</w:t>
      </w:r>
      <w:r>
        <w:rPr>
          <w:spacing w:val="-1"/>
        </w:rPr>
        <w:t> </w:t>
      </w:r>
      <w:r>
        <w:rPr/>
        <w:t>рабочих</w:t>
      </w:r>
      <w:r>
        <w:rPr>
          <w:spacing w:val="-3"/>
        </w:rPr>
        <w:t> </w:t>
      </w:r>
      <w:r>
        <w:rPr/>
        <w:t>дней,</w:t>
      </w:r>
      <w:r>
        <w:rPr>
          <w:spacing w:val="-2"/>
        </w:rPr>
        <w:t> </w:t>
      </w:r>
      <w:r>
        <w:rPr/>
        <w:t>следующих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ее</w:t>
      </w:r>
      <w:r>
        <w:rPr>
          <w:spacing w:val="-2"/>
        </w:rPr>
        <w:t> </w:t>
      </w:r>
      <w:r>
        <w:rPr/>
        <w:t>поступления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апелляционную комиссию.</w:t>
      </w:r>
    </w:p>
    <w:p>
      <w:pPr>
        <w:pStyle w:val="Heading2"/>
        <w:spacing w:before="11"/>
        <w:ind w:left="378" w:right="125" w:firstLine="708"/>
      </w:pPr>
      <w:r>
        <w:rPr/>
        <w:t>Апелляция о несогласии с выставленными баллами подается в течение двух</w:t>
      </w:r>
      <w:r>
        <w:rPr>
          <w:spacing w:val="1"/>
        </w:rPr>
        <w:t> </w:t>
      </w:r>
      <w:r>
        <w:rPr/>
        <w:t>рабочих</w:t>
      </w:r>
      <w:r>
        <w:rPr>
          <w:spacing w:val="43"/>
        </w:rPr>
        <w:t> </w:t>
      </w:r>
      <w:r>
        <w:rPr/>
        <w:t>дней,</w:t>
      </w:r>
      <w:r>
        <w:rPr>
          <w:spacing w:val="41"/>
        </w:rPr>
        <w:t> </w:t>
      </w:r>
      <w:r>
        <w:rPr/>
        <w:t>следующих</w:t>
      </w:r>
      <w:r>
        <w:rPr>
          <w:spacing w:val="43"/>
        </w:rPr>
        <w:t> </w:t>
      </w:r>
      <w:r>
        <w:rPr/>
        <w:t>за</w:t>
      </w:r>
      <w:r>
        <w:rPr>
          <w:spacing w:val="105"/>
        </w:rPr>
        <w:t> </w:t>
      </w:r>
      <w:r>
        <w:rPr/>
        <w:t>официальным</w:t>
      </w:r>
      <w:r>
        <w:rPr>
          <w:spacing w:val="106"/>
        </w:rPr>
        <w:t> </w:t>
      </w:r>
      <w:r>
        <w:rPr/>
        <w:t>днем</w:t>
      </w:r>
      <w:r>
        <w:rPr>
          <w:spacing w:val="106"/>
        </w:rPr>
        <w:t> </w:t>
      </w:r>
      <w:r>
        <w:rPr/>
        <w:t>объявления</w:t>
      </w:r>
      <w:r>
        <w:rPr>
          <w:spacing w:val="104"/>
        </w:rPr>
        <w:t> </w:t>
      </w:r>
      <w:r>
        <w:rPr/>
        <w:t>результатов</w:t>
      </w:r>
      <w:r>
        <w:rPr>
          <w:spacing w:val="107"/>
        </w:rPr>
        <w:t> </w:t>
      </w:r>
      <w:r>
        <w:rPr/>
        <w:t>ГИА</w:t>
      </w:r>
      <w:r>
        <w:rPr>
          <w:spacing w:val="-63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соответствующему</w:t>
      </w:r>
      <w:r>
        <w:rPr>
          <w:spacing w:val="-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предмету.</w:t>
      </w:r>
    </w:p>
    <w:p>
      <w:pPr>
        <w:pStyle w:val="BodyText"/>
        <w:spacing w:before="6"/>
        <w:ind w:left="378" w:right="130" w:firstLine="698"/>
        <w:jc w:val="both"/>
      </w:pPr>
      <w:r>
        <w:rPr/>
        <w:t>Участники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(законные</w:t>
      </w:r>
      <w:r>
        <w:rPr>
          <w:spacing w:val="1"/>
        </w:rPr>
        <w:t> </w:t>
      </w:r>
      <w:r>
        <w:rPr/>
        <w:t>представители)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предъявлении</w:t>
      </w:r>
      <w:r>
        <w:rPr>
          <w:spacing w:val="1"/>
        </w:rPr>
        <w:t> </w:t>
      </w:r>
      <w:r>
        <w:rPr/>
        <w:t>документов, удостоверяющих личность, или уполномоченные их родителями (законными</w:t>
      </w:r>
      <w:r>
        <w:rPr>
          <w:spacing w:val="1"/>
        </w:rPr>
        <w:t> </w:t>
      </w:r>
      <w:r>
        <w:rPr/>
        <w:t>представителями)</w:t>
      </w:r>
      <w:r>
        <w:rPr>
          <w:spacing w:val="42"/>
        </w:rPr>
        <w:t> </w:t>
      </w:r>
      <w:r>
        <w:rPr/>
        <w:t>лица</w:t>
      </w:r>
      <w:r>
        <w:rPr>
          <w:spacing w:val="42"/>
        </w:rPr>
        <w:t> </w:t>
      </w:r>
      <w:r>
        <w:rPr/>
        <w:t>при</w:t>
      </w:r>
      <w:r>
        <w:rPr>
          <w:spacing w:val="43"/>
        </w:rPr>
        <w:t> </w:t>
      </w:r>
      <w:r>
        <w:rPr/>
        <w:t>предъявлении</w:t>
      </w:r>
      <w:r>
        <w:rPr>
          <w:spacing w:val="42"/>
        </w:rPr>
        <w:t> </w:t>
      </w:r>
      <w:r>
        <w:rPr/>
        <w:t>документов,</w:t>
      </w:r>
      <w:r>
        <w:rPr>
          <w:spacing w:val="47"/>
        </w:rPr>
        <w:t> </w:t>
      </w:r>
      <w:r>
        <w:rPr/>
        <w:t>удостоверяющих</w:t>
      </w:r>
      <w:r>
        <w:rPr>
          <w:spacing w:val="42"/>
        </w:rPr>
        <w:t> </w:t>
      </w:r>
      <w:r>
        <w:rPr/>
        <w:t>личность,</w:t>
      </w:r>
      <w:r>
        <w:rPr>
          <w:spacing w:val="42"/>
        </w:rPr>
        <w:t> </w:t>
      </w:r>
      <w:r>
        <w:rPr/>
        <w:t>и</w:t>
      </w:r>
    </w:p>
    <w:p>
      <w:pPr>
        <w:spacing w:after="0"/>
        <w:jc w:val="both"/>
        <w:sectPr>
          <w:pgSz w:w="11900" w:h="16850"/>
          <w:pgMar w:header="0" w:footer="1064" w:top="1060" w:bottom="1320" w:left="740" w:right="440"/>
        </w:sectPr>
      </w:pPr>
    </w:p>
    <w:p>
      <w:pPr>
        <w:pStyle w:val="BodyText"/>
        <w:spacing w:before="64"/>
        <w:ind w:left="378" w:right="129"/>
        <w:jc w:val="both"/>
      </w:pPr>
      <w:r>
        <w:rPr/>
        <w:t>доверенности</w:t>
      </w:r>
      <w:r>
        <w:rPr>
          <w:spacing w:val="1"/>
        </w:rPr>
        <w:t> </w:t>
      </w:r>
      <w:r>
        <w:rPr/>
        <w:t>подают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несогласии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выставленными</w:t>
      </w:r>
      <w:r>
        <w:rPr>
          <w:spacing w:val="1"/>
        </w:rPr>
        <w:t> </w:t>
      </w:r>
      <w:r>
        <w:rPr/>
        <w:t>баллами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-3"/>
        </w:rPr>
        <w:t> </w:t>
      </w:r>
      <w:r>
        <w:rPr/>
        <w:t>организации,</w:t>
      </w:r>
      <w:r>
        <w:rPr>
          <w:spacing w:val="-2"/>
        </w:rPr>
        <w:t> </w:t>
      </w:r>
      <w:r>
        <w:rPr/>
        <w:t>которыми</w:t>
      </w:r>
      <w:r>
        <w:rPr>
          <w:spacing w:val="3"/>
        </w:rPr>
        <w:t> </w:t>
      </w:r>
      <w:r>
        <w:rPr/>
        <w:t>участники</w:t>
      </w:r>
      <w:r>
        <w:rPr>
          <w:spacing w:val="-2"/>
        </w:rPr>
        <w:t> </w:t>
      </w:r>
      <w:r>
        <w:rPr/>
        <w:t>ГИА</w:t>
      </w:r>
      <w:r>
        <w:rPr>
          <w:spacing w:val="-2"/>
        </w:rPr>
        <w:t> </w:t>
      </w:r>
      <w:r>
        <w:rPr/>
        <w:t>были</w:t>
      </w:r>
      <w:r>
        <w:rPr>
          <w:spacing w:val="-2"/>
        </w:rPr>
        <w:t> </w:t>
      </w:r>
      <w:r>
        <w:rPr/>
        <w:t>допущены к</w:t>
      </w:r>
      <w:r>
        <w:rPr>
          <w:spacing w:val="-1"/>
        </w:rPr>
        <w:t> </w:t>
      </w:r>
      <w:r>
        <w:rPr/>
        <w:t>ГИА.</w:t>
      </w:r>
    </w:p>
    <w:p>
      <w:pPr>
        <w:pStyle w:val="BodyText"/>
        <w:spacing w:before="5"/>
        <w:ind w:left="378" w:right="133" w:firstLine="698"/>
        <w:jc w:val="both"/>
      </w:pPr>
      <w:r>
        <w:rPr/>
        <w:t>Руководитель образовательной организации, принявший апелляцию, передает ее в</w:t>
      </w:r>
      <w:r>
        <w:rPr>
          <w:spacing w:val="1"/>
        </w:rPr>
        <w:t> </w:t>
      </w:r>
      <w:r>
        <w:rPr/>
        <w:t>апелляционную</w:t>
      </w:r>
      <w:r>
        <w:rPr>
          <w:spacing w:val="1"/>
        </w:rPr>
        <w:t> </w:t>
      </w:r>
      <w:r>
        <w:rPr/>
        <w:t>комиссию в</w:t>
      </w:r>
      <w:r>
        <w:rPr>
          <w:spacing w:val="-2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одного</w:t>
      </w:r>
      <w:r>
        <w:rPr>
          <w:spacing w:val="-2"/>
        </w:rPr>
        <w:t> </w:t>
      </w:r>
      <w:r>
        <w:rPr/>
        <w:t>рабочего</w:t>
      </w:r>
      <w:r>
        <w:rPr>
          <w:spacing w:val="-2"/>
        </w:rPr>
        <w:t> </w:t>
      </w:r>
      <w:r>
        <w:rPr/>
        <w:t>дня</w:t>
      </w:r>
      <w:r>
        <w:rPr>
          <w:spacing w:val="-1"/>
        </w:rPr>
        <w:t> </w:t>
      </w:r>
      <w:r>
        <w:rPr/>
        <w:t>после</w:t>
      </w:r>
      <w:r>
        <w:rPr>
          <w:spacing w:val="3"/>
        </w:rPr>
        <w:t> </w:t>
      </w:r>
      <w:r>
        <w:rPr/>
        <w:t>ее</w:t>
      </w:r>
      <w:r>
        <w:rPr>
          <w:spacing w:val="4"/>
        </w:rPr>
        <w:t> </w:t>
      </w:r>
      <w:r>
        <w:rPr/>
        <w:t>получения.</w:t>
      </w:r>
    </w:p>
    <w:p>
      <w:pPr>
        <w:pStyle w:val="BodyText"/>
        <w:spacing w:before="4"/>
        <w:ind w:left="378" w:right="133" w:firstLine="698"/>
        <w:jc w:val="both"/>
      </w:pPr>
      <w:r>
        <w:rPr/>
        <w:t>До заседания апелляционной комиссии по рассмотрению апелляции о несогласии с</w:t>
      </w:r>
      <w:r>
        <w:rPr>
          <w:spacing w:val="1"/>
        </w:rPr>
        <w:t> </w:t>
      </w:r>
      <w:r>
        <w:rPr/>
        <w:t>выставленными</w:t>
      </w:r>
      <w:r>
        <w:rPr>
          <w:spacing w:val="-2"/>
        </w:rPr>
        <w:t> </w:t>
      </w:r>
      <w:r>
        <w:rPr/>
        <w:t>баллами</w:t>
      </w:r>
      <w:r>
        <w:rPr>
          <w:spacing w:val="-1"/>
        </w:rPr>
        <w:t> </w:t>
      </w:r>
      <w:r>
        <w:rPr/>
        <w:t>апелляционная комиссия:</w:t>
      </w:r>
    </w:p>
    <w:p>
      <w:pPr>
        <w:pStyle w:val="ListParagraph"/>
        <w:numPr>
          <w:ilvl w:val="0"/>
          <w:numId w:val="33"/>
        </w:numPr>
        <w:tabs>
          <w:tab w:pos="1373" w:val="left" w:leader="none"/>
        </w:tabs>
        <w:spacing w:line="240" w:lineRule="auto" w:before="5" w:after="0"/>
        <w:ind w:left="378" w:right="125" w:firstLine="698"/>
        <w:jc w:val="both"/>
        <w:rPr>
          <w:sz w:val="26"/>
        </w:rPr>
      </w:pPr>
      <w:r>
        <w:rPr>
          <w:sz w:val="26"/>
        </w:rPr>
        <w:t>запрашивает в РЦОИ изображения экзаменационной работы, файлы, содержащие</w:t>
      </w:r>
      <w:r>
        <w:rPr>
          <w:spacing w:val="1"/>
          <w:sz w:val="26"/>
        </w:rPr>
        <w:t> </w:t>
      </w:r>
      <w:r>
        <w:rPr>
          <w:sz w:val="26"/>
        </w:rPr>
        <w:t>ответы участника ГИА на задания КИМ, в том числе файлы с цифровой аудиозаписью</w:t>
      </w:r>
      <w:r>
        <w:rPr>
          <w:spacing w:val="1"/>
          <w:sz w:val="26"/>
        </w:rPr>
        <w:t> </w:t>
      </w:r>
      <w:r>
        <w:rPr>
          <w:sz w:val="26"/>
        </w:rPr>
        <w:t>устных</w:t>
      </w:r>
      <w:r>
        <w:rPr>
          <w:spacing w:val="1"/>
          <w:sz w:val="26"/>
        </w:rPr>
        <w:t> </w:t>
      </w:r>
      <w:r>
        <w:rPr>
          <w:sz w:val="26"/>
        </w:rPr>
        <w:t>ответов</w:t>
      </w:r>
      <w:r>
        <w:rPr>
          <w:spacing w:val="1"/>
          <w:sz w:val="26"/>
        </w:rPr>
        <w:t> </w:t>
      </w:r>
      <w:r>
        <w:rPr>
          <w:sz w:val="26"/>
        </w:rPr>
        <w:t>участника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(при</w:t>
      </w:r>
      <w:r>
        <w:rPr>
          <w:spacing w:val="1"/>
          <w:sz w:val="26"/>
        </w:rPr>
        <w:t> </w:t>
      </w:r>
      <w:r>
        <w:rPr>
          <w:sz w:val="26"/>
        </w:rPr>
        <w:t>наличии),</w:t>
      </w:r>
      <w:r>
        <w:rPr>
          <w:spacing w:val="1"/>
          <w:sz w:val="26"/>
        </w:rPr>
        <w:t> </w:t>
      </w:r>
      <w:r>
        <w:rPr>
          <w:sz w:val="26"/>
        </w:rPr>
        <w:t>копии</w:t>
      </w:r>
      <w:r>
        <w:rPr>
          <w:spacing w:val="1"/>
          <w:sz w:val="26"/>
        </w:rPr>
        <w:t> </w:t>
      </w:r>
      <w:r>
        <w:rPr>
          <w:sz w:val="26"/>
        </w:rPr>
        <w:t>протоколов</w:t>
      </w:r>
      <w:r>
        <w:rPr>
          <w:spacing w:val="1"/>
          <w:sz w:val="26"/>
        </w:rPr>
        <w:t> </w:t>
      </w:r>
      <w:r>
        <w:rPr>
          <w:sz w:val="26"/>
        </w:rPr>
        <w:t>проверки</w:t>
      </w:r>
      <w:r>
        <w:rPr>
          <w:spacing w:val="1"/>
          <w:sz w:val="26"/>
        </w:rPr>
        <w:t> </w:t>
      </w:r>
      <w:r>
        <w:rPr>
          <w:sz w:val="26"/>
        </w:rPr>
        <w:t>экзаменационной работы предметной комиссией, КИМ, выполнявшийся участником ГИА,</w:t>
      </w:r>
      <w:r>
        <w:rPr>
          <w:spacing w:val="1"/>
          <w:sz w:val="26"/>
        </w:rPr>
        <w:t> </w:t>
      </w:r>
      <w:r>
        <w:rPr>
          <w:sz w:val="26"/>
        </w:rPr>
        <w:t>подавшим</w:t>
      </w:r>
      <w:r>
        <w:rPr>
          <w:spacing w:val="4"/>
          <w:sz w:val="26"/>
        </w:rPr>
        <w:t> </w:t>
      </w:r>
      <w:r>
        <w:rPr>
          <w:sz w:val="26"/>
        </w:rPr>
        <w:t>указанную</w:t>
      </w:r>
      <w:r>
        <w:rPr>
          <w:spacing w:val="2"/>
          <w:sz w:val="26"/>
        </w:rPr>
        <w:t> </w:t>
      </w:r>
      <w:r>
        <w:rPr>
          <w:sz w:val="26"/>
        </w:rPr>
        <w:t>апелляцию;</w:t>
      </w:r>
    </w:p>
    <w:p>
      <w:pPr>
        <w:pStyle w:val="ListParagraph"/>
        <w:numPr>
          <w:ilvl w:val="0"/>
          <w:numId w:val="33"/>
        </w:numPr>
        <w:tabs>
          <w:tab w:pos="1377" w:val="left" w:leader="none"/>
        </w:tabs>
        <w:spacing w:line="240" w:lineRule="auto" w:before="3" w:after="0"/>
        <w:ind w:left="378" w:right="128" w:firstLine="698"/>
        <w:jc w:val="both"/>
        <w:rPr>
          <w:sz w:val="26"/>
        </w:rPr>
      </w:pPr>
      <w:r>
        <w:rPr>
          <w:sz w:val="26"/>
        </w:rPr>
        <w:t>проводит проверку качества обработки экзаменационной работы участника ГИА,</w:t>
      </w:r>
      <w:r>
        <w:rPr>
          <w:spacing w:val="1"/>
          <w:sz w:val="26"/>
        </w:rPr>
        <w:t> </w:t>
      </w:r>
      <w:r>
        <w:rPr>
          <w:sz w:val="26"/>
        </w:rPr>
        <w:t>подавшего</w:t>
      </w:r>
      <w:r>
        <w:rPr>
          <w:spacing w:val="1"/>
          <w:sz w:val="26"/>
        </w:rPr>
        <w:t> </w:t>
      </w:r>
      <w:r>
        <w:rPr>
          <w:sz w:val="26"/>
        </w:rPr>
        <w:t>указанную</w:t>
      </w:r>
      <w:r>
        <w:rPr>
          <w:spacing w:val="1"/>
          <w:sz w:val="26"/>
        </w:rPr>
        <w:t> </w:t>
      </w:r>
      <w:r>
        <w:rPr>
          <w:sz w:val="26"/>
        </w:rPr>
        <w:t>апелляцию,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выявления</w:t>
      </w:r>
      <w:r>
        <w:rPr>
          <w:spacing w:val="1"/>
          <w:sz w:val="26"/>
        </w:rPr>
        <w:t> </w:t>
      </w:r>
      <w:r>
        <w:rPr>
          <w:sz w:val="26"/>
        </w:rPr>
        <w:t>технических</w:t>
      </w:r>
      <w:r>
        <w:rPr>
          <w:spacing w:val="1"/>
          <w:sz w:val="26"/>
        </w:rPr>
        <w:t> </w:t>
      </w:r>
      <w:r>
        <w:rPr>
          <w:sz w:val="26"/>
        </w:rPr>
        <w:t>ошибок</w:t>
      </w:r>
      <w:r>
        <w:rPr>
          <w:spacing w:val="1"/>
          <w:sz w:val="26"/>
        </w:rPr>
        <w:t> </w:t>
      </w:r>
      <w:r>
        <w:rPr>
          <w:sz w:val="26"/>
        </w:rPr>
        <w:t>(неверная</w:t>
      </w:r>
      <w:r>
        <w:rPr>
          <w:spacing w:val="1"/>
          <w:sz w:val="26"/>
        </w:rPr>
        <w:t> </w:t>
      </w:r>
      <w:r>
        <w:rPr>
          <w:sz w:val="26"/>
        </w:rPr>
        <w:t>обработка</w:t>
      </w:r>
      <w:r>
        <w:rPr>
          <w:spacing w:val="-3"/>
          <w:sz w:val="26"/>
        </w:rPr>
        <w:t> </w:t>
      </w:r>
      <w:r>
        <w:rPr>
          <w:sz w:val="26"/>
        </w:rPr>
        <w:t>экзаменационных</w:t>
      </w:r>
      <w:r>
        <w:rPr>
          <w:spacing w:val="-6"/>
          <w:sz w:val="26"/>
        </w:rPr>
        <w:t> </w:t>
      </w:r>
      <w:r>
        <w:rPr>
          <w:sz w:val="26"/>
        </w:rPr>
        <w:t>работ</w:t>
      </w:r>
      <w:r>
        <w:rPr>
          <w:spacing w:val="-5"/>
          <w:sz w:val="26"/>
        </w:rPr>
        <w:t> </w:t>
      </w:r>
      <w:r>
        <w:rPr>
          <w:sz w:val="26"/>
        </w:rPr>
        <w:t>и</w:t>
      </w:r>
      <w:r>
        <w:rPr>
          <w:spacing w:val="-6"/>
          <w:sz w:val="26"/>
        </w:rPr>
        <w:t> </w:t>
      </w:r>
      <w:r>
        <w:rPr>
          <w:sz w:val="26"/>
        </w:rPr>
        <w:t>(или)</w:t>
      </w:r>
      <w:r>
        <w:rPr>
          <w:spacing w:val="-3"/>
          <w:sz w:val="26"/>
        </w:rPr>
        <w:t> </w:t>
      </w:r>
      <w:r>
        <w:rPr>
          <w:sz w:val="26"/>
        </w:rPr>
        <w:t>протоколов</w:t>
      </w:r>
      <w:r>
        <w:rPr>
          <w:spacing w:val="-5"/>
          <w:sz w:val="26"/>
        </w:rPr>
        <w:t> </w:t>
      </w:r>
      <w:r>
        <w:rPr>
          <w:sz w:val="26"/>
        </w:rPr>
        <w:t>проверки</w:t>
      </w:r>
      <w:r>
        <w:rPr>
          <w:spacing w:val="-1"/>
          <w:sz w:val="26"/>
        </w:rPr>
        <w:t> </w:t>
      </w:r>
      <w:r>
        <w:rPr>
          <w:sz w:val="26"/>
        </w:rPr>
        <w:t>экзаменационной</w:t>
      </w:r>
      <w:r>
        <w:rPr>
          <w:spacing w:val="-4"/>
          <w:sz w:val="26"/>
        </w:rPr>
        <w:t> </w:t>
      </w:r>
      <w:r>
        <w:rPr>
          <w:sz w:val="26"/>
        </w:rPr>
        <w:t>работы);</w:t>
      </w:r>
    </w:p>
    <w:p>
      <w:pPr>
        <w:pStyle w:val="ListParagraph"/>
        <w:numPr>
          <w:ilvl w:val="0"/>
          <w:numId w:val="33"/>
        </w:numPr>
        <w:tabs>
          <w:tab w:pos="1363" w:val="left" w:leader="none"/>
        </w:tabs>
        <w:spacing w:line="240" w:lineRule="auto" w:before="6" w:after="0"/>
        <w:ind w:left="378" w:right="124" w:firstLine="698"/>
        <w:jc w:val="both"/>
        <w:rPr>
          <w:sz w:val="26"/>
        </w:rPr>
      </w:pPr>
      <w:r>
        <w:rPr>
          <w:sz w:val="26"/>
        </w:rPr>
        <w:t>устанавливает правильность оценивания развернутых ответов (в том числе устных</w:t>
      </w:r>
      <w:r>
        <w:rPr>
          <w:spacing w:val="-62"/>
          <w:sz w:val="26"/>
        </w:rPr>
        <w:t> </w:t>
      </w:r>
      <w:r>
        <w:rPr>
          <w:sz w:val="26"/>
        </w:rPr>
        <w:t>ответов)</w:t>
      </w:r>
      <w:r>
        <w:rPr>
          <w:spacing w:val="1"/>
          <w:sz w:val="26"/>
        </w:rPr>
        <w:t> </w:t>
      </w:r>
      <w:r>
        <w:rPr>
          <w:sz w:val="26"/>
        </w:rPr>
        <w:t>участника ГИА, подавшего</w:t>
      </w:r>
      <w:r>
        <w:rPr>
          <w:spacing w:val="1"/>
          <w:sz w:val="26"/>
        </w:rPr>
        <w:t> </w:t>
      </w:r>
      <w:r>
        <w:rPr>
          <w:sz w:val="26"/>
        </w:rPr>
        <w:t>указанную апелляцию.</w:t>
      </w:r>
      <w:r>
        <w:rPr>
          <w:spacing w:val="1"/>
          <w:sz w:val="26"/>
        </w:rPr>
        <w:t> </w:t>
      </w:r>
      <w:r>
        <w:rPr>
          <w:sz w:val="26"/>
        </w:rPr>
        <w:t>Для этого к рассмотрению</w:t>
      </w:r>
      <w:r>
        <w:rPr>
          <w:spacing w:val="1"/>
          <w:sz w:val="26"/>
        </w:rPr>
        <w:t> </w:t>
      </w:r>
      <w:r>
        <w:rPr>
          <w:sz w:val="26"/>
        </w:rPr>
        <w:t>апелляции привлекается эксперт предметной комиссии по соответствующему учебному</w:t>
      </w:r>
      <w:r>
        <w:rPr>
          <w:spacing w:val="1"/>
          <w:sz w:val="26"/>
        </w:rPr>
        <w:t> </w:t>
      </w:r>
      <w:r>
        <w:rPr>
          <w:sz w:val="26"/>
        </w:rPr>
        <w:t>предмету,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проверявший</w:t>
      </w:r>
      <w:r>
        <w:rPr>
          <w:spacing w:val="1"/>
          <w:sz w:val="26"/>
        </w:rPr>
        <w:t> </w:t>
      </w:r>
      <w:r>
        <w:rPr>
          <w:sz w:val="26"/>
        </w:rPr>
        <w:t>ранее</w:t>
      </w:r>
      <w:r>
        <w:rPr>
          <w:spacing w:val="1"/>
          <w:sz w:val="26"/>
        </w:rPr>
        <w:t> </w:t>
      </w:r>
      <w:r>
        <w:rPr>
          <w:sz w:val="26"/>
        </w:rPr>
        <w:t>экзаменационную</w:t>
      </w:r>
      <w:r>
        <w:rPr>
          <w:spacing w:val="1"/>
          <w:sz w:val="26"/>
        </w:rPr>
        <w:t> </w:t>
      </w:r>
      <w:r>
        <w:rPr>
          <w:sz w:val="26"/>
        </w:rPr>
        <w:t>работу</w:t>
      </w:r>
      <w:r>
        <w:rPr>
          <w:spacing w:val="1"/>
          <w:sz w:val="26"/>
        </w:rPr>
        <w:t> </w:t>
      </w:r>
      <w:r>
        <w:rPr>
          <w:sz w:val="26"/>
        </w:rPr>
        <w:t>участника</w:t>
      </w:r>
      <w:r>
        <w:rPr>
          <w:spacing w:val="1"/>
          <w:sz w:val="26"/>
        </w:rPr>
        <w:t> </w:t>
      </w:r>
      <w:r>
        <w:rPr>
          <w:sz w:val="26"/>
        </w:rPr>
        <w:t>ГИА,</w:t>
      </w:r>
      <w:r>
        <w:rPr>
          <w:spacing w:val="1"/>
          <w:sz w:val="26"/>
        </w:rPr>
        <w:t> </w:t>
      </w:r>
      <w:r>
        <w:rPr>
          <w:sz w:val="26"/>
        </w:rPr>
        <w:t>подавшего</w:t>
      </w:r>
      <w:r>
        <w:rPr>
          <w:spacing w:val="-62"/>
          <w:sz w:val="26"/>
        </w:rPr>
        <w:t> </w:t>
      </w:r>
      <w:r>
        <w:rPr>
          <w:sz w:val="26"/>
        </w:rPr>
        <w:t>указанную</w:t>
      </w:r>
      <w:r>
        <w:rPr>
          <w:spacing w:val="-2"/>
          <w:sz w:val="26"/>
        </w:rPr>
        <w:t> </w:t>
      </w:r>
      <w:r>
        <w:rPr>
          <w:sz w:val="26"/>
        </w:rPr>
        <w:t>апелляцию.</w:t>
      </w:r>
    </w:p>
    <w:p>
      <w:pPr>
        <w:pStyle w:val="BodyText"/>
        <w:spacing w:before="2"/>
        <w:ind w:left="378" w:right="127" w:firstLine="698"/>
        <w:jc w:val="both"/>
      </w:pPr>
      <w:r>
        <w:rPr/>
        <w:t>Привлеченный</w:t>
      </w:r>
      <w:r>
        <w:rPr>
          <w:spacing w:val="1"/>
        </w:rPr>
        <w:t> </w:t>
      </w:r>
      <w:r>
        <w:rPr/>
        <w:t>эксперт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правильность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развернутых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устных ответов)</w:t>
      </w:r>
      <w:r>
        <w:rPr>
          <w:spacing w:val="1"/>
        </w:rPr>
        <w:t> </w:t>
      </w:r>
      <w:r>
        <w:rPr/>
        <w:t>участника ГИА, подавшего</w:t>
      </w:r>
      <w:r>
        <w:rPr>
          <w:spacing w:val="1"/>
        </w:rPr>
        <w:t> </w:t>
      </w:r>
      <w:r>
        <w:rPr/>
        <w:t>указанную</w:t>
      </w:r>
      <w:r>
        <w:rPr>
          <w:spacing w:val="1"/>
        </w:rPr>
        <w:t> </w:t>
      </w:r>
      <w:r>
        <w:rPr/>
        <w:t>апелляцию, и дает письменное</w:t>
      </w:r>
      <w:r>
        <w:rPr>
          <w:spacing w:val="1"/>
        </w:rPr>
        <w:t> </w:t>
      </w:r>
      <w:r>
        <w:rPr/>
        <w:t>заключение о правильности оценивания развернутых ответов (в том числе устных ответов)</w:t>
      </w:r>
      <w:r>
        <w:rPr>
          <w:spacing w:val="-62"/>
        </w:rPr>
        <w:t> </w:t>
      </w:r>
      <w:r>
        <w:rPr/>
        <w:t>или о необходимости изменения первичных баллов за выполнение заданий с развернутым</w:t>
      </w:r>
      <w:r>
        <w:rPr>
          <w:spacing w:val="1"/>
        </w:rPr>
        <w:t> </w:t>
      </w:r>
      <w:r>
        <w:rPr/>
        <w:t>ответом (в том числе устных ответов) с обязательной содержательной аргументацией и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конкретный</w:t>
      </w:r>
      <w:r>
        <w:rPr>
          <w:spacing w:val="1"/>
        </w:rPr>
        <w:t> </w:t>
      </w:r>
      <w:r>
        <w:rPr/>
        <w:t>критерий</w:t>
      </w:r>
      <w:r>
        <w:rPr>
          <w:spacing w:val="1"/>
        </w:rPr>
        <w:t> </w:t>
      </w:r>
      <w:r>
        <w:rPr/>
        <w:t>оценивания,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выставляемый</w:t>
      </w:r>
      <w:r>
        <w:rPr>
          <w:spacing w:val="-1"/>
        </w:rPr>
        <w:t> </w:t>
      </w:r>
      <w:r>
        <w:rPr/>
        <w:t>им</w:t>
      </w:r>
      <w:r>
        <w:rPr>
          <w:spacing w:val="-1"/>
        </w:rPr>
        <w:t> </w:t>
      </w:r>
      <w:r>
        <w:rPr/>
        <w:t>первичный</w:t>
      </w:r>
      <w:r>
        <w:rPr>
          <w:spacing w:val="-1"/>
        </w:rPr>
        <w:t> </w:t>
      </w:r>
      <w:r>
        <w:rPr/>
        <w:t>балл</w:t>
      </w:r>
      <w:r>
        <w:rPr>
          <w:spacing w:val="-2"/>
        </w:rPr>
        <w:t> </w:t>
      </w:r>
      <w:r>
        <w:rPr/>
        <w:t>(далее</w:t>
      </w:r>
      <w:r>
        <w:rPr>
          <w:spacing w:val="5"/>
        </w:rPr>
        <w:t> </w:t>
      </w:r>
      <w:r>
        <w:rPr/>
        <w:t>–</w:t>
      </w:r>
      <w:r>
        <w:rPr>
          <w:spacing w:val="2"/>
        </w:rPr>
        <w:t> </w:t>
      </w:r>
      <w:r>
        <w:rPr/>
        <w:t>заключение).</w:t>
      </w:r>
    </w:p>
    <w:p>
      <w:pPr>
        <w:pStyle w:val="BodyText"/>
        <w:spacing w:before="7"/>
        <w:ind w:left="378" w:right="127" w:firstLine="698"/>
        <w:jc w:val="both"/>
      </w:pPr>
      <w:r>
        <w:rPr/>
        <w:t>В случае если привлеченный эксперт предметной комиссии не дает однозначного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правильности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развернутых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ответов)</w:t>
      </w:r>
      <w:r>
        <w:rPr>
          <w:spacing w:val="-62"/>
        </w:rPr>
        <w:t> </w:t>
      </w:r>
      <w:r>
        <w:rPr/>
        <w:t>участника ГИА, подавшего указанную апелляцию, апелляционная комиссия обращается в</w:t>
      </w:r>
      <w:r>
        <w:rPr>
          <w:spacing w:val="1"/>
        </w:rPr>
        <w:t> </w:t>
      </w:r>
      <w:r>
        <w:rPr/>
        <w:t>Комиссию по разработке КИМ по соответствующему учебному предмету с запросом о</w:t>
      </w:r>
      <w:r>
        <w:rPr>
          <w:spacing w:val="1"/>
        </w:rPr>
        <w:t> </w:t>
      </w:r>
      <w:r>
        <w:rPr/>
        <w:t>разъяснениях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критериям</w:t>
      </w:r>
      <w:r>
        <w:rPr>
          <w:spacing w:val="-1"/>
        </w:rPr>
        <w:t> </w:t>
      </w:r>
      <w:r>
        <w:rPr/>
        <w:t>оценивания.</w:t>
      </w:r>
    </w:p>
    <w:p>
      <w:pPr>
        <w:pStyle w:val="BodyText"/>
        <w:spacing w:before="3"/>
        <w:ind w:left="378" w:right="127" w:firstLine="698"/>
        <w:jc w:val="both"/>
      </w:pPr>
      <w:r>
        <w:rPr/>
        <w:t>При рассмотрении апелляции о несогласии с выставленными баллами на заседании</w:t>
      </w:r>
      <w:r>
        <w:rPr>
          <w:spacing w:val="1"/>
        </w:rPr>
        <w:t> </w:t>
      </w:r>
      <w:r>
        <w:rPr/>
        <w:t>апелляционной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подпункте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привлеченного эксперта предметной комиссии предъявляются участнику ГИА, подавшему</w:t>
      </w:r>
      <w:r>
        <w:rPr>
          <w:spacing w:val="1"/>
        </w:rPr>
        <w:t> </w:t>
      </w:r>
      <w:r>
        <w:rPr/>
        <w:t>апелляцию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несогласии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выставленными</w:t>
      </w:r>
      <w:r>
        <w:rPr>
          <w:spacing w:val="1"/>
        </w:rPr>
        <w:t> </w:t>
      </w:r>
      <w:r>
        <w:rPr/>
        <w:t>баллами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участии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рассмотрении</w:t>
      </w:r>
      <w:r>
        <w:rPr>
          <w:spacing w:val="1"/>
        </w:rPr>
        <w:t> </w:t>
      </w:r>
      <w:r>
        <w:rPr/>
        <w:t>апелляции).</w:t>
      </w:r>
    </w:p>
    <w:p>
      <w:pPr>
        <w:pStyle w:val="BodyText"/>
        <w:spacing w:before="5"/>
        <w:ind w:left="378" w:right="122" w:firstLine="698"/>
        <w:jc w:val="both"/>
      </w:pP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подача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рассмотрение</w:t>
      </w:r>
      <w:r>
        <w:rPr>
          <w:spacing w:val="1"/>
        </w:rPr>
        <w:t> </w:t>
      </w:r>
      <w:r>
        <w:rPr/>
        <w:t>апелляций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несогласии с выставленными баллами организуются с использованием информационно-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Российской Федерации в области защиты персональных данных КИМ, выполнявшийся</w:t>
      </w:r>
      <w:r>
        <w:rPr>
          <w:spacing w:val="1"/>
        </w:rPr>
        <w:t> </w:t>
      </w:r>
      <w:r>
        <w:rPr/>
        <w:t>участником ГИА, предъявляется участнику ГИА, подавшему апелляцию о несогласии с</w:t>
      </w:r>
      <w:r>
        <w:rPr>
          <w:spacing w:val="1"/>
        </w:rPr>
        <w:t> </w:t>
      </w:r>
      <w:r>
        <w:rPr/>
        <w:t>выставленными баллами, на заседании апелляционной комиссии по его предварительной</w:t>
      </w:r>
      <w:r>
        <w:rPr>
          <w:spacing w:val="1"/>
        </w:rPr>
        <w:t> </w:t>
      </w:r>
      <w:r>
        <w:rPr/>
        <w:t>заявке,</w:t>
      </w:r>
      <w:r>
        <w:rPr>
          <w:spacing w:val="1"/>
        </w:rPr>
        <w:t> </w:t>
      </w:r>
      <w:r>
        <w:rPr/>
        <w:t>поданной</w:t>
      </w:r>
      <w:r>
        <w:rPr>
          <w:spacing w:val="1"/>
        </w:rPr>
        <w:t> </w:t>
      </w:r>
      <w:r>
        <w:rPr/>
        <w:t>одновременно</w:t>
      </w:r>
      <w:r>
        <w:rPr>
          <w:spacing w:val="65"/>
        </w:rPr>
        <w:t> </w:t>
      </w:r>
      <w:r>
        <w:rPr/>
        <w:t>с</w:t>
      </w:r>
      <w:r>
        <w:rPr>
          <w:spacing w:val="65"/>
        </w:rPr>
        <w:t> </w:t>
      </w:r>
      <w:r>
        <w:rPr/>
        <w:t>апелляцией</w:t>
      </w:r>
      <w:r>
        <w:rPr>
          <w:spacing w:val="65"/>
        </w:rPr>
        <w:t> </w:t>
      </w:r>
      <w:r>
        <w:rPr/>
        <w:t>о</w:t>
      </w:r>
      <w:r>
        <w:rPr>
          <w:spacing w:val="65"/>
        </w:rPr>
        <w:t> </w:t>
      </w:r>
      <w:r>
        <w:rPr/>
        <w:t>несогласии</w:t>
      </w:r>
      <w:r>
        <w:rPr>
          <w:spacing w:val="65"/>
        </w:rPr>
        <w:t> </w:t>
      </w:r>
      <w:r>
        <w:rPr/>
        <w:t>с</w:t>
      </w:r>
      <w:r>
        <w:rPr>
          <w:spacing w:val="65"/>
        </w:rPr>
        <w:t> </w:t>
      </w:r>
      <w:r>
        <w:rPr/>
        <w:t>выставленными</w:t>
      </w:r>
      <w:r>
        <w:rPr>
          <w:spacing w:val="65"/>
        </w:rPr>
        <w:t> </w:t>
      </w:r>
      <w:r>
        <w:rPr/>
        <w:t>баллами</w:t>
      </w:r>
      <w:r>
        <w:rPr>
          <w:spacing w:val="-62"/>
        </w:rPr>
        <w:t> </w:t>
      </w:r>
      <w:r>
        <w:rPr/>
        <w:t>(в течение двух рабочих дней, следующих за официальным днем объявления результатов</w:t>
      </w:r>
      <w:r>
        <w:rPr>
          <w:spacing w:val="1"/>
        </w:rPr>
        <w:t> </w:t>
      </w:r>
      <w:r>
        <w:rPr/>
        <w:t>ГИА</w:t>
      </w:r>
      <w:r>
        <w:rPr>
          <w:spacing w:val="-2"/>
        </w:rPr>
        <w:t> </w:t>
      </w:r>
      <w:r>
        <w:rPr/>
        <w:t>по</w:t>
      </w:r>
      <w:r>
        <w:rPr>
          <w:spacing w:val="2"/>
        </w:rPr>
        <w:t> </w:t>
      </w:r>
      <w:r>
        <w:rPr/>
        <w:t>соответствующему</w:t>
      </w:r>
      <w:r>
        <w:rPr>
          <w:spacing w:val="-1"/>
        </w:rPr>
        <w:t> </w:t>
      </w:r>
      <w:r>
        <w:rPr/>
        <w:t>учебному</w:t>
      </w:r>
      <w:r>
        <w:rPr>
          <w:spacing w:val="-6"/>
        </w:rPr>
        <w:t> </w:t>
      </w:r>
      <w:r>
        <w:rPr/>
        <w:t>предмету).</w:t>
      </w:r>
    </w:p>
    <w:p>
      <w:pPr>
        <w:spacing w:after="0"/>
        <w:jc w:val="both"/>
        <w:sectPr>
          <w:pgSz w:w="11900" w:h="16850"/>
          <w:pgMar w:header="0" w:footer="1064" w:top="1060" w:bottom="1320" w:left="740" w:right="440"/>
        </w:sectPr>
      </w:pPr>
    </w:p>
    <w:p>
      <w:pPr>
        <w:pStyle w:val="BodyText"/>
        <w:spacing w:before="64"/>
        <w:ind w:left="378" w:right="125" w:firstLine="698"/>
        <w:jc w:val="both"/>
      </w:pPr>
      <w:r>
        <w:rPr/>
        <w:t>Участник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подавший</w:t>
      </w:r>
      <w:r>
        <w:rPr>
          <w:spacing w:val="1"/>
        </w:rPr>
        <w:t> </w:t>
      </w:r>
      <w:r>
        <w:rPr/>
        <w:t>апелляцию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несогласии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выставленными</w:t>
      </w:r>
      <w:r>
        <w:rPr>
          <w:spacing w:val="1"/>
        </w:rPr>
        <w:t> </w:t>
      </w:r>
      <w:r>
        <w:rPr/>
        <w:t>баллами</w:t>
      </w:r>
      <w:r>
        <w:rPr>
          <w:spacing w:val="1"/>
        </w:rPr>
        <w:t> </w:t>
      </w:r>
      <w:r>
        <w:rPr/>
        <w:t>(участник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подавший</w:t>
      </w:r>
      <w:r>
        <w:rPr>
          <w:spacing w:val="1"/>
        </w:rPr>
        <w:t> </w:t>
      </w:r>
      <w:r>
        <w:rPr/>
        <w:t>апелляцию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несогласии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выставленными</w:t>
      </w:r>
      <w:r>
        <w:rPr>
          <w:spacing w:val="1"/>
        </w:rPr>
        <w:t> </w:t>
      </w:r>
      <w:r>
        <w:rPr/>
        <w:t>баллами,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достигший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представителей),</w:t>
      </w:r>
      <w:r>
        <w:rPr>
          <w:spacing w:val="1"/>
        </w:rPr>
        <w:t> </w:t>
      </w:r>
      <w:r>
        <w:rPr/>
        <w:t>письменно</w:t>
      </w:r>
      <w:r>
        <w:rPr>
          <w:spacing w:val="1"/>
        </w:rPr>
        <w:t> </w:t>
      </w:r>
      <w:r>
        <w:rPr/>
        <w:t>подтверждает,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предъявлены</w:t>
      </w:r>
      <w:r>
        <w:rPr>
          <w:spacing w:val="1"/>
        </w:rPr>
        <w:t> </w:t>
      </w:r>
      <w:r>
        <w:rPr/>
        <w:t>изображения</w:t>
      </w:r>
      <w:r>
        <w:rPr>
          <w:spacing w:val="1"/>
        </w:rPr>
        <w:t> </w:t>
      </w:r>
      <w:r>
        <w:rPr/>
        <w:t>выполненной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экзаменационной работы, файлы, содержащие его ответы на задания КИМ, в том числе</w:t>
      </w:r>
      <w:r>
        <w:rPr>
          <w:spacing w:val="1"/>
        </w:rPr>
        <w:t> </w:t>
      </w:r>
      <w:r>
        <w:rPr/>
        <w:t>файлы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аудиозаписью</w:t>
      </w:r>
      <w:r>
        <w:rPr>
          <w:spacing w:val="-1"/>
        </w:rPr>
        <w:t> </w:t>
      </w:r>
      <w:r>
        <w:rPr/>
        <w:t>его</w:t>
      </w:r>
      <w:r>
        <w:rPr>
          <w:spacing w:val="4"/>
        </w:rPr>
        <w:t> </w:t>
      </w:r>
      <w:r>
        <w:rPr/>
        <w:t>устных</w:t>
      </w:r>
      <w:r>
        <w:rPr>
          <w:spacing w:val="-1"/>
        </w:rPr>
        <w:t> </w:t>
      </w:r>
      <w:r>
        <w:rPr/>
        <w:t>ответов.</w:t>
      </w:r>
    </w:p>
    <w:p>
      <w:pPr>
        <w:pStyle w:val="BodyText"/>
        <w:spacing w:before="7"/>
        <w:ind w:left="378" w:right="124" w:firstLine="698"/>
        <w:jc w:val="both"/>
      </w:pPr>
      <w:r>
        <w:rPr/>
        <w:t>Привлеченный эксперт предметной комиссии на заседании апелляционной комиссии</w:t>
      </w:r>
      <w:r>
        <w:rPr>
          <w:spacing w:val="-62"/>
        </w:rPr>
        <w:t> </w:t>
      </w:r>
      <w:r>
        <w:rPr/>
        <w:t>во время рассмотрения апелляции о несогласии с выставленными баллами в присутствии</w:t>
      </w:r>
      <w:r>
        <w:rPr>
          <w:spacing w:val="1"/>
        </w:rPr>
        <w:t> </w:t>
      </w:r>
      <w:r>
        <w:rPr/>
        <w:t>участника ГИА, подавшего апелляцию о несогласии с выставленными баллами, и (или) его</w:t>
      </w:r>
      <w:r>
        <w:rPr>
          <w:spacing w:val="-62"/>
        </w:rPr>
        <w:t> </w:t>
      </w:r>
      <w:r>
        <w:rPr/>
        <w:t>родителей (законных представителей) или уполномоченного его родителями (законными</w:t>
      </w:r>
      <w:r>
        <w:rPr>
          <w:spacing w:val="1"/>
        </w:rPr>
        <w:t> </w:t>
      </w:r>
      <w:r>
        <w:rPr/>
        <w:t>представителями) лица дает им соответствующие разъяснения (при необходимости) по</w:t>
      </w:r>
      <w:r>
        <w:rPr>
          <w:spacing w:val="1"/>
        </w:rPr>
        <w:t> </w:t>
      </w:r>
      <w:r>
        <w:rPr/>
        <w:t>вопросам правильности оценивания развернутых ответов (в том числе устных ответов)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подавшего</w:t>
      </w:r>
      <w:r>
        <w:rPr>
          <w:spacing w:val="1"/>
        </w:rPr>
        <w:t> </w:t>
      </w:r>
      <w:r>
        <w:rPr/>
        <w:t>апелляцию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несогласии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выставленными</w:t>
      </w:r>
      <w:r>
        <w:rPr>
          <w:spacing w:val="1"/>
        </w:rPr>
        <w:t> </w:t>
      </w:r>
      <w:r>
        <w:rPr/>
        <w:t>баллами.</w:t>
      </w:r>
      <w:r>
        <w:rPr>
          <w:spacing w:val="1"/>
        </w:rPr>
        <w:t> </w:t>
      </w:r>
      <w:r>
        <w:rPr/>
        <w:t>Рекомендуемая    </w:t>
      </w:r>
      <w:r>
        <w:rPr>
          <w:spacing w:val="49"/>
        </w:rPr>
        <w:t> </w:t>
      </w:r>
      <w:r>
        <w:rPr/>
        <w:t>продолжительность     </w:t>
      </w:r>
      <w:r>
        <w:rPr>
          <w:spacing w:val="48"/>
        </w:rPr>
        <w:t> </w:t>
      </w:r>
      <w:r>
        <w:rPr/>
        <w:t>рассмотрения     </w:t>
      </w:r>
      <w:r>
        <w:rPr>
          <w:spacing w:val="48"/>
        </w:rPr>
        <w:t> </w:t>
      </w:r>
      <w:r>
        <w:rPr/>
        <w:t>апелляции     </w:t>
      </w:r>
      <w:r>
        <w:rPr>
          <w:spacing w:val="48"/>
        </w:rPr>
        <w:t> </w:t>
      </w:r>
      <w:r>
        <w:rPr/>
        <w:t>о     </w:t>
      </w:r>
      <w:r>
        <w:rPr>
          <w:spacing w:val="47"/>
        </w:rPr>
        <w:t> </w:t>
      </w:r>
      <w:r>
        <w:rPr/>
        <w:t>несогласии</w:t>
      </w:r>
      <w:r>
        <w:rPr>
          <w:spacing w:val="-63"/>
        </w:rPr>
        <w:t> </w:t>
      </w:r>
      <w:r>
        <w:rPr/>
        <w:t>с выставленными баллами, включая разъяснения по оцениванию развернутых ответов 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ответов),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апелляционной</w:t>
      </w:r>
      <w:r>
        <w:rPr>
          <w:spacing w:val="-2"/>
        </w:rPr>
        <w:t> </w:t>
      </w:r>
      <w:r>
        <w:rPr/>
        <w:t>комиссии</w:t>
      </w:r>
      <w:r>
        <w:rPr>
          <w:spacing w:val="-1"/>
        </w:rPr>
        <w:t> </w:t>
      </w:r>
      <w:r>
        <w:rPr/>
        <w:t>рекомендуемое</w:t>
      </w:r>
      <w:r>
        <w:rPr>
          <w:spacing w:val="-1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быть</w:t>
      </w:r>
      <w:r>
        <w:rPr>
          <w:spacing w:val="2"/>
        </w:rPr>
        <w:t> </w:t>
      </w:r>
      <w:r>
        <w:rPr/>
        <w:t>увеличено).</w:t>
      </w:r>
    </w:p>
    <w:p>
      <w:pPr>
        <w:pStyle w:val="BodyText"/>
        <w:spacing w:before="4"/>
        <w:ind w:left="378" w:right="127" w:firstLine="698"/>
        <w:jc w:val="both"/>
      </w:pPr>
      <w:r>
        <w:rPr/>
        <w:t>По результатам рассмотрения апелляции о несогласии с выставленными баллами</w:t>
      </w:r>
      <w:r>
        <w:rPr>
          <w:spacing w:val="1"/>
        </w:rPr>
        <w:t> </w:t>
      </w:r>
      <w:r>
        <w:rPr/>
        <w:t>апелляционная</w:t>
      </w:r>
      <w:r>
        <w:rPr>
          <w:spacing w:val="-1"/>
        </w:rPr>
        <w:t> </w:t>
      </w:r>
      <w:r>
        <w:rPr/>
        <w:t>комиссия принимает</w:t>
      </w:r>
      <w:r>
        <w:rPr>
          <w:spacing w:val="-2"/>
        </w:rPr>
        <w:t> </w:t>
      </w:r>
      <w:r>
        <w:rPr/>
        <w:t>решение</w:t>
      </w:r>
      <w:r>
        <w:rPr>
          <w:spacing w:val="-1"/>
        </w:rPr>
        <w:t> </w:t>
      </w:r>
      <w:r>
        <w:rPr/>
        <w:t>одно</w:t>
      </w:r>
      <w:r>
        <w:rPr>
          <w:spacing w:val="-2"/>
        </w:rPr>
        <w:t> </w:t>
      </w:r>
      <w:r>
        <w:rPr/>
        <w:t>из решений:</w:t>
      </w:r>
    </w:p>
    <w:p>
      <w:pPr>
        <w:pStyle w:val="ListParagraph"/>
        <w:numPr>
          <w:ilvl w:val="0"/>
          <w:numId w:val="34"/>
        </w:numPr>
        <w:tabs>
          <w:tab w:pos="1358" w:val="left" w:leader="none"/>
        </w:tabs>
        <w:spacing w:line="240" w:lineRule="auto" w:before="2" w:after="0"/>
        <w:ind w:left="1358" w:right="0" w:hanging="281"/>
        <w:jc w:val="both"/>
        <w:rPr>
          <w:sz w:val="26"/>
        </w:rPr>
      </w:pPr>
      <w:r>
        <w:rPr>
          <w:sz w:val="26"/>
        </w:rPr>
        <w:t>об</w:t>
      </w:r>
      <w:r>
        <w:rPr>
          <w:spacing w:val="-4"/>
          <w:sz w:val="26"/>
        </w:rPr>
        <w:t> </w:t>
      </w:r>
      <w:r>
        <w:rPr>
          <w:sz w:val="26"/>
        </w:rPr>
        <w:t>отклонении</w:t>
      </w:r>
      <w:r>
        <w:rPr>
          <w:spacing w:val="-3"/>
          <w:sz w:val="26"/>
        </w:rPr>
        <w:t> </w:t>
      </w:r>
      <w:r>
        <w:rPr>
          <w:sz w:val="26"/>
        </w:rPr>
        <w:t>апелляции;</w:t>
      </w:r>
    </w:p>
    <w:p>
      <w:pPr>
        <w:pStyle w:val="ListParagraph"/>
        <w:numPr>
          <w:ilvl w:val="0"/>
          <w:numId w:val="34"/>
        </w:numPr>
        <w:tabs>
          <w:tab w:pos="1358" w:val="left" w:leader="none"/>
        </w:tabs>
        <w:spacing w:line="240" w:lineRule="auto" w:before="6" w:after="0"/>
        <w:ind w:left="1358" w:right="0" w:hanging="281"/>
        <w:jc w:val="both"/>
        <w:rPr>
          <w:sz w:val="26"/>
        </w:rPr>
      </w:pPr>
      <w:r>
        <w:rPr>
          <w:sz w:val="26"/>
        </w:rPr>
        <w:t>об</w:t>
      </w:r>
      <w:r>
        <w:rPr>
          <w:spacing w:val="-1"/>
          <w:sz w:val="26"/>
        </w:rPr>
        <w:t> </w:t>
      </w:r>
      <w:r>
        <w:rPr>
          <w:sz w:val="26"/>
        </w:rPr>
        <w:t>удовлетворении</w:t>
      </w:r>
      <w:r>
        <w:rPr>
          <w:spacing w:val="-2"/>
          <w:sz w:val="26"/>
        </w:rPr>
        <w:t> </w:t>
      </w:r>
      <w:r>
        <w:rPr>
          <w:sz w:val="26"/>
        </w:rPr>
        <w:t>апелляции.</w:t>
      </w:r>
    </w:p>
    <w:p>
      <w:pPr>
        <w:pStyle w:val="BodyText"/>
        <w:spacing w:before="4"/>
        <w:ind w:left="378" w:right="128" w:firstLine="698"/>
        <w:jc w:val="both"/>
      </w:pPr>
      <w:r>
        <w:rPr/>
        <w:t>При удовлетворении апелляции количество ранее выставленных первичных баллов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измениться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сторону</w:t>
      </w:r>
      <w:r>
        <w:rPr>
          <w:spacing w:val="1"/>
        </w:rPr>
        <w:t> </w:t>
      </w:r>
      <w:r>
        <w:rPr/>
        <w:t>увеличения,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сторону</w:t>
      </w:r>
      <w:r>
        <w:rPr>
          <w:spacing w:val="1"/>
        </w:rPr>
        <w:t> </w:t>
      </w:r>
      <w:r>
        <w:rPr/>
        <w:t>уменьшения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измениться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целом.</w:t>
      </w:r>
    </w:p>
    <w:p>
      <w:pPr>
        <w:pStyle w:val="BodyText"/>
        <w:spacing w:before="3"/>
        <w:ind w:left="393" w:right="126" w:firstLine="698"/>
        <w:jc w:val="both"/>
      </w:pPr>
      <w:r>
        <w:rPr/>
        <w:t>Апелляционная комиссия рассматривает апелляцию о несогласии с выставленными</w:t>
      </w:r>
      <w:r>
        <w:rPr>
          <w:spacing w:val="1"/>
        </w:rPr>
        <w:t> </w:t>
      </w:r>
      <w:r>
        <w:rPr/>
        <w:t>баллами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четырех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апелляционную</w:t>
      </w:r>
      <w:r>
        <w:rPr>
          <w:spacing w:val="1"/>
        </w:rPr>
        <w:t> </w:t>
      </w:r>
      <w:r>
        <w:rPr/>
        <w:t>комиссию.</w:t>
      </w:r>
    </w:p>
    <w:p>
      <w:pPr>
        <w:pStyle w:val="BodyText"/>
        <w:spacing w:before="6"/>
        <w:ind w:left="393" w:right="127" w:firstLine="698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удовлетворения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ошибках и (или) ошибках при проверке экзаменационной работы апелляционная комиссия</w:t>
      </w:r>
      <w:r>
        <w:rPr>
          <w:spacing w:val="1"/>
        </w:rPr>
        <w:t> </w:t>
      </w:r>
      <w:r>
        <w:rPr/>
        <w:t>передает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РЦОИ</w:t>
      </w:r>
      <w:r>
        <w:rPr>
          <w:spacing w:val="-2"/>
        </w:rPr>
        <w:t> </w:t>
      </w:r>
      <w:r>
        <w:rPr/>
        <w:t>с</w:t>
      </w:r>
      <w:r>
        <w:rPr>
          <w:spacing w:val="2"/>
        </w:rPr>
        <w:t> </w:t>
      </w:r>
      <w:r>
        <w:rPr/>
        <w:t>целью</w:t>
      </w:r>
      <w:r>
        <w:rPr>
          <w:spacing w:val="-1"/>
        </w:rPr>
        <w:t> </w:t>
      </w:r>
      <w:r>
        <w:rPr/>
        <w:t>пересчета</w:t>
      </w:r>
      <w:r>
        <w:rPr>
          <w:spacing w:val="-2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ГИА.</w:t>
      </w:r>
    </w:p>
    <w:p>
      <w:pPr>
        <w:pStyle w:val="ListParagraph"/>
        <w:numPr>
          <w:ilvl w:val="0"/>
          <w:numId w:val="32"/>
        </w:numPr>
        <w:tabs>
          <w:tab w:pos="1370" w:val="left" w:leader="none"/>
        </w:tabs>
        <w:spacing w:line="240" w:lineRule="auto" w:before="3" w:after="0"/>
        <w:ind w:left="393" w:right="113" w:firstLine="698"/>
        <w:jc w:val="both"/>
        <w:rPr>
          <w:sz w:val="26"/>
        </w:rPr>
      </w:pPr>
      <w:r>
        <w:rPr>
          <w:sz w:val="26"/>
        </w:rPr>
        <w:t>По решению председателя ГЭК к ГИА по соответствующему учебному предмету</w:t>
      </w:r>
      <w:r>
        <w:rPr>
          <w:spacing w:val="1"/>
          <w:sz w:val="26"/>
        </w:rPr>
        <w:t> </w:t>
      </w:r>
      <w:r>
        <w:rPr>
          <w:sz w:val="26"/>
        </w:rPr>
        <w:t>(соответствующим учебным предметам) в дополнительный период, но не ранее 1 сентября</w:t>
      </w:r>
      <w:r>
        <w:rPr>
          <w:spacing w:val="1"/>
          <w:sz w:val="26"/>
        </w:rPr>
        <w:t> </w:t>
      </w:r>
      <w:r>
        <w:rPr>
          <w:sz w:val="26"/>
        </w:rPr>
        <w:t>текущего года,</w:t>
      </w:r>
      <w:r>
        <w:rPr>
          <w:spacing w:val="1"/>
          <w:sz w:val="26"/>
        </w:rPr>
        <w:t> </w:t>
      </w:r>
      <w:r>
        <w:rPr>
          <w:sz w:val="26"/>
        </w:rPr>
        <w:t>допускаются:</w:t>
      </w:r>
    </w:p>
    <w:p>
      <w:pPr>
        <w:pStyle w:val="ListParagraph"/>
        <w:numPr>
          <w:ilvl w:val="0"/>
          <w:numId w:val="35"/>
        </w:numPr>
        <w:tabs>
          <w:tab w:pos="1387" w:val="left" w:leader="none"/>
        </w:tabs>
        <w:spacing w:line="240" w:lineRule="auto" w:before="1" w:after="0"/>
        <w:ind w:left="393" w:right="119" w:firstLine="698"/>
        <w:jc w:val="both"/>
        <w:rPr>
          <w:sz w:val="26"/>
        </w:rPr>
      </w:pPr>
      <w:r>
        <w:rPr>
          <w:sz w:val="26"/>
        </w:rPr>
        <w:t>обучающиеся образовательных организаций и экстерны, не допущенные к ГИА в</w:t>
      </w:r>
      <w:r>
        <w:rPr>
          <w:spacing w:val="1"/>
          <w:sz w:val="26"/>
        </w:rPr>
        <w:t> </w:t>
      </w:r>
      <w:r>
        <w:rPr>
          <w:sz w:val="26"/>
        </w:rPr>
        <w:t>текущем учебном году, но получившие допуск к ГИА в сроки, исключающие возможность</w:t>
      </w:r>
      <w:r>
        <w:rPr>
          <w:spacing w:val="1"/>
          <w:sz w:val="26"/>
        </w:rPr>
        <w:t> </w:t>
      </w:r>
      <w:r>
        <w:rPr>
          <w:sz w:val="26"/>
        </w:rPr>
        <w:t>прохождения</w:t>
      </w:r>
      <w:r>
        <w:rPr>
          <w:spacing w:val="-4"/>
          <w:sz w:val="26"/>
        </w:rPr>
        <w:t> </w:t>
      </w:r>
      <w:r>
        <w:rPr>
          <w:sz w:val="26"/>
        </w:rPr>
        <w:t>ГИА</w:t>
      </w:r>
      <w:r>
        <w:rPr>
          <w:spacing w:val="-3"/>
          <w:sz w:val="26"/>
        </w:rPr>
        <w:t> </w:t>
      </w:r>
      <w:r>
        <w:rPr>
          <w:sz w:val="26"/>
        </w:rPr>
        <w:t>до завершения</w:t>
      </w:r>
      <w:r>
        <w:rPr>
          <w:spacing w:val="-3"/>
          <w:sz w:val="26"/>
        </w:rPr>
        <w:t> </w:t>
      </w:r>
      <w:r>
        <w:rPr>
          <w:sz w:val="26"/>
        </w:rPr>
        <w:t>основного</w:t>
      </w:r>
      <w:r>
        <w:rPr>
          <w:spacing w:val="-3"/>
          <w:sz w:val="26"/>
        </w:rPr>
        <w:t> </w:t>
      </w:r>
      <w:r>
        <w:rPr>
          <w:sz w:val="26"/>
        </w:rPr>
        <w:t>периода</w:t>
      </w:r>
      <w:r>
        <w:rPr>
          <w:spacing w:val="-3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-3"/>
          <w:sz w:val="26"/>
        </w:rPr>
        <w:t> </w:t>
      </w:r>
      <w:r>
        <w:rPr>
          <w:sz w:val="26"/>
        </w:rPr>
        <w:t>в текущем</w:t>
      </w:r>
      <w:r>
        <w:rPr>
          <w:spacing w:val="-3"/>
          <w:sz w:val="26"/>
        </w:rPr>
        <w:t> </w:t>
      </w:r>
      <w:r>
        <w:rPr>
          <w:sz w:val="26"/>
        </w:rPr>
        <w:t>году;</w:t>
      </w:r>
    </w:p>
    <w:p>
      <w:pPr>
        <w:pStyle w:val="ListParagraph"/>
        <w:numPr>
          <w:ilvl w:val="0"/>
          <w:numId w:val="35"/>
        </w:numPr>
        <w:tabs>
          <w:tab w:pos="1385" w:val="left" w:leader="none"/>
        </w:tabs>
        <w:spacing w:line="240" w:lineRule="auto" w:before="0" w:after="0"/>
        <w:ind w:left="393" w:right="117" w:firstLine="698"/>
        <w:jc w:val="both"/>
        <w:rPr>
          <w:sz w:val="26"/>
        </w:rPr>
      </w:pPr>
      <w:r>
        <w:rPr>
          <w:sz w:val="26"/>
        </w:rPr>
        <w:t>участники ГИА, не прошедшие ГИА, в том числе участники ГИА, чьи результаты</w:t>
      </w:r>
      <w:r>
        <w:rPr>
          <w:spacing w:val="1"/>
          <w:sz w:val="26"/>
        </w:rPr>
        <w:t> </w:t>
      </w:r>
      <w:r>
        <w:rPr>
          <w:sz w:val="26"/>
        </w:rPr>
        <w:t>ГИА по сдаваемым учебным предметам в текущем году были аннулированы по решению</w:t>
      </w:r>
      <w:r>
        <w:rPr>
          <w:spacing w:val="1"/>
          <w:sz w:val="26"/>
        </w:rPr>
        <w:t> </w:t>
      </w:r>
      <w:r>
        <w:rPr>
          <w:sz w:val="26"/>
        </w:rPr>
        <w:t>председателя ГЭК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случае</w:t>
      </w:r>
      <w:r>
        <w:rPr>
          <w:spacing w:val="-3"/>
          <w:sz w:val="26"/>
        </w:rPr>
        <w:t> </w:t>
      </w:r>
      <w:r>
        <w:rPr>
          <w:sz w:val="26"/>
        </w:rPr>
        <w:t>выявления</w:t>
      </w:r>
      <w:r>
        <w:rPr>
          <w:spacing w:val="-2"/>
          <w:sz w:val="26"/>
        </w:rPr>
        <w:t> </w:t>
      </w:r>
      <w:r>
        <w:rPr>
          <w:sz w:val="26"/>
        </w:rPr>
        <w:t>фактов</w:t>
      </w:r>
      <w:r>
        <w:rPr>
          <w:spacing w:val="-3"/>
          <w:sz w:val="26"/>
        </w:rPr>
        <w:t> </w:t>
      </w:r>
      <w:r>
        <w:rPr>
          <w:sz w:val="26"/>
        </w:rPr>
        <w:t>нарушения</w:t>
      </w:r>
      <w:r>
        <w:rPr>
          <w:spacing w:val="-3"/>
          <w:sz w:val="26"/>
        </w:rPr>
        <w:t> </w:t>
      </w:r>
      <w:r>
        <w:rPr>
          <w:sz w:val="26"/>
        </w:rPr>
        <w:t>Порядка</w:t>
      </w:r>
      <w:r>
        <w:rPr>
          <w:spacing w:val="2"/>
          <w:sz w:val="26"/>
        </w:rPr>
        <w:t> </w:t>
      </w:r>
      <w:r>
        <w:rPr>
          <w:sz w:val="26"/>
        </w:rPr>
        <w:t>участниками</w:t>
      </w:r>
      <w:r>
        <w:rPr>
          <w:spacing w:val="-1"/>
          <w:sz w:val="26"/>
        </w:rPr>
        <w:t> </w:t>
      </w:r>
      <w:r>
        <w:rPr>
          <w:sz w:val="26"/>
        </w:rPr>
        <w:t>ГИА;</w:t>
      </w:r>
    </w:p>
    <w:p>
      <w:pPr>
        <w:pStyle w:val="ListParagraph"/>
        <w:numPr>
          <w:ilvl w:val="0"/>
          <w:numId w:val="35"/>
        </w:numPr>
        <w:tabs>
          <w:tab w:pos="1433" w:val="left" w:leader="none"/>
        </w:tabs>
        <w:spacing w:line="240" w:lineRule="auto" w:before="0" w:after="0"/>
        <w:ind w:left="393" w:right="121" w:firstLine="698"/>
        <w:jc w:val="both"/>
        <w:rPr>
          <w:sz w:val="26"/>
        </w:rPr>
      </w:pPr>
      <w:r>
        <w:rPr>
          <w:sz w:val="26"/>
        </w:rPr>
        <w:t>участники ГИА, получившие на ГИА неудовлетворительные результаты более</w:t>
      </w:r>
      <w:r>
        <w:rPr>
          <w:spacing w:val="1"/>
          <w:sz w:val="26"/>
        </w:rPr>
        <w:t> </w:t>
      </w:r>
      <w:r>
        <w:rPr>
          <w:sz w:val="26"/>
        </w:rPr>
        <w:t>чем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двум</w:t>
      </w:r>
      <w:r>
        <w:rPr>
          <w:spacing w:val="1"/>
          <w:sz w:val="26"/>
        </w:rPr>
        <w:t> </w:t>
      </w:r>
      <w:r>
        <w:rPr>
          <w:sz w:val="26"/>
        </w:rPr>
        <w:t>учебным</w:t>
      </w:r>
      <w:r>
        <w:rPr>
          <w:spacing w:val="1"/>
          <w:sz w:val="26"/>
        </w:rPr>
        <w:t> </w:t>
      </w:r>
      <w:r>
        <w:rPr>
          <w:sz w:val="26"/>
        </w:rPr>
        <w:t>предметам,</w:t>
      </w:r>
      <w:r>
        <w:rPr>
          <w:spacing w:val="1"/>
          <w:sz w:val="26"/>
        </w:rPr>
        <w:t> </w:t>
      </w:r>
      <w:r>
        <w:rPr>
          <w:sz w:val="26"/>
        </w:rPr>
        <w:t>либо</w:t>
      </w:r>
      <w:r>
        <w:rPr>
          <w:spacing w:val="1"/>
          <w:sz w:val="26"/>
        </w:rPr>
        <w:t> </w:t>
      </w:r>
      <w:r>
        <w:rPr>
          <w:sz w:val="26"/>
        </w:rPr>
        <w:t>получившие</w:t>
      </w:r>
      <w:r>
        <w:rPr>
          <w:spacing w:val="1"/>
          <w:sz w:val="26"/>
        </w:rPr>
        <w:t> </w:t>
      </w:r>
      <w:r>
        <w:rPr>
          <w:sz w:val="26"/>
        </w:rPr>
        <w:t>повторно</w:t>
      </w:r>
      <w:r>
        <w:rPr>
          <w:spacing w:val="1"/>
          <w:sz w:val="26"/>
        </w:rPr>
        <w:t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> </w:t>
      </w:r>
      <w:r>
        <w:rPr>
          <w:sz w:val="26"/>
        </w:rPr>
        <w:t>результат по одному или двум учебным предметам на ГИА в резервные сроки (кроме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-1"/>
          <w:sz w:val="26"/>
        </w:rPr>
        <w:t> </w:t>
      </w:r>
      <w:r>
        <w:rPr>
          <w:sz w:val="26"/>
        </w:rPr>
        <w:t>ГИА,</w:t>
      </w:r>
      <w:r>
        <w:rPr>
          <w:spacing w:val="-3"/>
          <w:sz w:val="26"/>
        </w:rPr>
        <w:t> </w:t>
      </w:r>
      <w:r>
        <w:rPr>
          <w:sz w:val="26"/>
        </w:rPr>
        <w:t>проходящих</w:t>
      </w:r>
      <w:r>
        <w:rPr>
          <w:spacing w:val="1"/>
          <w:sz w:val="26"/>
        </w:rPr>
        <w:t> </w:t>
      </w:r>
      <w:r>
        <w:rPr>
          <w:sz w:val="26"/>
        </w:rPr>
        <w:t>ГИА только</w:t>
      </w:r>
      <w:r>
        <w:rPr>
          <w:spacing w:val="-1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обязательным</w:t>
      </w:r>
      <w:r>
        <w:rPr>
          <w:spacing w:val="3"/>
          <w:sz w:val="26"/>
        </w:rPr>
        <w:t> </w:t>
      </w:r>
      <w:r>
        <w:rPr>
          <w:sz w:val="26"/>
        </w:rPr>
        <w:t>учебным</w:t>
      </w:r>
      <w:r>
        <w:rPr>
          <w:spacing w:val="-3"/>
          <w:sz w:val="26"/>
        </w:rPr>
        <w:t> </w:t>
      </w:r>
      <w:r>
        <w:rPr>
          <w:sz w:val="26"/>
        </w:rPr>
        <w:t>предметам);</w:t>
      </w:r>
    </w:p>
    <w:p>
      <w:pPr>
        <w:pStyle w:val="ListParagraph"/>
        <w:numPr>
          <w:ilvl w:val="0"/>
          <w:numId w:val="35"/>
        </w:numPr>
        <w:tabs>
          <w:tab w:pos="1404" w:val="left" w:leader="none"/>
        </w:tabs>
        <w:spacing w:line="240" w:lineRule="auto" w:before="0" w:after="0"/>
        <w:ind w:left="393" w:right="113" w:firstLine="698"/>
        <w:jc w:val="both"/>
        <w:rPr>
          <w:sz w:val="26"/>
        </w:rPr>
      </w:pPr>
      <w:r>
        <w:rPr>
          <w:sz w:val="26"/>
        </w:rPr>
        <w:t>участники ГИА, проходящие ГИА только по обязательным учебным предметам,</w:t>
      </w:r>
      <w:r>
        <w:rPr>
          <w:spacing w:val="1"/>
          <w:sz w:val="26"/>
        </w:rPr>
        <w:t> </w:t>
      </w:r>
      <w:r>
        <w:rPr>
          <w:sz w:val="26"/>
        </w:rPr>
        <w:t>получившие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неудовлетворительные</w:t>
      </w:r>
      <w:r>
        <w:rPr>
          <w:spacing w:val="1"/>
          <w:sz w:val="26"/>
        </w:rPr>
        <w:t> </w:t>
      </w:r>
      <w:r>
        <w:rPr>
          <w:sz w:val="26"/>
        </w:rPr>
        <w:t>результаты</w:t>
      </w:r>
      <w:r>
        <w:rPr>
          <w:spacing w:val="1"/>
          <w:sz w:val="26"/>
        </w:rPr>
        <w:t> </w:t>
      </w:r>
      <w:r>
        <w:rPr>
          <w:sz w:val="26"/>
        </w:rPr>
        <w:t>более</w:t>
      </w:r>
      <w:r>
        <w:rPr>
          <w:spacing w:val="1"/>
          <w:sz w:val="26"/>
        </w:rPr>
        <w:t> </w:t>
      </w:r>
      <w:r>
        <w:rPr>
          <w:sz w:val="26"/>
        </w:rPr>
        <w:t>чем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одному</w:t>
      </w:r>
      <w:r>
        <w:rPr>
          <w:spacing w:val="-62"/>
          <w:sz w:val="26"/>
        </w:rPr>
        <w:t> </w:t>
      </w:r>
      <w:r>
        <w:rPr>
          <w:sz w:val="26"/>
        </w:rPr>
        <w:t>обязательному</w:t>
      </w:r>
      <w:r>
        <w:rPr>
          <w:spacing w:val="1"/>
          <w:sz w:val="26"/>
        </w:rPr>
        <w:t> </w:t>
      </w:r>
      <w:r>
        <w:rPr>
          <w:sz w:val="26"/>
        </w:rPr>
        <w:t>учебному</w:t>
      </w:r>
      <w:r>
        <w:rPr>
          <w:spacing w:val="1"/>
          <w:sz w:val="26"/>
        </w:rPr>
        <w:t> </w:t>
      </w:r>
      <w:r>
        <w:rPr>
          <w:sz w:val="26"/>
        </w:rPr>
        <w:t>предмету,</w:t>
      </w:r>
      <w:r>
        <w:rPr>
          <w:spacing w:val="1"/>
          <w:sz w:val="26"/>
        </w:rPr>
        <w:t> </w:t>
      </w:r>
      <w:r>
        <w:rPr>
          <w:sz w:val="26"/>
        </w:rPr>
        <w:t>либо</w:t>
      </w:r>
      <w:r>
        <w:rPr>
          <w:spacing w:val="1"/>
          <w:sz w:val="26"/>
        </w:rPr>
        <w:t> </w:t>
      </w:r>
      <w:r>
        <w:rPr>
          <w:sz w:val="26"/>
        </w:rPr>
        <w:t>получившие</w:t>
      </w:r>
      <w:r>
        <w:rPr>
          <w:spacing w:val="1"/>
          <w:sz w:val="26"/>
        </w:rPr>
        <w:t> </w:t>
      </w:r>
      <w:r>
        <w:rPr>
          <w:sz w:val="26"/>
        </w:rPr>
        <w:t>повторно</w:t>
      </w:r>
      <w:r>
        <w:rPr>
          <w:spacing w:val="1"/>
          <w:sz w:val="26"/>
        </w:rPr>
        <w:t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> </w:t>
      </w:r>
      <w:r>
        <w:rPr>
          <w:sz w:val="26"/>
        </w:rPr>
        <w:t>результат по</w:t>
      </w:r>
      <w:r>
        <w:rPr>
          <w:spacing w:val="-2"/>
          <w:sz w:val="26"/>
        </w:rPr>
        <w:t> </w:t>
      </w:r>
      <w:r>
        <w:rPr>
          <w:sz w:val="26"/>
        </w:rPr>
        <w:t>одному</w:t>
      </w:r>
      <w:r>
        <w:rPr>
          <w:spacing w:val="-4"/>
          <w:sz w:val="26"/>
        </w:rPr>
        <w:t> </w:t>
      </w:r>
      <w:r>
        <w:rPr>
          <w:sz w:val="26"/>
        </w:rPr>
        <w:t>из</w:t>
      </w:r>
      <w:r>
        <w:rPr>
          <w:spacing w:val="-1"/>
          <w:sz w:val="26"/>
        </w:rPr>
        <w:t> </w:t>
      </w:r>
      <w:r>
        <w:rPr>
          <w:sz w:val="26"/>
        </w:rPr>
        <w:t>этих</w:t>
      </w:r>
      <w:r>
        <w:rPr>
          <w:spacing w:val="-1"/>
          <w:sz w:val="26"/>
        </w:rPr>
        <w:t> </w:t>
      </w:r>
      <w:r>
        <w:rPr>
          <w:sz w:val="26"/>
        </w:rPr>
        <w:t>предметов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2"/>
          <w:sz w:val="26"/>
        </w:rPr>
        <w:t> </w:t>
      </w:r>
      <w:r>
        <w:rPr>
          <w:sz w:val="26"/>
        </w:rPr>
        <w:t>ГИА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2"/>
          <w:sz w:val="26"/>
        </w:rPr>
        <w:t> </w:t>
      </w:r>
      <w:r>
        <w:rPr>
          <w:sz w:val="26"/>
        </w:rPr>
        <w:t>резервные</w:t>
      </w:r>
      <w:r>
        <w:rPr>
          <w:spacing w:val="-2"/>
          <w:sz w:val="26"/>
        </w:rPr>
        <w:t> </w:t>
      </w:r>
      <w:r>
        <w:rPr>
          <w:sz w:val="26"/>
        </w:rPr>
        <w:t>сроки.</w:t>
      </w:r>
    </w:p>
    <w:p>
      <w:pPr>
        <w:spacing w:after="0" w:line="240" w:lineRule="auto"/>
        <w:jc w:val="both"/>
        <w:rPr>
          <w:sz w:val="26"/>
        </w:rPr>
        <w:sectPr>
          <w:pgSz w:w="11900" w:h="16850"/>
          <w:pgMar w:header="0" w:footer="1064" w:top="1060" w:bottom="1320" w:left="740" w:right="440"/>
        </w:sectPr>
      </w:pPr>
    </w:p>
    <w:p>
      <w:pPr>
        <w:pStyle w:val="BodyText"/>
        <w:spacing w:before="64"/>
        <w:ind w:left="393" w:right="115" w:firstLine="698"/>
        <w:jc w:val="both"/>
      </w:pPr>
      <w:r>
        <w:rPr/>
        <w:t>Заявления об участии в ГИА в дополнительный период не позднее чем за две недели</w:t>
      </w:r>
      <w:r>
        <w:rPr>
          <w:spacing w:val="1"/>
        </w:rPr>
        <w:t> </w:t>
      </w:r>
      <w:r>
        <w:rPr/>
        <w:t>до начала указанного периода подаются лицами, указанными в подпунктах 1-4, лично при</w:t>
      </w:r>
      <w:r>
        <w:rPr>
          <w:spacing w:val="1"/>
        </w:rPr>
        <w:t> </w:t>
      </w:r>
      <w:r>
        <w:rPr/>
        <w:t>предъявлении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удостоверяющих</w:t>
      </w:r>
      <w:r>
        <w:rPr>
          <w:spacing w:val="1"/>
        </w:rPr>
        <w:t> </w:t>
      </w:r>
      <w:r>
        <w:rPr/>
        <w:t>личность,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(законными</w:t>
      </w:r>
      <w:r>
        <w:rPr>
          <w:spacing w:val="1"/>
        </w:rPr>
        <w:t> </w:t>
      </w:r>
      <w:r>
        <w:rPr/>
        <w:t>представителями)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предъявлении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удостоверяющих</w:t>
      </w:r>
      <w:r>
        <w:rPr>
          <w:spacing w:val="1"/>
        </w:rPr>
        <w:t> </w:t>
      </w:r>
      <w:r>
        <w:rPr/>
        <w:t>личность,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уполномоченными лицами при предъявлении документов, удостоверяющих личность, и</w:t>
      </w:r>
      <w:r>
        <w:rPr>
          <w:spacing w:val="1"/>
        </w:rPr>
        <w:t> </w:t>
      </w:r>
      <w:r>
        <w:rPr/>
        <w:t>доверенности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образовательные</w:t>
      </w:r>
      <w:r>
        <w:rPr>
          <w:spacing w:val="-1"/>
        </w:rPr>
        <w:t> </w:t>
      </w:r>
      <w:r>
        <w:rPr/>
        <w:t>организации.</w:t>
      </w:r>
    </w:p>
    <w:p>
      <w:pPr>
        <w:pStyle w:val="ListParagraph"/>
        <w:numPr>
          <w:ilvl w:val="0"/>
          <w:numId w:val="32"/>
        </w:numPr>
        <w:tabs>
          <w:tab w:pos="1288" w:val="left" w:leader="none"/>
        </w:tabs>
        <w:spacing w:line="240" w:lineRule="auto" w:before="2" w:after="0"/>
        <w:ind w:left="393" w:right="117" w:firstLine="698"/>
        <w:jc w:val="both"/>
        <w:rPr>
          <w:sz w:val="26"/>
        </w:rPr>
      </w:pPr>
      <w:r>
        <w:rPr>
          <w:sz w:val="26"/>
        </w:rPr>
        <w:t>Участникам</w:t>
      </w:r>
      <w:r>
        <w:rPr>
          <w:spacing w:val="1"/>
          <w:sz w:val="26"/>
        </w:rPr>
        <w:t> </w:t>
      </w:r>
      <w:r>
        <w:rPr>
          <w:sz w:val="26"/>
        </w:rPr>
        <w:t>ГИА,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прошедшим</w:t>
      </w:r>
      <w:r>
        <w:rPr>
          <w:spacing w:val="1"/>
          <w:sz w:val="26"/>
        </w:rPr>
        <w:t> </w:t>
      </w:r>
      <w:r>
        <w:rPr>
          <w:sz w:val="26"/>
        </w:rPr>
        <w:t>ГИА,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участникам</w:t>
      </w:r>
      <w:r>
        <w:rPr>
          <w:spacing w:val="1"/>
          <w:sz w:val="26"/>
        </w:rPr>
        <w:t> </w:t>
      </w:r>
      <w:r>
        <w:rPr>
          <w:sz w:val="26"/>
        </w:rPr>
        <w:t>ГИА,</w:t>
      </w:r>
      <w:r>
        <w:rPr>
          <w:spacing w:val="1"/>
          <w:sz w:val="26"/>
        </w:rPr>
        <w:t> </w:t>
      </w:r>
      <w:r>
        <w:rPr>
          <w:sz w:val="26"/>
        </w:rPr>
        <w:t>чьи</w:t>
      </w:r>
      <w:r>
        <w:rPr>
          <w:spacing w:val="1"/>
          <w:sz w:val="26"/>
        </w:rPr>
        <w:t> </w:t>
      </w:r>
      <w:r>
        <w:rPr>
          <w:sz w:val="26"/>
        </w:rPr>
        <w:t>результаты ГИА по сдаваемым учебным предметам в дополнительном периоде и (или)</w:t>
      </w:r>
      <w:r>
        <w:rPr>
          <w:spacing w:val="1"/>
          <w:sz w:val="26"/>
        </w:rPr>
        <w:t> </w:t>
      </w:r>
      <w:r>
        <w:rPr>
          <w:sz w:val="26"/>
        </w:rPr>
        <w:t>резервные сроки дополнительного периода были аннулированы по решению председателя</w:t>
      </w:r>
      <w:r>
        <w:rPr>
          <w:spacing w:val="1"/>
          <w:sz w:val="26"/>
        </w:rPr>
        <w:t> </w:t>
      </w:r>
      <w:r>
        <w:rPr>
          <w:sz w:val="26"/>
        </w:rPr>
        <w:t>ГЭК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выявления</w:t>
      </w:r>
      <w:r>
        <w:rPr>
          <w:spacing w:val="1"/>
          <w:sz w:val="26"/>
        </w:rPr>
        <w:t> </w:t>
      </w:r>
      <w:r>
        <w:rPr>
          <w:sz w:val="26"/>
        </w:rPr>
        <w:t>фактов</w:t>
      </w:r>
      <w:r>
        <w:rPr>
          <w:spacing w:val="1"/>
          <w:sz w:val="26"/>
        </w:rPr>
        <w:t> </w:t>
      </w:r>
      <w:r>
        <w:rPr>
          <w:sz w:val="26"/>
        </w:rPr>
        <w:t>нарушения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1"/>
          <w:sz w:val="26"/>
        </w:rPr>
        <w:t> </w:t>
      </w:r>
      <w:r>
        <w:rPr>
          <w:sz w:val="26"/>
        </w:rPr>
        <w:t>участниками</w:t>
      </w:r>
      <w:r>
        <w:rPr>
          <w:spacing w:val="1"/>
          <w:sz w:val="26"/>
        </w:rPr>
        <w:t> </w:t>
      </w:r>
      <w:r>
        <w:rPr>
          <w:sz w:val="26"/>
        </w:rPr>
        <w:t>ГИА,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участникам ГИА, получившим на ГИА неудовлетворительные результаты более чем по</w:t>
      </w:r>
      <w:r>
        <w:rPr>
          <w:spacing w:val="1"/>
          <w:sz w:val="26"/>
        </w:rPr>
        <w:t> </w:t>
      </w:r>
      <w:r>
        <w:rPr>
          <w:sz w:val="26"/>
        </w:rPr>
        <w:t>двум</w:t>
      </w:r>
      <w:r>
        <w:rPr>
          <w:spacing w:val="65"/>
          <w:sz w:val="26"/>
        </w:rPr>
        <w:t> </w:t>
      </w:r>
      <w:r>
        <w:rPr>
          <w:sz w:val="26"/>
        </w:rPr>
        <w:t>учебным предметам, либо получившим повторно неудовлетворительный результат</w:t>
      </w:r>
      <w:r>
        <w:rPr>
          <w:spacing w:val="1"/>
          <w:sz w:val="26"/>
        </w:rPr>
        <w:t> </w:t>
      </w:r>
      <w:r>
        <w:rPr>
          <w:sz w:val="26"/>
        </w:rPr>
        <w:t>по одному или двум учебным предметам на ГИА в резервные сроки дополнительного</w:t>
      </w:r>
      <w:r>
        <w:rPr>
          <w:spacing w:val="1"/>
          <w:sz w:val="26"/>
        </w:rPr>
        <w:t> </w:t>
      </w:r>
      <w:r>
        <w:rPr>
          <w:sz w:val="26"/>
        </w:rPr>
        <w:t>периода, предоставляется право повторно пройти ГИА по соответствующему учебному</w:t>
      </w:r>
      <w:r>
        <w:rPr>
          <w:spacing w:val="1"/>
          <w:sz w:val="26"/>
        </w:rPr>
        <w:t> </w:t>
      </w:r>
      <w:r>
        <w:rPr>
          <w:sz w:val="26"/>
        </w:rPr>
        <w:t>предмету</w:t>
      </w:r>
      <w:r>
        <w:rPr>
          <w:spacing w:val="1"/>
          <w:sz w:val="26"/>
        </w:rPr>
        <w:t> </w:t>
      </w:r>
      <w:r>
        <w:rPr>
          <w:sz w:val="26"/>
        </w:rPr>
        <w:t>(соответствующим</w:t>
      </w:r>
      <w:r>
        <w:rPr>
          <w:spacing w:val="1"/>
          <w:sz w:val="26"/>
        </w:rPr>
        <w:t> </w:t>
      </w:r>
      <w:r>
        <w:rPr>
          <w:sz w:val="26"/>
        </w:rPr>
        <w:t>учебным</w:t>
      </w:r>
      <w:r>
        <w:rPr>
          <w:spacing w:val="1"/>
          <w:sz w:val="26"/>
        </w:rPr>
        <w:t> </w:t>
      </w:r>
      <w:r>
        <w:rPr>
          <w:sz w:val="26"/>
        </w:rPr>
        <w:t>предметам)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ранее</w:t>
      </w:r>
      <w:r>
        <w:rPr>
          <w:spacing w:val="1"/>
          <w:sz w:val="26"/>
        </w:rPr>
        <w:t> </w:t>
      </w:r>
      <w:r>
        <w:rPr>
          <w:sz w:val="26"/>
        </w:rPr>
        <w:t>чем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следующем</w:t>
      </w:r>
      <w:r>
        <w:rPr>
          <w:spacing w:val="1"/>
          <w:sz w:val="26"/>
        </w:rPr>
        <w:t> </w:t>
      </w:r>
      <w:r>
        <w:rPr>
          <w:sz w:val="26"/>
        </w:rPr>
        <w:t>году.</w:t>
      </w:r>
      <w:r>
        <w:rPr>
          <w:spacing w:val="1"/>
          <w:sz w:val="26"/>
        </w:rPr>
        <w:t> </w:t>
      </w:r>
      <w:r>
        <w:rPr>
          <w:sz w:val="26"/>
        </w:rPr>
        <w:t>Указанные участники ГИА вправе изменить учебные предметы по выбору для повторного</w:t>
      </w:r>
      <w:r>
        <w:rPr>
          <w:spacing w:val="1"/>
          <w:sz w:val="26"/>
        </w:rPr>
        <w:t> </w:t>
      </w:r>
      <w:r>
        <w:rPr>
          <w:sz w:val="26"/>
        </w:rPr>
        <w:t>прохождения</w:t>
      </w:r>
      <w:r>
        <w:rPr>
          <w:spacing w:val="-2"/>
          <w:sz w:val="26"/>
        </w:rPr>
        <w:t> </w:t>
      </w:r>
      <w:r>
        <w:rPr>
          <w:sz w:val="26"/>
        </w:rPr>
        <w:t>ГИА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следующем году.</w:t>
      </w:r>
    </w:p>
    <w:p>
      <w:pPr>
        <w:pStyle w:val="BodyText"/>
        <w:ind w:left="393" w:right="119" w:firstLine="698"/>
        <w:jc w:val="both"/>
      </w:pPr>
      <w:r>
        <w:rPr/>
        <w:t>Участникам</w:t>
      </w:r>
      <w:r>
        <w:rPr>
          <w:spacing w:val="33"/>
        </w:rPr>
        <w:t> </w:t>
      </w:r>
      <w:r>
        <w:rPr/>
        <w:t>ГИА,</w:t>
      </w:r>
      <w:r>
        <w:rPr>
          <w:spacing w:val="31"/>
        </w:rPr>
        <w:t> </w:t>
      </w:r>
      <w:r>
        <w:rPr/>
        <w:t>проходящим</w:t>
      </w:r>
      <w:r>
        <w:rPr>
          <w:spacing w:val="35"/>
        </w:rPr>
        <w:t> </w:t>
      </w:r>
      <w:r>
        <w:rPr/>
        <w:t>ГИА</w:t>
      </w:r>
      <w:r>
        <w:rPr>
          <w:spacing w:val="33"/>
        </w:rPr>
        <w:t> </w:t>
      </w:r>
      <w:r>
        <w:rPr/>
        <w:t>только</w:t>
      </w:r>
      <w:r>
        <w:rPr>
          <w:spacing w:val="32"/>
        </w:rPr>
        <w:t> </w:t>
      </w:r>
      <w:r>
        <w:rPr/>
        <w:t>по</w:t>
      </w:r>
      <w:r>
        <w:rPr>
          <w:spacing w:val="34"/>
        </w:rPr>
        <w:t> </w:t>
      </w:r>
      <w:r>
        <w:rPr/>
        <w:t>обязательным</w:t>
      </w:r>
      <w:r>
        <w:rPr>
          <w:spacing w:val="35"/>
        </w:rPr>
        <w:t> </w:t>
      </w:r>
      <w:r>
        <w:rPr/>
        <w:t>учебным</w:t>
      </w:r>
      <w:r>
        <w:rPr>
          <w:spacing w:val="32"/>
        </w:rPr>
        <w:t> </w:t>
      </w:r>
      <w:r>
        <w:rPr/>
        <w:t>предметам,</w:t>
      </w:r>
      <w:r>
        <w:rPr>
          <w:spacing w:val="-63"/>
        </w:rPr>
        <w:t> </w:t>
      </w:r>
      <w:r>
        <w:rPr/>
        <w:t>не прошедшим ГИА, в том числе участникам ГИА, чьи результаты ГИА по обязательным</w:t>
      </w:r>
      <w:r>
        <w:rPr>
          <w:spacing w:val="1"/>
        </w:rPr>
        <w:t> </w:t>
      </w:r>
      <w:r>
        <w:rPr/>
        <w:t>учебным предметам в дополнительном периоде и (или) резервные сроки дополнительного</w:t>
      </w:r>
      <w:r>
        <w:rPr>
          <w:spacing w:val="1"/>
        </w:rPr>
        <w:t> </w:t>
      </w:r>
      <w:r>
        <w:rPr/>
        <w:t>периода были аннулированы по решению председателя ГЭК в случае выявления фактов</w:t>
      </w:r>
      <w:r>
        <w:rPr>
          <w:spacing w:val="1"/>
        </w:rPr>
        <w:t> </w:t>
      </w:r>
      <w:r>
        <w:rPr/>
        <w:t>нарушения Порядка участниками ГИА, а также участникам ГИА, получившим на ГИА</w:t>
      </w:r>
      <w:r>
        <w:rPr>
          <w:spacing w:val="1"/>
        </w:rPr>
        <w:t> </w:t>
      </w:r>
      <w:r>
        <w:rPr/>
        <w:t>неудовлетворительные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обязательному</w:t>
      </w:r>
      <w:r>
        <w:rPr>
          <w:spacing w:val="66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предмету, либо получившим повторно неудовлетворительный результат по одному из этих</w:t>
      </w:r>
      <w:r>
        <w:rPr>
          <w:spacing w:val="-62"/>
        </w:rPr>
        <w:t> </w:t>
      </w:r>
      <w:r>
        <w:rPr/>
        <w:t>предметов на ГИА в резервные сроки дополнительного периода, предоставляется право</w:t>
      </w:r>
      <w:r>
        <w:rPr>
          <w:spacing w:val="1"/>
        </w:rPr>
        <w:t> </w:t>
      </w:r>
      <w:r>
        <w:rPr/>
        <w:t>повторно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(соответствующим</w:t>
      </w:r>
      <w:r>
        <w:rPr>
          <w:spacing w:val="1"/>
        </w:rPr>
        <w:t> </w:t>
      </w:r>
      <w:r>
        <w:rPr/>
        <w:t>учебным</w:t>
      </w:r>
      <w:r>
        <w:rPr>
          <w:spacing w:val="-2"/>
        </w:rPr>
        <w:t> </w:t>
      </w:r>
      <w:r>
        <w:rPr/>
        <w:t>предметам)</w:t>
      </w:r>
      <w:r>
        <w:rPr>
          <w:spacing w:val="2"/>
        </w:rPr>
        <w:t> </w:t>
      </w:r>
      <w:r>
        <w:rPr/>
        <w:t>не</w:t>
      </w:r>
      <w:r>
        <w:rPr>
          <w:spacing w:val="-1"/>
        </w:rPr>
        <w:t> </w:t>
      </w:r>
      <w:r>
        <w:rPr/>
        <w:t>ранее</w:t>
      </w:r>
      <w:r>
        <w:rPr>
          <w:spacing w:val="-1"/>
        </w:rPr>
        <w:t> </w:t>
      </w:r>
      <w:r>
        <w:rPr/>
        <w:t>чем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следующем году.</w:t>
      </w:r>
    </w:p>
    <w:p>
      <w:pPr>
        <w:pStyle w:val="BodyText"/>
        <w:spacing w:before="4"/>
      </w:pPr>
    </w:p>
    <w:p>
      <w:pPr>
        <w:spacing w:before="0"/>
        <w:ind w:left="393" w:right="111" w:firstLine="698"/>
        <w:jc w:val="both"/>
        <w:rPr>
          <w:i/>
          <w:sz w:val="26"/>
        </w:rPr>
      </w:pPr>
      <w:r>
        <w:rPr>
          <w:i/>
          <w:sz w:val="26"/>
        </w:rPr>
        <w:t>Информация подготовлена в соответствии с приказом Минпросвещения России 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Рособрнадзора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№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232/551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04.04.2023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«Об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утверждении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Порядка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государственной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аттестации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образовательным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программам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основного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общего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образования»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(зарегистрирован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Минюстом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России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12.05.2023,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регистрационный</w:t>
      </w:r>
    </w:p>
    <w:p>
      <w:pPr>
        <w:spacing w:before="0"/>
        <w:ind w:left="393" w:right="0" w:firstLine="0"/>
        <w:jc w:val="both"/>
        <w:rPr>
          <w:i/>
          <w:sz w:val="26"/>
        </w:rPr>
      </w:pPr>
      <w:r>
        <w:rPr>
          <w:i/>
          <w:sz w:val="26"/>
        </w:rPr>
        <w:t>№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73292).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spacing w:before="8"/>
        <w:rPr>
          <w:i/>
          <w:sz w:val="22"/>
        </w:rPr>
      </w:pPr>
    </w:p>
    <w:p>
      <w:pPr>
        <w:tabs>
          <w:tab w:pos="4785" w:val="left" w:leader="none"/>
          <w:tab w:pos="7492" w:val="left" w:leader="none"/>
        </w:tabs>
        <w:spacing w:before="1"/>
        <w:ind w:left="393" w:right="0" w:firstLine="0"/>
        <w:jc w:val="both"/>
        <w:rPr>
          <w:sz w:val="24"/>
        </w:rPr>
      </w:pPr>
      <w:r>
        <w:rPr>
          <w:sz w:val="24"/>
        </w:rPr>
        <w:t>Подпись</w:t>
      </w:r>
      <w:r>
        <w:rPr>
          <w:spacing w:val="-1"/>
          <w:sz w:val="24"/>
        </w:rPr>
        <w:t> </w:t>
      </w:r>
      <w:r>
        <w:rPr>
          <w:sz w:val="24"/>
        </w:rPr>
        <w:t>участника</w:t>
      </w:r>
      <w:r>
        <w:rPr>
          <w:spacing w:val="-4"/>
          <w:sz w:val="24"/>
        </w:rPr>
        <w:t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>
      <w:pPr>
        <w:tabs>
          <w:tab w:pos="2785" w:val="left" w:leader="none"/>
        </w:tabs>
        <w:spacing w:before="4"/>
        <w:ind w:left="393" w:right="0" w:firstLine="0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>     </w:t>
      </w:r>
      <w:r>
        <w:rPr>
          <w:spacing w:val="1"/>
          <w:sz w:val="24"/>
          <w:u w:val="single"/>
        </w:rPr>
        <w:t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>    </w:t>
      </w:r>
      <w:r>
        <w:rPr>
          <w:spacing w:val="55"/>
          <w:sz w:val="24"/>
          <w:u w:val="single"/>
        </w:rPr>
        <w:t> </w:t>
      </w:r>
      <w:r>
        <w:rPr>
          <w:sz w:val="24"/>
        </w:rPr>
        <w:t>г.</w:t>
      </w:r>
    </w:p>
    <w:p>
      <w:pPr>
        <w:pStyle w:val="BodyText"/>
        <w:spacing w:before="7"/>
        <w:rPr>
          <w:sz w:val="24"/>
        </w:rPr>
      </w:pPr>
    </w:p>
    <w:p>
      <w:pPr>
        <w:spacing w:before="1"/>
        <w:ind w:left="393" w:right="0" w:firstLine="0"/>
        <w:jc w:val="left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> </w:t>
      </w:r>
      <w:r>
        <w:rPr>
          <w:sz w:val="24"/>
        </w:rPr>
        <w:t>родителя</w:t>
      </w:r>
      <w:r>
        <w:rPr>
          <w:spacing w:val="-2"/>
          <w:sz w:val="24"/>
        </w:rPr>
        <w:t> </w:t>
      </w:r>
      <w:r>
        <w:rPr>
          <w:sz w:val="24"/>
        </w:rPr>
        <w:t>(законного</w:t>
      </w:r>
      <w:r>
        <w:rPr>
          <w:spacing w:val="-2"/>
          <w:sz w:val="24"/>
        </w:rPr>
        <w:t> </w:t>
      </w:r>
      <w:r>
        <w:rPr>
          <w:sz w:val="24"/>
        </w:rPr>
        <w:t>представителя)</w:t>
      </w:r>
    </w:p>
    <w:p>
      <w:pPr>
        <w:tabs>
          <w:tab w:pos="3777" w:val="left" w:leader="none"/>
          <w:tab w:pos="6483" w:val="left" w:leader="none"/>
        </w:tabs>
        <w:spacing w:before="0"/>
        <w:ind w:left="393" w:right="0" w:firstLine="0"/>
        <w:jc w:val="left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>
      <w:pPr>
        <w:tabs>
          <w:tab w:pos="995" w:val="left" w:leader="none"/>
          <w:tab w:pos="2785" w:val="left" w:leader="none"/>
          <w:tab w:pos="3447" w:val="left" w:leader="none"/>
        </w:tabs>
        <w:spacing w:before="4"/>
        <w:ind w:left="393" w:right="0" w:firstLine="0"/>
        <w:jc w:val="lef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sectPr>
      <w:pgSz w:w="11900" w:h="16850"/>
      <w:pgMar w:header="0" w:footer="1064" w:top="1060" w:bottom="1320" w:left="7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840027pt;margin-top:775.4021pt;width:17.05pt;height:14.25pt;mso-position-horizontal-relative:page;mso-position-vertical-relative:page;z-index:-1793331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7.840027pt;margin-top:775.4021pt;width:17.05pt;height:14.25pt;mso-position-horizontal-relative:page;mso-position-vertical-relative:page;z-index:-1793280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64001pt;margin-top:762.802063pt;width:482.15pt;height:14.25pt;mso-position-horizontal-relative:page;mso-position-vertical-relative:page;z-index:-179322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комплекта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бланков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участника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ГВЭ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и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не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используется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участником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ГВЭ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для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записи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ответов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на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задания.</w:t>
                </w:r>
              </w:p>
            </w:txbxContent>
          </v:textbox>
          <w10:wrap type="none"/>
        </v:shape>
      </w:pict>
    </w:r>
    <w:r>
      <w:rPr/>
      <w:pict>
        <v:shape style="position:absolute;margin-left:537.840027pt;margin-top:775.4021pt;width:17.05pt;height:14.25pt;mso-position-horizontal-relative:page;mso-position-vertical-relative:page;z-index:-1793177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7.840027pt;margin-top:775.4021pt;width:17.05pt;height:14.25pt;mso-position-horizontal-relative:page;mso-position-vertical-relative:page;z-index:-1793126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3.520020pt;margin-top:774.306641pt;width:14pt;height:15.3pt;mso-position-horizontal-relative:page;mso-position-vertical-relative:page;z-index:-179307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63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1.520020pt;margin-top:774.306641pt;width:18pt;height:15.3pt;mso-position-horizontal-relative:page;mso-position-vertical-relative:page;z-index:-1793024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1"/>
      <w:numFmt w:val="decimal"/>
      <w:lvlText w:val="%1."/>
      <w:lvlJc w:val="left"/>
      <w:pPr>
        <w:ind w:left="393" w:hanging="71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393" w:hanging="295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1" w:hanging="2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3" w:hanging="2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5" w:hanging="2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7" w:hanging="2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9" w:hanging="2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1" w:hanging="2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3" w:hanging="2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5" w:hanging="295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1358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378" w:hanging="295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3" w:hanging="2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7" w:hanging="2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1" w:hanging="2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5" w:hanging="2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9" w:hanging="2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3" w:hanging="2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7" w:hanging="2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1" w:hanging="295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378" w:hanging="73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3" w:hanging="7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7" w:hanging="7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1" w:hanging="7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5" w:hanging="7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9" w:hanging="7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3" w:hanging="7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7" w:hanging="7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1" w:hanging="732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1370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4"/>
      <w:numFmt w:val="decimal"/>
      <w:lvlText w:val="%1."/>
      <w:lvlJc w:val="left"/>
      <w:pPr>
        <w:ind w:left="1809" w:hanging="72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91" w:hanging="7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83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75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67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9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1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43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5" w:hanging="720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393" w:hanging="71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1391" w:hanging="29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393" w:hanging="29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393" w:hanging="29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393" w:hanging="29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914" w:hanging="240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7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0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31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59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43" w:hanging="24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058" w:hanging="245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3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87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01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15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29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43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57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71" w:hanging="245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917" w:hanging="245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7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75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59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15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43" w:hanging="245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1391" w:hanging="29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1382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41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0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6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27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8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5" w:hanging="281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393" w:hanging="29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393" w:hanging="29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393" w:hanging="29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1391" w:hanging="29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391" w:hanging="288"/>
        <w:jc w:val="righ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9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19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79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39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99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9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19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9" w:hanging="288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393" w:hanging="28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9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9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9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9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9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9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9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9" w:hanging="288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391" w:hanging="291"/>
        <w:jc w:val="righ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391" w:hanging="291"/>
        <w:jc w:val="righ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393" w:hanging="29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3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9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6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2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9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6" w:hanging="29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393" w:hanging="29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393" w:hanging="29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76" w:hanging="226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2" w:hanging="2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44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6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8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40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72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04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36" w:hanging="22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34" w:hanging="221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6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12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48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84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20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56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92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28" w:hanging="22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42" w:hanging="221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6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72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04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20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36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52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68" w:hanging="22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59" w:hanging="226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4" w:hanging="2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8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42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36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30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4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8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12" w:hanging="22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00" w:hanging="248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0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20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30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40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50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60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70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80" w:hanging="24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64" w:hanging="221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16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30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44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58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72" w:hanging="22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558" w:hanging="284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1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22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3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92" w:hanging="28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642" w:hanging="281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3" w:hanging="493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0" w:hanging="701"/>
        <w:jc w:val="right"/>
      </w:pPr>
      <w:rPr>
        <w:rFonts w:hint="default" w:ascii="Times New Roman" w:hAnsi="Times New Roman" w:eastAsia="Times New Roman" w:cs="Times New Roman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393" w:hanging="29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0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80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23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67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1" w:hanging="29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66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45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5" w:hanging="648"/>
        <w:jc w:val="left"/>
      </w:pPr>
      <w:rPr>
        <w:rFonts w:hint="default"/>
        <w:w w:val="99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02" w:hanging="6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44" w:hanging="6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87" w:hanging="6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9" w:hanging="6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2" w:hanging="6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4" w:hanging="648"/>
      </w:pPr>
      <w:rPr>
        <w:rFonts w:hint="default"/>
        <w:lang w:val="ru-RU" w:eastAsia="en-US" w:bidi="ar-SA"/>
      </w:rPr>
    </w:lvl>
  </w:abstractNum>
  <w:num w:numId="28">
    <w:abstractNumId w:val="27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6"/>
      <w:ind w:left="407" w:hanging="260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3"/>
      <w:ind w:left="861" w:hanging="649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64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393"/>
      <w:jc w:val="both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93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Галанов Вячеслав Александрович</dc:creator>
  <dc:title>Microsoft Word - 1. МР по проведению ГИА-9 в 2022 году.docx</dc:title>
  <dcterms:created xsi:type="dcterms:W3CDTF">2024-02-11T12:51:41Z</dcterms:created>
  <dcterms:modified xsi:type="dcterms:W3CDTF">2024-02-11T12:51:41Z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2024-02-11T00:00:00Z</vt:filetime>
  </property>
</Properties>
</file>